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9AC32" w14:textId="77777777" w:rsidR="00901059" w:rsidRPr="00943B7A" w:rsidRDefault="00901059" w:rsidP="00ED27F7">
      <w:pPr>
        <w:pStyle w:val="Heading1"/>
        <w:spacing w:before="120" w:after="120"/>
        <w:rPr>
          <w:rFonts w:ascii="Calibri" w:hAnsi="Calibri" w:cs="Calibri"/>
          <w:color w:val="000000" w:themeColor="text1"/>
          <w:sz w:val="24"/>
          <w:szCs w:val="24"/>
        </w:rPr>
      </w:pPr>
      <w:r w:rsidRPr="00943B7A">
        <w:rPr>
          <w:rFonts w:ascii="Calibri" w:hAnsi="Calibri" w:cs="Calibri"/>
          <w:color w:val="000000" w:themeColor="text1"/>
          <w:sz w:val="24"/>
          <w:szCs w:val="24"/>
        </w:rPr>
        <w:t>BRAIN Lab Manual</w:t>
      </w:r>
    </w:p>
    <w:p w14:paraId="68EFFE8F" w14:textId="77777777" w:rsidR="00901059" w:rsidRPr="00943B7A" w:rsidRDefault="00901059" w:rsidP="00ED27F7">
      <w:pPr>
        <w:pStyle w:val="author"/>
        <w:spacing w:before="120" w:beforeAutospacing="0" w:after="120" w:afterAutospacing="0"/>
        <w:rPr>
          <w:rFonts w:ascii="Calibri" w:hAnsi="Calibri" w:cs="Calibri"/>
          <w:i/>
          <w:iCs/>
          <w:color w:val="000000" w:themeColor="text1"/>
        </w:rPr>
      </w:pPr>
      <w:r w:rsidRPr="00943B7A">
        <w:rPr>
          <w:rStyle w:val="Emphasis"/>
          <w:rFonts w:ascii="Calibri" w:eastAsiaTheme="majorEastAsia" w:hAnsi="Calibri" w:cs="Calibri"/>
          <w:i w:val="0"/>
          <w:iCs w:val="0"/>
          <w:color w:val="000000" w:themeColor="text1"/>
        </w:rPr>
        <w:t>Xi Zhu, PhD</w:t>
      </w:r>
    </w:p>
    <w:p w14:paraId="5A05B2A7" w14:textId="77777777" w:rsidR="00901059" w:rsidRPr="00943B7A" w:rsidRDefault="00901059" w:rsidP="00ED27F7">
      <w:pPr>
        <w:pStyle w:val="Date1"/>
        <w:spacing w:before="120" w:beforeAutospacing="0" w:after="120" w:afterAutospacing="0"/>
        <w:rPr>
          <w:rFonts w:ascii="Calibri" w:hAnsi="Calibri" w:cs="Calibri"/>
          <w:i/>
          <w:iCs/>
          <w:color w:val="000000" w:themeColor="text1"/>
        </w:rPr>
      </w:pPr>
      <w:r w:rsidRPr="00943B7A">
        <w:rPr>
          <w:rStyle w:val="Emphasis"/>
          <w:rFonts w:ascii="Calibri" w:eastAsiaTheme="majorEastAsia" w:hAnsi="Calibri" w:cs="Calibri"/>
          <w:i w:val="0"/>
          <w:iCs w:val="0"/>
          <w:color w:val="000000" w:themeColor="text1"/>
        </w:rPr>
        <w:t>April 25th, 2025</w:t>
      </w:r>
    </w:p>
    <w:p w14:paraId="27A3906E" w14:textId="77777777" w:rsidR="00901059" w:rsidRPr="00943B7A" w:rsidRDefault="00901059" w:rsidP="00ED27F7">
      <w:pPr>
        <w:pStyle w:val="Heading1"/>
        <w:shd w:val="clear" w:color="auto" w:fill="FFFFFF"/>
        <w:spacing w:before="120" w:after="120"/>
        <w:rPr>
          <w:rFonts w:ascii="Calibri" w:hAnsi="Calibri" w:cs="Calibri"/>
          <w:b/>
          <w:bCs/>
          <w:color w:val="000000" w:themeColor="text1"/>
          <w:spacing w:val="3"/>
          <w:sz w:val="28"/>
          <w:szCs w:val="28"/>
        </w:rPr>
      </w:pPr>
      <w:r w:rsidRPr="00943B7A">
        <w:rPr>
          <w:rStyle w:val="header-section-number"/>
          <w:rFonts w:ascii="Calibri" w:hAnsi="Calibri" w:cs="Calibri"/>
          <w:b/>
          <w:bCs/>
          <w:color w:val="000000" w:themeColor="text1"/>
          <w:spacing w:val="3"/>
          <w:sz w:val="28"/>
          <w:szCs w:val="28"/>
        </w:rPr>
        <w:t>Chapter 1</w:t>
      </w:r>
      <w:r w:rsidRPr="00943B7A">
        <w:rPr>
          <w:rFonts w:ascii="Calibri" w:hAnsi="Calibri" w:cs="Calibri"/>
          <w:b/>
          <w:bCs/>
          <w:color w:val="000000" w:themeColor="text1"/>
          <w:spacing w:val="3"/>
          <w:sz w:val="28"/>
          <w:szCs w:val="28"/>
        </w:rPr>
        <w:t> Welcome</w:t>
      </w:r>
    </w:p>
    <w:p w14:paraId="48E884AE" w14:textId="7DA4608F" w:rsidR="00901059" w:rsidRPr="00943B7A" w:rsidRDefault="00901059" w:rsidP="00ED27F7">
      <w:pPr>
        <w:pStyle w:val="NormalWeb"/>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Welcome to the </w:t>
      </w:r>
      <w:r w:rsidR="00A641E9" w:rsidRPr="00943B7A">
        <w:rPr>
          <w:rFonts w:ascii="Calibri" w:hAnsi="Calibri" w:cs="Calibri"/>
          <w:color w:val="000000" w:themeColor="text1"/>
          <w:spacing w:val="3"/>
        </w:rPr>
        <w:t xml:space="preserve">BRAIN </w:t>
      </w:r>
      <w:r w:rsidRPr="00943B7A">
        <w:rPr>
          <w:rFonts w:ascii="Calibri" w:hAnsi="Calibri" w:cs="Calibri"/>
          <w:color w:val="000000" w:themeColor="text1"/>
          <w:spacing w:val="3"/>
        </w:rPr>
        <w:t xml:space="preserve">Laboratory at the University of </w:t>
      </w:r>
      <w:r w:rsidR="00A641E9" w:rsidRPr="00943B7A">
        <w:rPr>
          <w:rFonts w:ascii="Calibri" w:hAnsi="Calibri" w:cs="Calibri"/>
          <w:color w:val="000000" w:themeColor="text1"/>
          <w:spacing w:val="3"/>
        </w:rPr>
        <w:t>Texas at Arlington</w:t>
      </w:r>
      <w:r w:rsidRPr="00943B7A">
        <w:rPr>
          <w:rFonts w:ascii="Calibri" w:hAnsi="Calibri" w:cs="Calibri"/>
          <w:color w:val="000000" w:themeColor="text1"/>
          <w:spacing w:val="3"/>
        </w:rPr>
        <w:t xml:space="preserve">, directed by </w:t>
      </w:r>
      <w:r w:rsidR="00A641E9" w:rsidRPr="00943B7A">
        <w:rPr>
          <w:rFonts w:ascii="Calibri" w:hAnsi="Calibri" w:cs="Calibri"/>
          <w:color w:val="000000" w:themeColor="text1"/>
          <w:spacing w:val="3"/>
        </w:rPr>
        <w:t>Xi Zhu.</w:t>
      </w:r>
    </w:p>
    <w:p w14:paraId="167526FC" w14:textId="5E046ABF" w:rsidR="00901059" w:rsidRPr="00943B7A" w:rsidRDefault="00901059" w:rsidP="00ED27F7">
      <w:pPr>
        <w:pStyle w:val="NormalWeb"/>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If you are new to the lab, your first job is to read through this manual.</w:t>
      </w:r>
      <w:r w:rsidR="00A641E9" w:rsidRPr="00943B7A">
        <w:rPr>
          <w:rFonts w:ascii="Calibri" w:hAnsi="Calibri" w:cs="Calibri"/>
          <w:color w:val="000000" w:themeColor="text1"/>
          <w:spacing w:val="3"/>
        </w:rPr>
        <w:t xml:space="preserve"> </w:t>
      </w:r>
      <w:r w:rsidRPr="00943B7A">
        <w:rPr>
          <w:rFonts w:ascii="Calibri" w:hAnsi="Calibri" w:cs="Calibri"/>
          <w:color w:val="000000" w:themeColor="text1"/>
          <w:spacing w:val="3"/>
        </w:rPr>
        <w:t xml:space="preserve">This lab manual is an introduction to how we do work and science in the </w:t>
      </w:r>
      <w:r w:rsidR="00A641E9" w:rsidRPr="00943B7A">
        <w:rPr>
          <w:rFonts w:ascii="Calibri" w:hAnsi="Calibri" w:cs="Calibri"/>
          <w:color w:val="000000" w:themeColor="text1"/>
          <w:spacing w:val="3"/>
        </w:rPr>
        <w:t xml:space="preserve">BRAIN </w:t>
      </w:r>
      <w:r w:rsidRPr="00943B7A">
        <w:rPr>
          <w:rFonts w:ascii="Calibri" w:hAnsi="Calibri" w:cs="Calibri"/>
          <w:color w:val="000000" w:themeColor="text1"/>
          <w:spacing w:val="3"/>
        </w:rPr>
        <w:t>lab. The material you find here describes some overarching lab policies, the lab structure, and how to get started. It is also a living document and the manual itself is an introduction to some of the tools you will use when working in the lab</w:t>
      </w:r>
      <w:r w:rsidR="00A641E9" w:rsidRPr="00943B7A">
        <w:rPr>
          <w:rFonts w:ascii="Calibri" w:hAnsi="Calibri" w:cs="Calibri"/>
          <w:color w:val="000000" w:themeColor="text1"/>
          <w:spacing w:val="3"/>
        </w:rPr>
        <w:t>.</w:t>
      </w:r>
    </w:p>
    <w:p w14:paraId="27654CF8" w14:textId="77777777" w:rsidR="00901059" w:rsidRPr="00943B7A" w:rsidRDefault="00901059" w:rsidP="00ED27F7">
      <w:pPr>
        <w:spacing w:before="120" w:after="120"/>
        <w:rPr>
          <w:rFonts w:ascii="Calibri" w:hAnsi="Calibri" w:cs="Calibri"/>
          <w:color w:val="000000" w:themeColor="text1"/>
          <w:spacing w:val="3"/>
          <w:shd w:val="clear" w:color="auto" w:fill="FFFFFF"/>
        </w:rPr>
      </w:pPr>
      <w:r w:rsidRPr="00943B7A">
        <w:rPr>
          <w:rFonts w:ascii="Calibri" w:hAnsi="Calibri" w:cs="Calibri"/>
          <w:color w:val="000000" w:themeColor="text1"/>
          <w:spacing w:val="3"/>
          <w:shd w:val="clear" w:color="auto" w:fill="FFFFFF"/>
        </w:rPr>
        <w:t xml:space="preserve">Our lab manual is heavily borrowed from </w:t>
      </w:r>
      <w:r w:rsidRPr="00943B7A">
        <w:rPr>
          <w:rFonts w:ascii="Calibri" w:hAnsi="Calibri" w:cs="Calibri"/>
          <w:color w:val="000000" w:themeColor="text1"/>
        </w:rPr>
        <w:t>Steven M. Weisberg, PhD</w:t>
      </w:r>
      <w:r w:rsidRPr="00943B7A">
        <w:rPr>
          <w:rFonts w:ascii="Calibri" w:hAnsi="Calibri" w:cs="Calibri"/>
          <w:color w:val="000000" w:themeColor="text1"/>
          <w:spacing w:val="3"/>
          <w:shd w:val="clear" w:color="auto" w:fill="FFFFFF"/>
        </w:rPr>
        <w:t xml:space="preserve"> </w:t>
      </w:r>
    </w:p>
    <w:p w14:paraId="74467B24" w14:textId="77777777" w:rsidR="00901059" w:rsidRPr="00943B7A" w:rsidRDefault="00901059" w:rsidP="00ED27F7">
      <w:pPr>
        <w:pStyle w:val="Heading1"/>
        <w:shd w:val="clear" w:color="auto" w:fill="FFFFFF"/>
        <w:spacing w:before="120" w:after="120"/>
        <w:rPr>
          <w:rFonts w:ascii="Calibri" w:hAnsi="Calibri" w:cs="Calibri"/>
          <w:color w:val="000000" w:themeColor="text1"/>
          <w:sz w:val="24"/>
          <w:szCs w:val="24"/>
        </w:rPr>
      </w:pPr>
      <w:r w:rsidRPr="00943B7A">
        <w:rPr>
          <w:rFonts w:ascii="Calibri" w:eastAsiaTheme="minorEastAsia" w:hAnsi="Calibri" w:cs="Calibri"/>
          <w:color w:val="000000" w:themeColor="text1"/>
          <w:spacing w:val="3"/>
          <w:sz w:val="24"/>
          <w:szCs w:val="24"/>
          <w:shd w:val="clear" w:color="auto" w:fill="FFFFFF"/>
        </w:rPr>
        <w:t>https://scann-lab.github.io/Lab_Manual/index.html</w:t>
      </w:r>
      <w:r w:rsidRPr="00943B7A">
        <w:rPr>
          <w:rFonts w:ascii="Calibri" w:hAnsi="Calibri" w:cs="Calibri"/>
          <w:color w:val="000000" w:themeColor="text1"/>
          <w:sz w:val="24"/>
          <w:szCs w:val="24"/>
        </w:rPr>
        <w:t xml:space="preserve"> </w:t>
      </w:r>
    </w:p>
    <w:p w14:paraId="4EEF04FF" w14:textId="77777777" w:rsidR="00901059" w:rsidRPr="00943B7A" w:rsidRDefault="00901059" w:rsidP="00ED27F7">
      <w:pPr>
        <w:pStyle w:val="Heading1"/>
        <w:shd w:val="clear" w:color="auto" w:fill="FFFFFF"/>
        <w:spacing w:before="120" w:after="120"/>
        <w:rPr>
          <w:rStyle w:val="header-section-number"/>
          <w:rFonts w:ascii="Calibri" w:eastAsiaTheme="minorEastAsia" w:hAnsi="Calibri" w:cs="Calibri"/>
          <w:b/>
          <w:bCs/>
          <w:color w:val="000000" w:themeColor="text1"/>
          <w:spacing w:val="3"/>
          <w:sz w:val="24"/>
          <w:szCs w:val="24"/>
          <w:shd w:val="clear" w:color="auto" w:fill="FFFFFF"/>
        </w:rPr>
      </w:pPr>
    </w:p>
    <w:p w14:paraId="5F25C563" w14:textId="0EC76D58" w:rsidR="008139EF" w:rsidRPr="00943B7A" w:rsidRDefault="00901059" w:rsidP="00ED27F7">
      <w:pPr>
        <w:pStyle w:val="Heading1"/>
        <w:shd w:val="clear" w:color="auto" w:fill="FFFFFF"/>
        <w:spacing w:before="120" w:after="120"/>
        <w:rPr>
          <w:rStyle w:val="header-section-number"/>
          <w:rFonts w:ascii="Calibri" w:hAnsi="Calibri" w:cs="Calibri"/>
          <w:b/>
          <w:bCs/>
          <w:color w:val="000000" w:themeColor="text1"/>
          <w:spacing w:val="3"/>
          <w:sz w:val="28"/>
          <w:szCs w:val="28"/>
        </w:rPr>
      </w:pPr>
      <w:r w:rsidRPr="00943B7A">
        <w:rPr>
          <w:rStyle w:val="header-section-number"/>
          <w:rFonts w:ascii="Calibri" w:hAnsi="Calibri" w:cs="Calibri"/>
          <w:b/>
          <w:bCs/>
          <w:color w:val="000000" w:themeColor="text1"/>
          <w:spacing w:val="3"/>
          <w:sz w:val="28"/>
          <w:szCs w:val="28"/>
        </w:rPr>
        <w:t xml:space="preserve">Chapter </w:t>
      </w:r>
      <w:r w:rsidR="00CA09D6" w:rsidRPr="00943B7A">
        <w:rPr>
          <w:rStyle w:val="header-section-number"/>
          <w:rFonts w:ascii="Calibri" w:hAnsi="Calibri" w:cs="Calibri"/>
          <w:b/>
          <w:bCs/>
          <w:color w:val="000000" w:themeColor="text1"/>
          <w:spacing w:val="3"/>
          <w:sz w:val="28"/>
          <w:szCs w:val="28"/>
        </w:rPr>
        <w:t>2</w:t>
      </w:r>
      <w:r w:rsidRPr="00943B7A">
        <w:rPr>
          <w:rStyle w:val="header-section-number"/>
          <w:rFonts w:ascii="Calibri" w:hAnsi="Calibri" w:cs="Calibri"/>
          <w:b/>
          <w:bCs/>
          <w:color w:val="000000" w:themeColor="text1"/>
          <w:spacing w:val="3"/>
          <w:sz w:val="28"/>
          <w:szCs w:val="28"/>
        </w:rPr>
        <w:t> Personnel Expectations</w:t>
      </w:r>
    </w:p>
    <w:p w14:paraId="7F9B820D" w14:textId="748CCFDA" w:rsidR="00901059" w:rsidRPr="00943B7A" w:rsidRDefault="00CA09D6" w:rsidP="00ED27F7">
      <w:pPr>
        <w:pStyle w:val="Heading2"/>
        <w:shd w:val="clear" w:color="auto" w:fill="FFFFFF"/>
        <w:spacing w:before="120" w:after="120"/>
        <w:rPr>
          <w:rFonts w:ascii="Calibri" w:hAnsi="Calibri" w:cs="Calibri"/>
          <w:b/>
          <w:bCs/>
          <w:color w:val="000000" w:themeColor="text1"/>
          <w:spacing w:val="3"/>
          <w:sz w:val="24"/>
          <w:szCs w:val="24"/>
        </w:rPr>
      </w:pPr>
      <w:r w:rsidRPr="00943B7A">
        <w:rPr>
          <w:rStyle w:val="header-section-number"/>
          <w:rFonts w:ascii="Calibri" w:hAnsi="Calibri" w:cs="Calibri"/>
          <w:b/>
          <w:bCs/>
          <w:color w:val="000000" w:themeColor="text1"/>
          <w:spacing w:val="3"/>
          <w:sz w:val="24"/>
          <w:szCs w:val="24"/>
        </w:rPr>
        <w:t>2</w:t>
      </w:r>
      <w:r w:rsidR="00901059" w:rsidRPr="00943B7A">
        <w:rPr>
          <w:rStyle w:val="header-section-number"/>
          <w:rFonts w:ascii="Calibri" w:hAnsi="Calibri" w:cs="Calibri"/>
          <w:b/>
          <w:bCs/>
          <w:color w:val="000000" w:themeColor="text1"/>
          <w:spacing w:val="3"/>
          <w:sz w:val="24"/>
          <w:szCs w:val="24"/>
        </w:rPr>
        <w:t>.1</w:t>
      </w:r>
      <w:r w:rsidR="00901059" w:rsidRPr="00943B7A">
        <w:rPr>
          <w:rFonts w:ascii="Calibri" w:hAnsi="Calibri" w:cs="Calibri"/>
          <w:b/>
          <w:bCs/>
          <w:color w:val="000000" w:themeColor="text1"/>
          <w:spacing w:val="3"/>
          <w:sz w:val="24"/>
          <w:szCs w:val="24"/>
        </w:rPr>
        <w:t> PI</w:t>
      </w:r>
    </w:p>
    <w:p w14:paraId="32A65EB3" w14:textId="77777777" w:rsidR="00B35DDF" w:rsidRPr="00943B7A" w:rsidRDefault="00B35DDF" w:rsidP="00ED27F7">
      <w:pPr>
        <w:spacing w:before="120" w:after="120"/>
        <w:rPr>
          <w:rFonts w:ascii="Calibri" w:hAnsi="Calibri" w:cs="Calibri"/>
          <w:color w:val="000000" w:themeColor="text1"/>
        </w:rPr>
      </w:pPr>
      <w:r w:rsidRPr="00943B7A">
        <w:rPr>
          <w:rFonts w:ascii="Calibri" w:hAnsi="Calibri" w:cs="Calibri"/>
          <w:color w:val="000000" w:themeColor="text1"/>
        </w:rPr>
        <w:t>As Principal Investigator, I am committed to fostering a productive, inclusive, and forward-thinking research environment. My responsibilities include the following:</w:t>
      </w:r>
    </w:p>
    <w:p w14:paraId="694B8408" w14:textId="1D5142E9" w:rsidR="00B35DDF" w:rsidRPr="00943B7A" w:rsidRDefault="00B35DDF" w:rsidP="00ED27F7">
      <w:pPr>
        <w:numPr>
          <w:ilvl w:val="0"/>
          <w:numId w:val="16"/>
        </w:numPr>
        <w:spacing w:before="120" w:after="120"/>
        <w:rPr>
          <w:rFonts w:ascii="Calibri" w:hAnsi="Calibri" w:cs="Calibri"/>
          <w:color w:val="000000" w:themeColor="text1"/>
        </w:rPr>
      </w:pPr>
      <w:r w:rsidRPr="00943B7A">
        <w:rPr>
          <w:rFonts w:ascii="Calibri" w:hAnsi="Calibri" w:cs="Calibri"/>
          <w:b/>
          <w:bCs/>
          <w:color w:val="000000" w:themeColor="text1"/>
        </w:rPr>
        <w:t>Funding, Resources, and Infrastructure</w:t>
      </w:r>
      <w:r w:rsidRPr="00943B7A">
        <w:rPr>
          <w:rFonts w:ascii="Calibri" w:hAnsi="Calibri" w:cs="Calibri"/>
          <w:color w:val="000000" w:themeColor="text1"/>
        </w:rPr>
        <w:t>:</w:t>
      </w:r>
      <w:r w:rsidRPr="00943B7A">
        <w:rPr>
          <w:rFonts w:ascii="Calibri" w:hAnsi="Calibri" w:cs="Calibri"/>
          <w:color w:val="000000" w:themeColor="text1"/>
        </w:rPr>
        <w:br/>
        <w:t xml:space="preserve">The top priority of my work is to ensure the lab has the necessary physical, computational, and financial resources through grants and partnerships to support your research. This includes maintaining </w:t>
      </w:r>
      <w:r w:rsidR="001C3199" w:rsidRPr="00943B7A">
        <w:rPr>
          <w:rFonts w:ascii="Calibri" w:hAnsi="Calibri" w:cs="Calibri"/>
          <w:color w:val="000000" w:themeColor="text1"/>
        </w:rPr>
        <w:t xml:space="preserve">lab members’ salary, </w:t>
      </w:r>
      <w:r w:rsidRPr="00943B7A">
        <w:rPr>
          <w:rFonts w:ascii="Calibri" w:hAnsi="Calibri" w:cs="Calibri"/>
          <w:color w:val="000000" w:themeColor="text1"/>
        </w:rPr>
        <w:t>research equipment, managing lab finances responsibly, providing opportunities and funding support for conference presentations and advocating for your access to institutional and external opportunities.</w:t>
      </w:r>
    </w:p>
    <w:p w14:paraId="338BB605" w14:textId="569F9DEB" w:rsidR="00B35DDF" w:rsidRPr="00943B7A" w:rsidRDefault="00B35DDF" w:rsidP="00ED27F7">
      <w:pPr>
        <w:numPr>
          <w:ilvl w:val="0"/>
          <w:numId w:val="16"/>
        </w:numPr>
        <w:spacing w:before="120" w:after="120"/>
        <w:rPr>
          <w:rFonts w:ascii="Calibri" w:hAnsi="Calibri" w:cs="Calibri"/>
          <w:color w:val="000000" w:themeColor="text1"/>
        </w:rPr>
      </w:pPr>
      <w:r w:rsidRPr="00943B7A">
        <w:rPr>
          <w:rFonts w:ascii="Calibri" w:hAnsi="Calibri" w:cs="Calibri"/>
          <w:b/>
          <w:bCs/>
          <w:color w:val="000000" w:themeColor="text1"/>
        </w:rPr>
        <w:t>Lab Vision and Direction</w:t>
      </w:r>
      <w:r w:rsidRPr="00943B7A">
        <w:rPr>
          <w:rFonts w:ascii="Calibri" w:hAnsi="Calibri" w:cs="Calibri"/>
          <w:color w:val="000000" w:themeColor="text1"/>
        </w:rPr>
        <w:t>:</w:t>
      </w:r>
      <w:r w:rsidRPr="00943B7A">
        <w:rPr>
          <w:rFonts w:ascii="Calibri" w:hAnsi="Calibri" w:cs="Calibri"/>
          <w:color w:val="000000" w:themeColor="text1"/>
        </w:rPr>
        <w:br/>
        <w:t>I am responsible for shaping the lab's overall vision, research priorities, and scientific direction. This includes identifying innovative project opportunities, and ensuring our work contributes meaningfully to the fields of bioengineering, neuroimaging, psychology and AI.</w:t>
      </w:r>
    </w:p>
    <w:p w14:paraId="11D2B21D" w14:textId="7DFC5A1F" w:rsidR="00B35DDF" w:rsidRPr="00943B7A" w:rsidRDefault="00B35DDF" w:rsidP="00ED27F7">
      <w:pPr>
        <w:numPr>
          <w:ilvl w:val="0"/>
          <w:numId w:val="16"/>
        </w:numPr>
        <w:spacing w:before="120" w:after="120"/>
        <w:rPr>
          <w:rFonts w:ascii="Calibri" w:hAnsi="Calibri" w:cs="Calibri"/>
          <w:color w:val="000000" w:themeColor="text1"/>
        </w:rPr>
      </w:pPr>
      <w:r w:rsidRPr="00943B7A">
        <w:rPr>
          <w:rFonts w:ascii="Calibri" w:hAnsi="Calibri" w:cs="Calibri"/>
          <w:b/>
          <w:bCs/>
          <w:color w:val="000000" w:themeColor="text1"/>
        </w:rPr>
        <w:t>Research Output and Scientific Integrity</w:t>
      </w:r>
      <w:r w:rsidRPr="00943B7A">
        <w:rPr>
          <w:rFonts w:ascii="Calibri" w:hAnsi="Calibri" w:cs="Calibri"/>
          <w:color w:val="000000" w:themeColor="text1"/>
        </w:rPr>
        <w:t>:</w:t>
      </w:r>
      <w:r w:rsidRPr="00943B7A">
        <w:rPr>
          <w:rFonts w:ascii="Calibri" w:hAnsi="Calibri" w:cs="Calibri"/>
          <w:color w:val="000000" w:themeColor="text1"/>
        </w:rPr>
        <w:br/>
        <w:t xml:space="preserve">I am ultimately accountable for the lab’s research products and ensuring they meet the highest standards of scientific rigor and integrity. On a day-to-day basis, this includes </w:t>
      </w:r>
      <w:r w:rsidR="001C3199" w:rsidRPr="00943B7A">
        <w:rPr>
          <w:rFonts w:ascii="Calibri" w:hAnsi="Calibri" w:cs="Calibri"/>
          <w:color w:val="000000" w:themeColor="text1"/>
        </w:rPr>
        <w:t xml:space="preserve"> </w:t>
      </w:r>
      <w:r w:rsidRPr="00943B7A">
        <w:rPr>
          <w:rFonts w:ascii="Calibri" w:hAnsi="Calibri" w:cs="Calibri"/>
          <w:color w:val="000000" w:themeColor="text1"/>
        </w:rPr>
        <w:t xml:space="preserve"> </w:t>
      </w:r>
    </w:p>
    <w:p w14:paraId="0CF154C5" w14:textId="6D51FC09" w:rsidR="001C3199" w:rsidRPr="00943B7A" w:rsidRDefault="001C3199" w:rsidP="00ED27F7">
      <w:pPr>
        <w:numPr>
          <w:ilvl w:val="1"/>
          <w:numId w:val="16"/>
        </w:numPr>
        <w:spacing w:before="120" w:after="120"/>
        <w:rPr>
          <w:rFonts w:ascii="Calibri" w:hAnsi="Calibri" w:cs="Calibri"/>
          <w:color w:val="000000" w:themeColor="text1"/>
        </w:rPr>
      </w:pPr>
      <w:r w:rsidRPr="00943B7A">
        <w:rPr>
          <w:rFonts w:ascii="Calibri" w:hAnsi="Calibri" w:cs="Calibri"/>
          <w:color w:val="000000" w:themeColor="text1"/>
        </w:rPr>
        <w:t>Providing feedback on manuscripts, grants, posters, talks, and code</w:t>
      </w:r>
    </w:p>
    <w:p w14:paraId="214DC357" w14:textId="4DC724FB" w:rsidR="001C3199" w:rsidRPr="00943B7A" w:rsidRDefault="001C3199" w:rsidP="00ED27F7">
      <w:pPr>
        <w:numPr>
          <w:ilvl w:val="1"/>
          <w:numId w:val="16"/>
        </w:numPr>
        <w:spacing w:before="120" w:after="120"/>
        <w:rPr>
          <w:rFonts w:ascii="Calibri" w:hAnsi="Calibri" w:cs="Calibri"/>
          <w:color w:val="000000" w:themeColor="text1"/>
        </w:rPr>
      </w:pPr>
      <w:r w:rsidRPr="00943B7A">
        <w:rPr>
          <w:rFonts w:ascii="Calibri" w:hAnsi="Calibri" w:cs="Calibri"/>
          <w:color w:val="000000" w:themeColor="text1"/>
        </w:rPr>
        <w:t>Helping experimental design and implementation</w:t>
      </w:r>
    </w:p>
    <w:p w14:paraId="3F4B95CE" w14:textId="77777777" w:rsidR="001C3199" w:rsidRPr="00943B7A" w:rsidRDefault="001C3199" w:rsidP="00ED27F7">
      <w:pPr>
        <w:numPr>
          <w:ilvl w:val="1"/>
          <w:numId w:val="16"/>
        </w:numPr>
        <w:spacing w:before="120" w:after="120"/>
        <w:rPr>
          <w:rFonts w:ascii="Calibri" w:hAnsi="Calibri" w:cs="Calibri"/>
          <w:color w:val="000000" w:themeColor="text1"/>
        </w:rPr>
      </w:pPr>
      <w:r w:rsidRPr="00943B7A">
        <w:rPr>
          <w:rFonts w:ascii="Calibri" w:hAnsi="Calibri" w:cs="Calibri"/>
          <w:color w:val="000000" w:themeColor="text1"/>
        </w:rPr>
        <w:t>Help developing and maintaining lab infrastructure (e.g., data storage, analysis pipelines, software tools)</w:t>
      </w:r>
    </w:p>
    <w:p w14:paraId="7E89F10C" w14:textId="76080706" w:rsidR="001C3199" w:rsidRPr="00943B7A" w:rsidRDefault="001C3199" w:rsidP="00ED27F7">
      <w:pPr>
        <w:numPr>
          <w:ilvl w:val="1"/>
          <w:numId w:val="16"/>
        </w:numPr>
        <w:spacing w:before="120" w:after="120"/>
        <w:rPr>
          <w:rFonts w:ascii="Calibri" w:hAnsi="Calibri" w:cs="Calibri"/>
          <w:color w:val="000000" w:themeColor="text1"/>
        </w:rPr>
      </w:pPr>
      <w:r w:rsidRPr="00943B7A">
        <w:rPr>
          <w:rFonts w:ascii="Calibri" w:hAnsi="Calibri" w:cs="Calibri"/>
          <w:color w:val="000000" w:themeColor="text1"/>
        </w:rPr>
        <w:lastRenderedPageBreak/>
        <w:t>Facilitating collaboration and interdisciplinary integration across fields like AI, neuroimaging, and biomedical data science.</w:t>
      </w:r>
    </w:p>
    <w:p w14:paraId="5B07C346" w14:textId="286A3868" w:rsidR="00B35DDF" w:rsidRPr="00943B7A" w:rsidRDefault="00B35DDF" w:rsidP="00ED27F7">
      <w:pPr>
        <w:numPr>
          <w:ilvl w:val="0"/>
          <w:numId w:val="16"/>
        </w:numPr>
        <w:spacing w:before="120" w:after="120"/>
        <w:rPr>
          <w:rFonts w:ascii="Calibri" w:hAnsi="Calibri" w:cs="Calibri"/>
          <w:color w:val="000000" w:themeColor="text1"/>
        </w:rPr>
      </w:pPr>
      <w:r w:rsidRPr="00943B7A">
        <w:rPr>
          <w:rFonts w:ascii="Calibri" w:hAnsi="Calibri" w:cs="Calibri"/>
          <w:b/>
          <w:bCs/>
          <w:color w:val="000000" w:themeColor="text1"/>
        </w:rPr>
        <w:t>Professional Development and Mentorship</w:t>
      </w:r>
      <w:r w:rsidRPr="00943B7A">
        <w:rPr>
          <w:rFonts w:ascii="Calibri" w:hAnsi="Calibri" w:cs="Calibri"/>
          <w:color w:val="000000" w:themeColor="text1"/>
        </w:rPr>
        <w:t>:</w:t>
      </w:r>
      <w:r w:rsidRPr="00943B7A">
        <w:rPr>
          <w:rFonts w:ascii="Calibri" w:hAnsi="Calibri" w:cs="Calibri"/>
          <w:color w:val="000000" w:themeColor="text1"/>
        </w:rPr>
        <w:br/>
      </w:r>
      <w:r w:rsidR="00F346DF" w:rsidRPr="00943B7A">
        <w:rPr>
          <w:rFonts w:ascii="Calibri" w:hAnsi="Calibri" w:cs="Calibri"/>
          <w:color w:val="000000" w:themeColor="text1"/>
        </w:rPr>
        <w:t>I am committed to supporting the academic and career development of all lab members. This includes providing individualized mentorship, offering guidance on diverse career paths—including academia, industry, clinical practice, and entrepreneurship—and facilitating opportunities for networking, leadership, and authorship. Open and ongoing communication about your goals, interests, and needs will enable me to tailor my support and help you make meaningful progress toward your objectives.</w:t>
      </w:r>
    </w:p>
    <w:p w14:paraId="53DB2BDF" w14:textId="19726345" w:rsidR="00B35DDF" w:rsidRPr="00943B7A" w:rsidRDefault="00B35DDF" w:rsidP="00ED27F7">
      <w:pPr>
        <w:numPr>
          <w:ilvl w:val="0"/>
          <w:numId w:val="16"/>
        </w:numPr>
        <w:spacing w:before="120" w:after="120"/>
        <w:rPr>
          <w:rFonts w:ascii="Calibri" w:hAnsi="Calibri" w:cs="Calibri"/>
          <w:color w:val="000000" w:themeColor="text1"/>
        </w:rPr>
      </w:pPr>
      <w:r w:rsidRPr="00943B7A">
        <w:rPr>
          <w:rFonts w:ascii="Calibri" w:hAnsi="Calibri" w:cs="Calibri"/>
          <w:b/>
          <w:bCs/>
          <w:color w:val="000000" w:themeColor="text1"/>
        </w:rPr>
        <w:t>Education and Training</w:t>
      </w:r>
      <w:r w:rsidRPr="00943B7A">
        <w:rPr>
          <w:rFonts w:ascii="Calibri" w:hAnsi="Calibri" w:cs="Calibri"/>
          <w:color w:val="000000" w:themeColor="text1"/>
        </w:rPr>
        <w:t>:</w:t>
      </w:r>
      <w:r w:rsidRPr="00943B7A">
        <w:rPr>
          <w:rFonts w:ascii="Calibri" w:hAnsi="Calibri" w:cs="Calibri"/>
          <w:color w:val="000000" w:themeColor="text1"/>
        </w:rPr>
        <w:br/>
        <w:t xml:space="preserve">I will support your foundational and advanced </w:t>
      </w:r>
      <w:r w:rsidR="00F346DF" w:rsidRPr="00943B7A">
        <w:rPr>
          <w:rFonts w:ascii="Calibri" w:hAnsi="Calibri" w:cs="Calibri"/>
          <w:color w:val="000000" w:themeColor="text1"/>
        </w:rPr>
        <w:t xml:space="preserve">interdisciplinary </w:t>
      </w:r>
      <w:r w:rsidRPr="00943B7A">
        <w:rPr>
          <w:rFonts w:ascii="Calibri" w:hAnsi="Calibri" w:cs="Calibri"/>
          <w:color w:val="000000" w:themeColor="text1"/>
        </w:rPr>
        <w:t xml:space="preserve">training in bioengineering, neuroscience, psychology, machine learning, and related disciplines. </w:t>
      </w:r>
      <w:r w:rsidR="00F346DF" w:rsidRPr="00943B7A">
        <w:rPr>
          <w:rFonts w:ascii="Calibri" w:hAnsi="Calibri" w:cs="Calibri"/>
          <w:color w:val="000000" w:themeColor="text1"/>
        </w:rPr>
        <w:t>This includes providing guidance on developing research ideas, designing experiments, building and maintaining data analysis pipelines, utilizing appropriate computational tools, and adhering to responsible and ethical research practices.</w:t>
      </w:r>
    </w:p>
    <w:p w14:paraId="2BBCA687" w14:textId="77777777" w:rsidR="00B35DDF" w:rsidRPr="00943B7A" w:rsidRDefault="00B35DDF" w:rsidP="00ED27F7">
      <w:pPr>
        <w:numPr>
          <w:ilvl w:val="0"/>
          <w:numId w:val="16"/>
        </w:numPr>
        <w:spacing w:before="120" w:after="120"/>
        <w:rPr>
          <w:rFonts w:ascii="Calibri" w:hAnsi="Calibri" w:cs="Calibri"/>
          <w:color w:val="000000" w:themeColor="text1"/>
        </w:rPr>
      </w:pPr>
      <w:r w:rsidRPr="00943B7A">
        <w:rPr>
          <w:rFonts w:ascii="Calibri" w:hAnsi="Calibri" w:cs="Calibri"/>
          <w:b/>
          <w:bCs/>
          <w:color w:val="000000" w:themeColor="text1"/>
        </w:rPr>
        <w:t>Fostering a Safe and Inclusive Environment</w:t>
      </w:r>
      <w:r w:rsidRPr="00943B7A">
        <w:rPr>
          <w:rFonts w:ascii="Calibri" w:hAnsi="Calibri" w:cs="Calibri"/>
          <w:color w:val="000000" w:themeColor="text1"/>
        </w:rPr>
        <w:t>:</w:t>
      </w:r>
      <w:r w:rsidRPr="00943B7A">
        <w:rPr>
          <w:rFonts w:ascii="Calibri" w:hAnsi="Calibri" w:cs="Calibri"/>
          <w:color w:val="000000" w:themeColor="text1"/>
        </w:rPr>
        <w:br/>
        <w:t>I am responsible for promoting a safe, respectful, and supportive lab culture. I will support your physical and mental well-being, work-life balance, and ensure that everyone in the lab adheres to best practices in ethical conduct, diversity, and inclusion.</w:t>
      </w:r>
    </w:p>
    <w:p w14:paraId="7F4D5C49" w14:textId="77777777" w:rsidR="00B35DDF" w:rsidRPr="00943B7A" w:rsidRDefault="00B35DDF" w:rsidP="00ED27F7">
      <w:pPr>
        <w:numPr>
          <w:ilvl w:val="0"/>
          <w:numId w:val="16"/>
        </w:numPr>
        <w:spacing w:before="120" w:after="120"/>
        <w:rPr>
          <w:rFonts w:ascii="Calibri" w:hAnsi="Calibri" w:cs="Calibri"/>
          <w:color w:val="000000" w:themeColor="text1"/>
        </w:rPr>
      </w:pPr>
      <w:r w:rsidRPr="00943B7A">
        <w:rPr>
          <w:rFonts w:ascii="Calibri" w:hAnsi="Calibri" w:cs="Calibri"/>
          <w:b/>
          <w:bCs/>
          <w:color w:val="000000" w:themeColor="text1"/>
        </w:rPr>
        <w:t>Accountability and Lab Operations</w:t>
      </w:r>
      <w:r w:rsidRPr="00943B7A">
        <w:rPr>
          <w:rFonts w:ascii="Calibri" w:hAnsi="Calibri" w:cs="Calibri"/>
          <w:color w:val="000000" w:themeColor="text1"/>
        </w:rPr>
        <w:t>:</w:t>
      </w:r>
      <w:r w:rsidRPr="00943B7A">
        <w:rPr>
          <w:rFonts w:ascii="Calibri" w:hAnsi="Calibri" w:cs="Calibri"/>
          <w:color w:val="000000" w:themeColor="text1"/>
        </w:rPr>
        <w:br/>
        <w:t>I oversee compliance with institutional, ethical, and data security regulations (e.g., IRB, IACUC, HIPAA, data sharing). I also coordinate lab meetings, project timelines, authorship guidelines, and collaborative decision-making processes.</w:t>
      </w:r>
    </w:p>
    <w:p w14:paraId="3268AA26" w14:textId="77777777" w:rsidR="00ED27F7" w:rsidRPr="00943B7A" w:rsidRDefault="00ED27F7" w:rsidP="00ED27F7">
      <w:pPr>
        <w:pStyle w:val="Heading2"/>
        <w:shd w:val="clear" w:color="auto" w:fill="FFFFFF"/>
        <w:spacing w:before="120" w:after="120"/>
        <w:rPr>
          <w:rStyle w:val="header-section-number"/>
          <w:rFonts w:ascii="Calibri" w:hAnsi="Calibri" w:cs="Calibri"/>
          <w:b/>
          <w:bCs/>
          <w:color w:val="000000" w:themeColor="text1"/>
          <w:spacing w:val="3"/>
          <w:sz w:val="24"/>
          <w:szCs w:val="24"/>
        </w:rPr>
      </w:pPr>
    </w:p>
    <w:p w14:paraId="7716F734" w14:textId="616D2292" w:rsidR="008139EF" w:rsidRPr="00943B7A" w:rsidRDefault="00CA09D6" w:rsidP="00ED27F7">
      <w:pPr>
        <w:pStyle w:val="Heading2"/>
        <w:shd w:val="clear" w:color="auto" w:fill="FFFFFF"/>
        <w:spacing w:before="120" w:after="120"/>
        <w:rPr>
          <w:rFonts w:ascii="Calibri" w:hAnsi="Calibri" w:cs="Calibri"/>
          <w:b/>
          <w:bCs/>
          <w:color w:val="000000" w:themeColor="text1"/>
          <w:spacing w:val="3"/>
          <w:sz w:val="24"/>
          <w:szCs w:val="24"/>
        </w:rPr>
      </w:pPr>
      <w:r w:rsidRPr="00943B7A">
        <w:rPr>
          <w:rStyle w:val="header-section-number"/>
          <w:rFonts w:ascii="Calibri" w:hAnsi="Calibri" w:cs="Calibri"/>
          <w:b/>
          <w:bCs/>
          <w:color w:val="000000" w:themeColor="text1"/>
          <w:spacing w:val="3"/>
          <w:sz w:val="24"/>
          <w:szCs w:val="24"/>
        </w:rPr>
        <w:t>2.</w:t>
      </w:r>
      <w:r w:rsidR="00901059" w:rsidRPr="00943B7A">
        <w:rPr>
          <w:rStyle w:val="header-section-number"/>
          <w:rFonts w:ascii="Calibri" w:hAnsi="Calibri" w:cs="Calibri"/>
          <w:b/>
          <w:bCs/>
          <w:color w:val="000000" w:themeColor="text1"/>
          <w:spacing w:val="3"/>
          <w:sz w:val="24"/>
          <w:szCs w:val="24"/>
        </w:rPr>
        <w:t>2</w:t>
      </w:r>
      <w:r w:rsidR="00901059" w:rsidRPr="00943B7A">
        <w:rPr>
          <w:rFonts w:ascii="Calibri" w:hAnsi="Calibri" w:cs="Calibri"/>
          <w:b/>
          <w:bCs/>
          <w:color w:val="000000" w:themeColor="text1"/>
          <w:spacing w:val="3"/>
          <w:sz w:val="24"/>
          <w:szCs w:val="24"/>
        </w:rPr>
        <w:t> </w:t>
      </w:r>
      <w:r w:rsidR="008139EF" w:rsidRPr="00943B7A">
        <w:rPr>
          <w:rFonts w:ascii="Calibri" w:hAnsi="Calibri" w:cs="Calibri"/>
          <w:b/>
          <w:bCs/>
          <w:color w:val="000000" w:themeColor="text1"/>
          <w:spacing w:val="3"/>
          <w:sz w:val="24"/>
          <w:szCs w:val="24"/>
        </w:rPr>
        <w:t>Postdocs</w:t>
      </w:r>
    </w:p>
    <w:p w14:paraId="54760805" w14:textId="67B19DFB" w:rsidR="00F346DF" w:rsidRPr="00943B7A" w:rsidRDefault="00F346DF" w:rsidP="00ED27F7">
      <w:pPr>
        <w:spacing w:before="120" w:after="120"/>
        <w:rPr>
          <w:rFonts w:ascii="Calibri" w:hAnsi="Calibri" w:cs="Calibri"/>
          <w:color w:val="000000" w:themeColor="text1"/>
        </w:rPr>
      </w:pPr>
      <w:r w:rsidRPr="00943B7A">
        <w:rPr>
          <w:rFonts w:ascii="Calibri" w:hAnsi="Calibri" w:cs="Calibri"/>
          <w:color w:val="000000" w:themeColor="text1"/>
        </w:rPr>
        <w:t>As a postdoctoral researcher in the BRAIN Lab, you are expected to take an active and collaborative role in advancing the lab’s scientific goals while developing your own research identity.</w:t>
      </w:r>
    </w:p>
    <w:p w14:paraId="0D553038" w14:textId="77777777" w:rsidR="00B23629" w:rsidRPr="00943B7A" w:rsidRDefault="00B23629" w:rsidP="00B23629">
      <w:pPr>
        <w:numPr>
          <w:ilvl w:val="0"/>
          <w:numId w:val="16"/>
        </w:numPr>
        <w:spacing w:before="120" w:after="120"/>
        <w:rPr>
          <w:rFonts w:ascii="Calibri" w:hAnsi="Calibri" w:cs="Calibri"/>
          <w:color w:val="000000" w:themeColor="text1"/>
        </w:rPr>
      </w:pPr>
      <w:r w:rsidRPr="00943B7A">
        <w:rPr>
          <w:rFonts w:ascii="Calibri" w:hAnsi="Calibri" w:cs="Calibri"/>
          <w:b/>
          <w:bCs/>
          <w:color w:val="000000" w:themeColor="text1"/>
        </w:rPr>
        <w:t>Pursue Independent and Collaborative Research:</w:t>
      </w:r>
      <w:r w:rsidRPr="00943B7A">
        <w:rPr>
          <w:rFonts w:ascii="Calibri" w:hAnsi="Calibri" w:cs="Calibri"/>
          <w:color w:val="000000" w:themeColor="text1"/>
        </w:rPr>
        <w:br/>
        <w:t>Develop and lead high-impact research projects aligned with the lab’s mission, while also contributing to collaborative efforts across the lab and with external partners. You are encouraged to develop your own scientific niche and prepare for future independence, whether in academia, industry, or other career paths.</w:t>
      </w:r>
    </w:p>
    <w:p w14:paraId="49CCB6D4" w14:textId="3E0989F3" w:rsidR="00B23629" w:rsidRPr="00943B7A" w:rsidRDefault="00B23629" w:rsidP="00EC36E5">
      <w:pPr>
        <w:numPr>
          <w:ilvl w:val="0"/>
          <w:numId w:val="16"/>
        </w:numPr>
        <w:spacing w:before="120" w:after="120"/>
        <w:rPr>
          <w:rFonts w:ascii="Calibri" w:hAnsi="Calibri" w:cs="Calibri"/>
          <w:color w:val="000000" w:themeColor="text1"/>
        </w:rPr>
      </w:pPr>
      <w:r w:rsidRPr="00943B7A">
        <w:rPr>
          <w:rFonts w:ascii="Calibri" w:hAnsi="Calibri" w:cs="Calibri"/>
          <w:b/>
          <w:bCs/>
          <w:color w:val="000000" w:themeColor="text1"/>
        </w:rPr>
        <w:t>Develop Scientific Writing Skills:</w:t>
      </w:r>
      <w:r w:rsidRPr="00943B7A">
        <w:rPr>
          <w:rFonts w:ascii="Calibri" w:hAnsi="Calibri" w:cs="Calibri"/>
          <w:color w:val="000000" w:themeColor="text1"/>
        </w:rPr>
        <w:br/>
        <w:t xml:space="preserve">Take initiative in preparing manuscripts for peer-reviewed publication and actively contribute to writing </w:t>
      </w:r>
      <w:r w:rsidR="00A641E9" w:rsidRPr="00943B7A">
        <w:rPr>
          <w:rFonts w:ascii="Calibri" w:hAnsi="Calibri" w:cs="Calibri"/>
          <w:color w:val="000000" w:themeColor="text1"/>
        </w:rPr>
        <w:t>manuscripts</w:t>
      </w:r>
      <w:r w:rsidRPr="00943B7A">
        <w:rPr>
          <w:rFonts w:ascii="Calibri" w:hAnsi="Calibri" w:cs="Calibri"/>
          <w:color w:val="000000" w:themeColor="text1"/>
        </w:rPr>
        <w:t>. You are expected to participate in the full scientific process—from conceptualizing research questions and conducting data analysis to drafting manuscripts, responding to reviewer feedback, and presenting findings at national and international conferences.</w:t>
      </w:r>
    </w:p>
    <w:p w14:paraId="14A58E46" w14:textId="77777777" w:rsidR="00A641E9" w:rsidRPr="00943B7A" w:rsidRDefault="00A641E9" w:rsidP="00A641E9">
      <w:pPr>
        <w:numPr>
          <w:ilvl w:val="0"/>
          <w:numId w:val="16"/>
        </w:numPr>
        <w:spacing w:before="120" w:after="120"/>
        <w:rPr>
          <w:rFonts w:ascii="Calibri" w:hAnsi="Calibri" w:cs="Calibri"/>
          <w:b/>
          <w:bCs/>
          <w:color w:val="000000" w:themeColor="text1"/>
        </w:rPr>
      </w:pPr>
      <w:r w:rsidRPr="00943B7A">
        <w:rPr>
          <w:rFonts w:ascii="Calibri" w:hAnsi="Calibri" w:cs="Calibri"/>
          <w:b/>
          <w:bCs/>
          <w:color w:val="000000" w:themeColor="text1"/>
        </w:rPr>
        <w:lastRenderedPageBreak/>
        <w:t xml:space="preserve">Grants and fellowship applications: </w:t>
      </w:r>
    </w:p>
    <w:p w14:paraId="68AE4466" w14:textId="0CAF9A47" w:rsidR="00A641E9" w:rsidRPr="00943B7A" w:rsidRDefault="00A641E9" w:rsidP="00A641E9">
      <w:pPr>
        <w:spacing w:before="120" w:after="120"/>
        <w:ind w:left="720"/>
        <w:rPr>
          <w:rFonts w:ascii="Calibri" w:hAnsi="Calibri" w:cs="Calibri"/>
          <w:b/>
          <w:bCs/>
          <w:color w:val="000000" w:themeColor="text1"/>
        </w:rPr>
      </w:pPr>
      <w:r w:rsidRPr="00943B7A">
        <w:rPr>
          <w:rFonts w:ascii="Calibri" w:hAnsi="Calibri" w:cs="Calibri"/>
          <w:color w:val="000000" w:themeColor="text1"/>
        </w:rPr>
        <w:t>Applying for grants and fellowships is an essential part of developing as an independent scientist. Postdoctoral researchers are encouraged to actively pursue external funding opportunities to support their research and advance their career development. I will work with you to identify the most appropriate mechanisms and help you build strong, competitive proposals.</w:t>
      </w:r>
      <w:r w:rsidRPr="00943B7A">
        <w:rPr>
          <w:rFonts w:ascii="Calibri" w:hAnsi="Calibri" w:cs="Calibri"/>
          <w:b/>
          <w:bCs/>
          <w:color w:val="000000" w:themeColor="text1"/>
        </w:rPr>
        <w:t xml:space="preserve"> </w:t>
      </w:r>
      <w:r w:rsidRPr="00943B7A">
        <w:rPr>
          <w:rFonts w:ascii="Calibri" w:hAnsi="Calibri" w:cs="Calibri"/>
          <w:color w:val="000000" w:themeColor="text1"/>
        </w:rPr>
        <w:t>This includes:</w:t>
      </w:r>
    </w:p>
    <w:p w14:paraId="0082FB3D" w14:textId="18475004" w:rsidR="00A641E9" w:rsidRPr="00943B7A" w:rsidRDefault="00A641E9" w:rsidP="00A641E9">
      <w:pPr>
        <w:numPr>
          <w:ilvl w:val="1"/>
          <w:numId w:val="16"/>
        </w:numPr>
        <w:spacing w:before="100" w:beforeAutospacing="1" w:after="100" w:afterAutospacing="1"/>
        <w:rPr>
          <w:rFonts w:ascii="Calibri" w:hAnsi="Calibri" w:cs="Calibri"/>
          <w:color w:val="000000" w:themeColor="text1"/>
        </w:rPr>
      </w:pPr>
      <w:r w:rsidRPr="00943B7A">
        <w:rPr>
          <w:rFonts w:ascii="Calibri" w:hAnsi="Calibri" w:cs="Calibri"/>
          <w:color w:val="000000" w:themeColor="text1"/>
        </w:rPr>
        <w:t>Identifying relevant fellowships, career development awards, and foundation grants (e.g., NIH K awards, NSF, NARSAD, institutional fellowships)</w:t>
      </w:r>
    </w:p>
    <w:p w14:paraId="3BED0224" w14:textId="232C9CA8" w:rsidR="00A641E9" w:rsidRPr="00943B7A" w:rsidRDefault="00A641E9" w:rsidP="00A641E9">
      <w:pPr>
        <w:numPr>
          <w:ilvl w:val="1"/>
          <w:numId w:val="16"/>
        </w:numPr>
        <w:spacing w:before="100" w:beforeAutospacing="1" w:after="100" w:afterAutospacing="1"/>
        <w:rPr>
          <w:rFonts w:ascii="Calibri" w:hAnsi="Calibri" w:cs="Calibri"/>
          <w:color w:val="000000" w:themeColor="text1"/>
        </w:rPr>
      </w:pPr>
      <w:r w:rsidRPr="00943B7A">
        <w:rPr>
          <w:rFonts w:ascii="Calibri" w:hAnsi="Calibri" w:cs="Calibri"/>
          <w:color w:val="000000" w:themeColor="text1"/>
        </w:rPr>
        <w:t>Contributing to the development of lab collaborative grants, including preliminary data, methods, or literature reviews, grant writing.</w:t>
      </w:r>
    </w:p>
    <w:p w14:paraId="0E77F4A7" w14:textId="01828B63" w:rsidR="00A641E9" w:rsidRPr="00943B7A" w:rsidRDefault="00A641E9" w:rsidP="00A641E9">
      <w:pPr>
        <w:numPr>
          <w:ilvl w:val="1"/>
          <w:numId w:val="16"/>
        </w:numPr>
        <w:spacing w:before="100" w:beforeAutospacing="1" w:after="100" w:afterAutospacing="1"/>
        <w:rPr>
          <w:rFonts w:ascii="Calibri" w:hAnsi="Calibri" w:cs="Calibri"/>
          <w:color w:val="000000" w:themeColor="text1"/>
        </w:rPr>
      </w:pPr>
      <w:r w:rsidRPr="00943B7A">
        <w:rPr>
          <w:rFonts w:ascii="Calibri" w:hAnsi="Calibri" w:cs="Calibri"/>
          <w:color w:val="000000" w:themeColor="text1"/>
        </w:rPr>
        <w:t>Preparing and submitting individual applications, with mentorship and feedback provided throughout the process.</w:t>
      </w:r>
    </w:p>
    <w:p w14:paraId="2AF153E1" w14:textId="77777777" w:rsidR="00A641E9" w:rsidRPr="00943B7A" w:rsidRDefault="00A641E9" w:rsidP="00A641E9">
      <w:pPr>
        <w:numPr>
          <w:ilvl w:val="1"/>
          <w:numId w:val="16"/>
        </w:numPr>
        <w:spacing w:before="100" w:beforeAutospacing="1" w:after="100" w:afterAutospacing="1"/>
        <w:rPr>
          <w:rFonts w:ascii="Calibri" w:hAnsi="Calibri" w:cs="Calibri"/>
          <w:color w:val="000000" w:themeColor="text1"/>
        </w:rPr>
      </w:pPr>
      <w:r w:rsidRPr="00943B7A">
        <w:rPr>
          <w:rFonts w:ascii="Calibri" w:hAnsi="Calibri" w:cs="Calibri"/>
          <w:color w:val="000000" w:themeColor="text1"/>
        </w:rPr>
        <w:t xml:space="preserve">Gaining experience with budget preparation, </w:t>
      </w:r>
      <w:proofErr w:type="spellStart"/>
      <w:r w:rsidRPr="00943B7A">
        <w:rPr>
          <w:rFonts w:ascii="Calibri" w:hAnsi="Calibri" w:cs="Calibri"/>
          <w:color w:val="000000" w:themeColor="text1"/>
        </w:rPr>
        <w:t>biosketches</w:t>
      </w:r>
      <w:proofErr w:type="spellEnd"/>
      <w:r w:rsidRPr="00943B7A">
        <w:rPr>
          <w:rFonts w:ascii="Calibri" w:hAnsi="Calibri" w:cs="Calibri"/>
          <w:color w:val="000000" w:themeColor="text1"/>
        </w:rPr>
        <w:t>, and grant-specific documents (e.g., training plans, research aims, letters of support)</w:t>
      </w:r>
    </w:p>
    <w:p w14:paraId="072BB4D6" w14:textId="77777777" w:rsidR="00A641E9" w:rsidRPr="00943B7A" w:rsidRDefault="00A641E9" w:rsidP="00A641E9">
      <w:pPr>
        <w:numPr>
          <w:ilvl w:val="1"/>
          <w:numId w:val="16"/>
        </w:numPr>
        <w:spacing w:before="100" w:beforeAutospacing="1" w:after="100" w:afterAutospacing="1"/>
        <w:rPr>
          <w:rFonts w:ascii="Calibri" w:hAnsi="Calibri" w:cs="Calibri"/>
          <w:color w:val="000000" w:themeColor="text1"/>
        </w:rPr>
      </w:pPr>
      <w:r w:rsidRPr="00943B7A">
        <w:rPr>
          <w:rFonts w:ascii="Calibri" w:hAnsi="Calibri" w:cs="Calibri"/>
          <w:color w:val="000000" w:themeColor="text1"/>
        </w:rPr>
        <w:t>Learning the structure and expectations of major funding agencies (NIH, NSF, DoD, foundations, etc.)</w:t>
      </w:r>
    </w:p>
    <w:p w14:paraId="6792B892" w14:textId="599C720B" w:rsidR="00A641E9" w:rsidRPr="00943B7A" w:rsidRDefault="00A641E9" w:rsidP="00A641E9">
      <w:pPr>
        <w:numPr>
          <w:ilvl w:val="1"/>
          <w:numId w:val="16"/>
        </w:numPr>
        <w:spacing w:before="100" w:beforeAutospacing="1" w:after="100" w:afterAutospacing="1"/>
        <w:rPr>
          <w:rFonts w:ascii="Calibri" w:hAnsi="Calibri" w:cs="Calibri"/>
          <w:color w:val="000000" w:themeColor="text1"/>
        </w:rPr>
      </w:pPr>
      <w:r w:rsidRPr="00943B7A">
        <w:rPr>
          <w:rFonts w:ascii="Calibri" w:hAnsi="Calibri" w:cs="Calibri"/>
          <w:color w:val="000000" w:themeColor="text1"/>
        </w:rPr>
        <w:t>Participating in mock reviews and group feedback sessions where applicable.</w:t>
      </w:r>
    </w:p>
    <w:p w14:paraId="3FBA9327" w14:textId="32BE4E40" w:rsidR="00B23629" w:rsidRPr="00943B7A" w:rsidRDefault="00B23629" w:rsidP="00EC36E5">
      <w:pPr>
        <w:numPr>
          <w:ilvl w:val="0"/>
          <w:numId w:val="16"/>
        </w:numPr>
        <w:spacing w:before="120" w:after="120"/>
        <w:rPr>
          <w:rFonts w:ascii="Calibri" w:hAnsi="Calibri" w:cs="Calibri"/>
          <w:b/>
          <w:bCs/>
          <w:color w:val="000000" w:themeColor="text1"/>
        </w:rPr>
      </w:pPr>
      <w:r w:rsidRPr="00943B7A">
        <w:rPr>
          <w:rFonts w:ascii="Calibri" w:hAnsi="Calibri" w:cs="Calibri"/>
          <w:b/>
          <w:bCs/>
          <w:color w:val="000000" w:themeColor="text1"/>
        </w:rPr>
        <w:t>Advance Scientific Expertise:</w:t>
      </w:r>
      <w:r w:rsidRPr="00943B7A">
        <w:rPr>
          <w:rFonts w:ascii="Calibri" w:hAnsi="Calibri" w:cs="Calibri"/>
          <w:b/>
          <w:bCs/>
          <w:color w:val="000000" w:themeColor="text1"/>
        </w:rPr>
        <w:br/>
      </w:r>
      <w:r w:rsidRPr="00943B7A">
        <w:rPr>
          <w:rFonts w:ascii="Calibri" w:hAnsi="Calibri" w:cs="Calibri"/>
          <w:color w:val="000000" w:themeColor="text1"/>
        </w:rPr>
        <w:t>Deepen your interdisciplinary knowledge in bioengineering, neuroscience, psychology, and AI/machine learning. You are expected to take initiative in learning new techniques, refining experimental and analytical methods, and staying current with relevant literature.</w:t>
      </w:r>
    </w:p>
    <w:p w14:paraId="73AC0539" w14:textId="77777777" w:rsidR="00B23629" w:rsidRPr="00943B7A" w:rsidRDefault="00B23629" w:rsidP="00B23629">
      <w:pPr>
        <w:numPr>
          <w:ilvl w:val="0"/>
          <w:numId w:val="16"/>
        </w:numPr>
        <w:spacing w:before="120" w:after="120"/>
        <w:rPr>
          <w:rFonts w:ascii="Calibri" w:hAnsi="Calibri" w:cs="Calibri"/>
          <w:color w:val="000000" w:themeColor="text1"/>
        </w:rPr>
      </w:pPr>
      <w:r w:rsidRPr="00943B7A">
        <w:rPr>
          <w:rFonts w:ascii="Calibri" w:hAnsi="Calibri" w:cs="Calibri"/>
          <w:b/>
          <w:bCs/>
          <w:color w:val="000000" w:themeColor="text1"/>
        </w:rPr>
        <w:t>Mentor Junior Lab Members:</w:t>
      </w:r>
      <w:r w:rsidRPr="00943B7A">
        <w:rPr>
          <w:rFonts w:ascii="Calibri" w:hAnsi="Calibri" w:cs="Calibri"/>
          <w:color w:val="000000" w:themeColor="text1"/>
        </w:rPr>
        <w:br/>
        <w:t>Act as a mentor and role model for graduate and undergraduate students. This includes helping them troubleshoot experiments or analyses, reviewing their work, modeling responsible conduct of research, and supporting their professional development.</w:t>
      </w:r>
    </w:p>
    <w:p w14:paraId="304B7676" w14:textId="77777777" w:rsidR="00B23629" w:rsidRPr="00943B7A" w:rsidRDefault="00B23629" w:rsidP="00B23629">
      <w:pPr>
        <w:numPr>
          <w:ilvl w:val="0"/>
          <w:numId w:val="16"/>
        </w:numPr>
        <w:spacing w:before="120" w:after="120"/>
        <w:rPr>
          <w:rFonts w:ascii="Calibri" w:hAnsi="Calibri" w:cs="Calibri"/>
          <w:color w:val="000000" w:themeColor="text1"/>
        </w:rPr>
      </w:pPr>
      <w:r w:rsidRPr="00943B7A">
        <w:rPr>
          <w:rFonts w:ascii="Calibri" w:hAnsi="Calibri" w:cs="Calibri"/>
          <w:b/>
          <w:bCs/>
          <w:color w:val="000000" w:themeColor="text1"/>
        </w:rPr>
        <w:t>Engage in Career Development:</w:t>
      </w:r>
      <w:r w:rsidRPr="00943B7A">
        <w:rPr>
          <w:rFonts w:ascii="Calibri" w:hAnsi="Calibri" w:cs="Calibri"/>
          <w:color w:val="000000" w:themeColor="text1"/>
        </w:rPr>
        <w:br/>
        <w:t>Take ownership of your career trajectory by actively seeking mentorship, networking opportunities, and professional development. I will support you in identifying and applying for fellowships, positions, and leadership opportunities.</w:t>
      </w:r>
    </w:p>
    <w:p w14:paraId="7882A22C" w14:textId="056A0F70" w:rsidR="008139EF" w:rsidRPr="00943B7A" w:rsidRDefault="00B23629" w:rsidP="00ED27F7">
      <w:pPr>
        <w:numPr>
          <w:ilvl w:val="0"/>
          <w:numId w:val="16"/>
        </w:numPr>
        <w:spacing w:before="120" w:after="120"/>
        <w:rPr>
          <w:rStyle w:val="Hyperlink"/>
          <w:rFonts w:ascii="Calibri" w:hAnsi="Calibri" w:cs="Calibri"/>
          <w:color w:val="000000" w:themeColor="text1"/>
          <w:u w:val="none"/>
        </w:rPr>
      </w:pPr>
      <w:r w:rsidRPr="00943B7A">
        <w:rPr>
          <w:rFonts w:ascii="Calibri" w:hAnsi="Calibri" w:cs="Calibri"/>
          <w:b/>
          <w:bCs/>
          <w:color w:val="000000" w:themeColor="text1"/>
        </w:rPr>
        <w:t>Model Integrity and Inclusivity:</w:t>
      </w:r>
      <w:r w:rsidRPr="00943B7A">
        <w:rPr>
          <w:rFonts w:ascii="Calibri" w:hAnsi="Calibri" w:cs="Calibri"/>
          <w:color w:val="000000" w:themeColor="text1"/>
        </w:rPr>
        <w:br/>
        <w:t>Uphold the highest standards of scientific integrity, transparency, and reproducibility. Foster a collaborative, respectful, and inclusive lab environment, and contribute to maintaining a healthy and supportive research culture.</w:t>
      </w:r>
      <w:r w:rsidR="005623E6" w:rsidRPr="00943B7A">
        <w:rPr>
          <w:rFonts w:ascii="Calibri" w:hAnsi="Calibri" w:cs="Calibri"/>
          <w:color w:val="000000" w:themeColor="text1"/>
        </w:rPr>
        <w:t xml:space="preserve"> </w:t>
      </w:r>
    </w:p>
    <w:p w14:paraId="3ABEF42D" w14:textId="77777777" w:rsidR="00791FA3" w:rsidRPr="00943B7A" w:rsidRDefault="00791FA3" w:rsidP="00791FA3">
      <w:pPr>
        <w:pStyle w:val="Heading2"/>
        <w:shd w:val="clear" w:color="auto" w:fill="FFFFFF"/>
        <w:spacing w:before="120" w:after="120"/>
        <w:rPr>
          <w:rStyle w:val="header-section-number"/>
          <w:rFonts w:ascii="Calibri" w:hAnsi="Calibri" w:cs="Calibri"/>
          <w:b/>
          <w:bCs/>
          <w:color w:val="000000" w:themeColor="text1"/>
          <w:spacing w:val="3"/>
          <w:sz w:val="24"/>
          <w:szCs w:val="24"/>
        </w:rPr>
      </w:pPr>
    </w:p>
    <w:p w14:paraId="4843A94E" w14:textId="007C4710" w:rsidR="008139EF" w:rsidRPr="00943B7A" w:rsidRDefault="00791FA3" w:rsidP="00791FA3">
      <w:pPr>
        <w:pStyle w:val="Heading2"/>
        <w:shd w:val="clear" w:color="auto" w:fill="FFFFFF"/>
        <w:spacing w:before="120" w:after="120"/>
        <w:rPr>
          <w:rStyle w:val="header-section-number"/>
          <w:rFonts w:ascii="Calibri" w:hAnsi="Calibri" w:cs="Calibri"/>
          <w:b/>
          <w:bCs/>
          <w:color w:val="000000" w:themeColor="text1"/>
          <w:spacing w:val="3"/>
          <w:sz w:val="24"/>
          <w:szCs w:val="24"/>
        </w:rPr>
      </w:pPr>
      <w:r w:rsidRPr="00943B7A">
        <w:rPr>
          <w:rStyle w:val="header-section-number"/>
          <w:rFonts w:ascii="Calibri" w:hAnsi="Calibri" w:cs="Calibri"/>
          <w:b/>
          <w:bCs/>
          <w:color w:val="000000" w:themeColor="text1"/>
          <w:spacing w:val="3"/>
          <w:sz w:val="24"/>
          <w:szCs w:val="24"/>
        </w:rPr>
        <w:t xml:space="preserve">2.3 </w:t>
      </w:r>
      <w:r w:rsidR="008139EF" w:rsidRPr="00943B7A">
        <w:rPr>
          <w:rStyle w:val="header-section-number"/>
          <w:rFonts w:ascii="Calibri" w:hAnsi="Calibri" w:cs="Calibri"/>
          <w:b/>
          <w:bCs/>
          <w:color w:val="000000" w:themeColor="text1"/>
          <w:spacing w:val="3"/>
          <w:sz w:val="24"/>
          <w:szCs w:val="24"/>
        </w:rPr>
        <w:t>Research Staffs (Data Scientist, Research Scientist):</w:t>
      </w:r>
    </w:p>
    <w:p w14:paraId="7AE1333A" w14:textId="77777777" w:rsidR="00791FA3" w:rsidRPr="00943B7A" w:rsidRDefault="00791FA3" w:rsidP="00791FA3">
      <w:pPr>
        <w:spacing w:before="100" w:beforeAutospacing="1" w:after="100" w:afterAutospacing="1"/>
        <w:rPr>
          <w:rFonts w:ascii="Calibri" w:hAnsi="Calibri" w:cs="Calibri"/>
          <w:color w:val="000000" w:themeColor="text1"/>
        </w:rPr>
      </w:pPr>
      <w:r w:rsidRPr="00943B7A">
        <w:rPr>
          <w:rFonts w:ascii="Calibri" w:hAnsi="Calibri" w:cs="Calibri"/>
          <w:color w:val="000000" w:themeColor="text1"/>
        </w:rPr>
        <w:t xml:space="preserve">As a Research Staff member in the BRAIN Lab, your role is central to the lab’s technical infrastructure, research innovation, and overall scientific productivity. You are expected to lead </w:t>
      </w:r>
      <w:r w:rsidRPr="00943B7A">
        <w:rPr>
          <w:rFonts w:ascii="Calibri" w:hAnsi="Calibri" w:cs="Calibri"/>
          <w:color w:val="000000" w:themeColor="text1"/>
        </w:rPr>
        <w:lastRenderedPageBreak/>
        <w:t>the development and maintenance of high-quality, reproducible codebases, while also contributing intellectually to the design, execution, and dissemination of research.</w:t>
      </w:r>
    </w:p>
    <w:p w14:paraId="4BF2D01A" w14:textId="31E25EBC" w:rsidR="00791FA3" w:rsidRPr="00943B7A" w:rsidRDefault="00791FA3" w:rsidP="00791FA3">
      <w:pPr>
        <w:spacing w:before="100" w:beforeAutospacing="1" w:after="100" w:afterAutospacing="1"/>
        <w:rPr>
          <w:rFonts w:ascii="Calibri" w:hAnsi="Calibri" w:cs="Calibri"/>
          <w:color w:val="000000" w:themeColor="text1"/>
        </w:rPr>
      </w:pPr>
      <w:r w:rsidRPr="00943B7A">
        <w:rPr>
          <w:rFonts w:ascii="Calibri" w:hAnsi="Calibri" w:cs="Calibri"/>
          <w:color w:val="000000" w:themeColor="text1"/>
        </w:rPr>
        <w:t>Your responsibilities closely align with those of postdoctoral researchers, including leadership on projects, manuscript preparation, and mentorship of junior lab members. The key distinction is that your career development efforts may focus more on applying to competitive fellowships, doctoral programs, other advanced training, or startup funding opportunities.</w:t>
      </w:r>
    </w:p>
    <w:p w14:paraId="6A71390F" w14:textId="564EC5A5" w:rsidR="00357536" w:rsidRPr="00943B7A" w:rsidRDefault="00287B42" w:rsidP="00357536">
      <w:pPr>
        <w:numPr>
          <w:ilvl w:val="0"/>
          <w:numId w:val="16"/>
        </w:numPr>
        <w:spacing w:before="120" w:after="120"/>
        <w:rPr>
          <w:rFonts w:ascii="Calibri" w:hAnsi="Calibri" w:cs="Calibri"/>
          <w:color w:val="000000" w:themeColor="text1"/>
        </w:rPr>
      </w:pPr>
      <w:r w:rsidRPr="00943B7A">
        <w:rPr>
          <w:rFonts w:ascii="Calibri" w:hAnsi="Calibri" w:cs="Calibri"/>
          <w:b/>
          <w:bCs/>
          <w:color w:val="000000" w:themeColor="text1"/>
        </w:rPr>
        <w:t>Contribute to Lab Infrastructure:</w:t>
      </w:r>
      <w:r w:rsidRPr="00943B7A">
        <w:rPr>
          <w:rFonts w:ascii="Calibri" w:hAnsi="Calibri" w:cs="Calibri"/>
          <w:color w:val="000000" w:themeColor="text1"/>
        </w:rPr>
        <w:br/>
        <w:t>Help maintain lab resources such as data analysis pipelines, code repositories</w:t>
      </w:r>
      <w:r w:rsidR="00791FA3" w:rsidRPr="00943B7A">
        <w:rPr>
          <w:rFonts w:ascii="Calibri" w:hAnsi="Calibri" w:cs="Calibri"/>
          <w:color w:val="000000" w:themeColor="text1"/>
        </w:rPr>
        <w:t xml:space="preserve"> (e.g. </w:t>
      </w:r>
      <w:proofErr w:type="spellStart"/>
      <w:r w:rsidR="00791FA3" w:rsidRPr="00943B7A">
        <w:rPr>
          <w:rFonts w:ascii="Calibri" w:hAnsi="Calibri" w:cs="Calibri"/>
          <w:color w:val="000000" w:themeColor="text1"/>
        </w:rPr>
        <w:t>github</w:t>
      </w:r>
      <w:proofErr w:type="spellEnd"/>
      <w:r w:rsidR="00791FA3" w:rsidRPr="00943B7A">
        <w:rPr>
          <w:rFonts w:ascii="Calibri" w:hAnsi="Calibri" w:cs="Calibri"/>
          <w:color w:val="000000" w:themeColor="text1"/>
        </w:rPr>
        <w:t>)</w:t>
      </w:r>
      <w:r w:rsidRPr="00943B7A">
        <w:rPr>
          <w:rFonts w:ascii="Calibri" w:hAnsi="Calibri" w:cs="Calibri"/>
          <w:color w:val="000000" w:themeColor="text1"/>
        </w:rPr>
        <w:t xml:space="preserve">, experimental protocols, and computing systems. </w:t>
      </w:r>
    </w:p>
    <w:p w14:paraId="33EC305C" w14:textId="77777777" w:rsidR="00EE737D" w:rsidRPr="00943B7A" w:rsidRDefault="00EE737D" w:rsidP="00EE737D">
      <w:pPr>
        <w:pStyle w:val="Heading2"/>
        <w:shd w:val="clear" w:color="auto" w:fill="FFFFFF"/>
        <w:spacing w:before="120" w:after="120"/>
        <w:rPr>
          <w:rStyle w:val="header-section-number"/>
          <w:rFonts w:ascii="Calibri" w:hAnsi="Calibri" w:cs="Calibri"/>
          <w:b/>
          <w:bCs/>
          <w:color w:val="000000" w:themeColor="text1"/>
          <w:spacing w:val="3"/>
          <w:sz w:val="24"/>
          <w:szCs w:val="24"/>
        </w:rPr>
      </w:pPr>
    </w:p>
    <w:p w14:paraId="078A77F7" w14:textId="2C32CCEB" w:rsidR="008139EF" w:rsidRPr="00943B7A" w:rsidRDefault="00357536" w:rsidP="00EE737D">
      <w:pPr>
        <w:pStyle w:val="Heading2"/>
        <w:shd w:val="clear" w:color="auto" w:fill="FFFFFF"/>
        <w:spacing w:before="120" w:after="120"/>
        <w:rPr>
          <w:rStyle w:val="header-section-number"/>
          <w:rFonts w:ascii="Calibri" w:hAnsi="Calibri" w:cs="Calibri"/>
          <w:b/>
          <w:bCs/>
          <w:color w:val="000000" w:themeColor="text1"/>
          <w:spacing w:val="3"/>
          <w:sz w:val="24"/>
          <w:szCs w:val="24"/>
        </w:rPr>
      </w:pPr>
      <w:r w:rsidRPr="00943B7A">
        <w:rPr>
          <w:rStyle w:val="header-section-number"/>
          <w:rFonts w:ascii="Calibri" w:hAnsi="Calibri" w:cs="Calibri"/>
          <w:b/>
          <w:bCs/>
          <w:color w:val="000000" w:themeColor="text1"/>
          <w:spacing w:val="3"/>
          <w:sz w:val="24"/>
          <w:szCs w:val="24"/>
        </w:rPr>
        <w:t>2</w:t>
      </w:r>
      <w:r w:rsidR="00901059" w:rsidRPr="00943B7A">
        <w:rPr>
          <w:rStyle w:val="header-section-number"/>
          <w:rFonts w:ascii="Calibri" w:hAnsi="Calibri" w:cs="Calibri"/>
          <w:b/>
          <w:bCs/>
          <w:color w:val="000000" w:themeColor="text1"/>
          <w:spacing w:val="3"/>
          <w:sz w:val="24"/>
          <w:szCs w:val="24"/>
        </w:rPr>
        <w:t>.</w:t>
      </w:r>
      <w:r w:rsidRPr="00943B7A">
        <w:rPr>
          <w:rStyle w:val="header-section-number"/>
          <w:rFonts w:ascii="Calibri" w:hAnsi="Calibri" w:cs="Calibri"/>
          <w:b/>
          <w:bCs/>
          <w:color w:val="000000" w:themeColor="text1"/>
          <w:spacing w:val="3"/>
          <w:sz w:val="24"/>
          <w:szCs w:val="24"/>
        </w:rPr>
        <w:t>4</w:t>
      </w:r>
      <w:r w:rsidR="008139EF" w:rsidRPr="00943B7A">
        <w:rPr>
          <w:rStyle w:val="header-section-number"/>
          <w:rFonts w:ascii="Calibri" w:hAnsi="Calibri" w:cs="Calibri"/>
          <w:b/>
          <w:bCs/>
          <w:color w:val="000000" w:themeColor="text1"/>
          <w:spacing w:val="3"/>
          <w:sz w:val="24"/>
          <w:szCs w:val="24"/>
        </w:rPr>
        <w:t xml:space="preserve"> </w:t>
      </w:r>
      <w:r w:rsidRPr="00943B7A">
        <w:rPr>
          <w:rStyle w:val="header-section-number"/>
          <w:rFonts w:ascii="Calibri" w:hAnsi="Calibri" w:cs="Calibri"/>
          <w:b/>
          <w:bCs/>
          <w:color w:val="000000" w:themeColor="text1"/>
          <w:spacing w:val="3"/>
          <w:sz w:val="24"/>
          <w:szCs w:val="24"/>
        </w:rPr>
        <w:t xml:space="preserve">Post MA degree Research Assistant, </w:t>
      </w:r>
      <w:r w:rsidR="008139EF" w:rsidRPr="00943B7A">
        <w:rPr>
          <w:rStyle w:val="header-section-number"/>
          <w:rFonts w:ascii="Calibri" w:hAnsi="Calibri" w:cs="Calibri"/>
          <w:b/>
          <w:bCs/>
          <w:color w:val="000000" w:themeColor="text1"/>
          <w:spacing w:val="3"/>
          <w:sz w:val="24"/>
          <w:szCs w:val="24"/>
        </w:rPr>
        <w:t xml:space="preserve">Research Coordinator: </w:t>
      </w:r>
    </w:p>
    <w:p w14:paraId="57B94996" w14:textId="33853355" w:rsidR="00EE737D" w:rsidRPr="00943B7A" w:rsidRDefault="00901059" w:rsidP="00ED27F7">
      <w:pPr>
        <w:pStyle w:val="NormalWeb"/>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 xml:space="preserve">The </w:t>
      </w:r>
      <w:r w:rsidR="00357536" w:rsidRPr="00943B7A">
        <w:rPr>
          <w:rFonts w:ascii="Calibri" w:hAnsi="Calibri" w:cs="Calibri"/>
          <w:color w:val="000000" w:themeColor="text1"/>
          <w:spacing w:val="3"/>
        </w:rPr>
        <w:t>research assistant and research coordinator</w:t>
      </w:r>
      <w:r w:rsidRPr="00943B7A">
        <w:rPr>
          <w:rFonts w:ascii="Calibri" w:hAnsi="Calibri" w:cs="Calibri"/>
          <w:color w:val="000000" w:themeColor="text1"/>
          <w:spacing w:val="3"/>
        </w:rPr>
        <w:t xml:space="preserve"> will have a regular schedule to ensure a stability in the lab. </w:t>
      </w:r>
      <w:r w:rsidR="00357536" w:rsidRPr="00943B7A">
        <w:rPr>
          <w:rFonts w:ascii="Calibri" w:hAnsi="Calibri" w:cs="Calibri"/>
          <w:color w:val="000000" w:themeColor="text1"/>
          <w:spacing w:val="3"/>
        </w:rPr>
        <w:t>Eight</w:t>
      </w:r>
      <w:r w:rsidRPr="00943B7A">
        <w:rPr>
          <w:rFonts w:ascii="Calibri" w:hAnsi="Calibri" w:cs="Calibri"/>
          <w:color w:val="000000" w:themeColor="text1"/>
          <w:spacing w:val="3"/>
        </w:rPr>
        <w:t xml:space="preserve"> hours per day is expected, and these hours should occur roughly between 8am and 6pm. Time off requests can be somewhat </w:t>
      </w:r>
      <w:r w:rsidR="00791FA3" w:rsidRPr="00943B7A">
        <w:rPr>
          <w:rFonts w:ascii="Calibri" w:hAnsi="Calibri" w:cs="Calibri"/>
          <w:color w:val="000000" w:themeColor="text1"/>
          <w:spacing w:val="3"/>
        </w:rPr>
        <w:t>informal but</w:t>
      </w:r>
      <w:r w:rsidRPr="00943B7A">
        <w:rPr>
          <w:rFonts w:ascii="Calibri" w:hAnsi="Calibri" w:cs="Calibri"/>
          <w:color w:val="000000" w:themeColor="text1"/>
          <w:spacing w:val="3"/>
        </w:rPr>
        <w:t xml:space="preserve"> should be submitted to the PI in </w:t>
      </w:r>
      <w:r w:rsidR="00EE737D" w:rsidRPr="00943B7A">
        <w:rPr>
          <w:rFonts w:ascii="Calibri" w:hAnsi="Calibri" w:cs="Calibri"/>
          <w:color w:val="000000" w:themeColor="text1"/>
          <w:spacing w:val="3"/>
        </w:rPr>
        <w:t>writing,</w:t>
      </w:r>
      <w:r w:rsidRPr="00943B7A">
        <w:rPr>
          <w:rFonts w:ascii="Calibri" w:hAnsi="Calibri" w:cs="Calibri"/>
          <w:color w:val="000000" w:themeColor="text1"/>
          <w:spacing w:val="3"/>
        </w:rPr>
        <w:t xml:space="preserve"> so we have a record of such things.</w:t>
      </w:r>
      <w:r w:rsidR="00EE737D" w:rsidRPr="00943B7A">
        <w:rPr>
          <w:rFonts w:ascii="Calibri" w:hAnsi="Calibri" w:cs="Calibri"/>
          <w:color w:val="000000" w:themeColor="text1"/>
          <w:spacing w:val="3"/>
        </w:rPr>
        <w:t xml:space="preserve"> Volunteer RAs are expected to work 20 hours/ week. The RAs will work closely with investigators, postdoctoral fellows, and other research staff to contribute to the data processing, statistical analysis, interpretation of large-scale neuroimaging and behavioral datasets, and writing manuscripts.</w:t>
      </w:r>
    </w:p>
    <w:p w14:paraId="45936560" w14:textId="08DE7056" w:rsidR="00EE737D" w:rsidRPr="00943B7A" w:rsidRDefault="00EE737D" w:rsidP="00EE737D">
      <w:pPr>
        <w:pStyle w:val="Heading4"/>
        <w:numPr>
          <w:ilvl w:val="0"/>
          <w:numId w:val="21"/>
        </w:numPr>
        <w:rPr>
          <w:rFonts w:ascii="Calibri" w:eastAsia="Times New Roman" w:hAnsi="Calibri" w:cs="Calibri"/>
          <w:b/>
          <w:bCs/>
          <w:i w:val="0"/>
          <w:iCs w:val="0"/>
          <w:color w:val="000000" w:themeColor="text1"/>
          <w:kern w:val="0"/>
          <w14:ligatures w14:val="none"/>
        </w:rPr>
      </w:pPr>
      <w:r w:rsidRPr="00943B7A">
        <w:rPr>
          <w:rFonts w:ascii="Calibri" w:eastAsia="Times New Roman" w:hAnsi="Calibri" w:cs="Calibri"/>
          <w:b/>
          <w:bCs/>
          <w:i w:val="0"/>
          <w:iCs w:val="0"/>
          <w:color w:val="000000" w:themeColor="text1"/>
          <w:kern w:val="0"/>
          <w14:ligatures w14:val="none"/>
        </w:rPr>
        <w:t>Lab Collaboration &amp; Communication</w:t>
      </w:r>
      <w:r w:rsidR="005B1171" w:rsidRPr="00943B7A">
        <w:rPr>
          <w:rFonts w:ascii="Calibri" w:eastAsia="Times New Roman" w:hAnsi="Calibri" w:cs="Calibri"/>
          <w:b/>
          <w:bCs/>
          <w:i w:val="0"/>
          <w:iCs w:val="0"/>
          <w:color w:val="000000" w:themeColor="text1"/>
          <w:kern w:val="0"/>
          <w14:ligatures w14:val="none"/>
        </w:rPr>
        <w:t>:</w:t>
      </w:r>
    </w:p>
    <w:p w14:paraId="42A4EE50" w14:textId="1AE04C17" w:rsidR="00EE737D" w:rsidRPr="00943B7A" w:rsidRDefault="00EE737D" w:rsidP="00EE737D">
      <w:pPr>
        <w:numPr>
          <w:ilvl w:val="1"/>
          <w:numId w:val="16"/>
        </w:numPr>
        <w:spacing w:before="100" w:beforeAutospacing="1" w:after="100" w:afterAutospacing="1"/>
        <w:rPr>
          <w:rFonts w:ascii="Calibri" w:hAnsi="Calibri" w:cs="Calibri"/>
          <w:color w:val="000000" w:themeColor="text1"/>
        </w:rPr>
      </w:pPr>
      <w:r w:rsidRPr="00943B7A">
        <w:rPr>
          <w:rFonts w:ascii="Calibri" w:hAnsi="Calibri" w:cs="Calibri"/>
          <w:color w:val="000000" w:themeColor="text1"/>
        </w:rPr>
        <w:t>Organize lab meetings, journal clubs, and collaborative discussions with faculty and other team members.</w:t>
      </w:r>
    </w:p>
    <w:p w14:paraId="4C57561E" w14:textId="77777777" w:rsidR="00EE737D" w:rsidRPr="00943B7A" w:rsidRDefault="00EE737D" w:rsidP="00EE737D">
      <w:pPr>
        <w:numPr>
          <w:ilvl w:val="1"/>
          <w:numId w:val="16"/>
        </w:numPr>
        <w:spacing w:before="100" w:beforeAutospacing="1" w:after="100" w:afterAutospacing="1"/>
        <w:rPr>
          <w:rFonts w:ascii="Calibri" w:hAnsi="Calibri" w:cs="Calibri"/>
          <w:color w:val="000000" w:themeColor="text1"/>
        </w:rPr>
      </w:pPr>
      <w:r w:rsidRPr="00943B7A">
        <w:rPr>
          <w:rFonts w:ascii="Calibri" w:hAnsi="Calibri" w:cs="Calibri"/>
          <w:color w:val="000000" w:themeColor="text1"/>
        </w:rPr>
        <w:t>Provide technical and analytical support to other lab members, including students and trainees.</w:t>
      </w:r>
    </w:p>
    <w:p w14:paraId="4D8F9BAF" w14:textId="77777777" w:rsidR="00EE737D" w:rsidRPr="00943B7A" w:rsidRDefault="00EE737D" w:rsidP="00EE737D">
      <w:pPr>
        <w:numPr>
          <w:ilvl w:val="1"/>
          <w:numId w:val="16"/>
        </w:numPr>
        <w:spacing w:before="100" w:beforeAutospacing="1" w:after="100" w:afterAutospacing="1"/>
        <w:rPr>
          <w:rFonts w:ascii="Calibri" w:hAnsi="Calibri" w:cs="Calibri"/>
          <w:color w:val="000000" w:themeColor="text1"/>
        </w:rPr>
      </w:pPr>
      <w:r w:rsidRPr="00943B7A">
        <w:rPr>
          <w:rFonts w:ascii="Calibri" w:hAnsi="Calibri" w:cs="Calibri"/>
          <w:color w:val="000000" w:themeColor="text1"/>
        </w:rPr>
        <w:t>Maintain compliance with IRB, data privacy, and data sharing protocols.</w:t>
      </w:r>
    </w:p>
    <w:p w14:paraId="771E6853" w14:textId="0FBF84B2" w:rsidR="00EE737D" w:rsidRPr="00943B7A" w:rsidRDefault="00EE737D" w:rsidP="00EE737D">
      <w:pPr>
        <w:numPr>
          <w:ilvl w:val="1"/>
          <w:numId w:val="16"/>
        </w:numPr>
        <w:spacing w:before="100" w:beforeAutospacing="1" w:after="100" w:afterAutospacing="1"/>
        <w:rPr>
          <w:rFonts w:ascii="Calibri" w:hAnsi="Calibri" w:cs="Calibri"/>
          <w:color w:val="000000" w:themeColor="text1"/>
        </w:rPr>
      </w:pPr>
      <w:r w:rsidRPr="00943B7A">
        <w:rPr>
          <w:rFonts w:ascii="Calibri" w:hAnsi="Calibri" w:cs="Calibri"/>
          <w:color w:val="000000" w:themeColor="text1"/>
        </w:rPr>
        <w:t>Update the lab website.</w:t>
      </w:r>
    </w:p>
    <w:p w14:paraId="080BC3FA" w14:textId="58883FE6" w:rsidR="00EE737D" w:rsidRPr="00943B7A" w:rsidRDefault="00EE737D" w:rsidP="00EE737D">
      <w:pPr>
        <w:pStyle w:val="Heading4"/>
        <w:numPr>
          <w:ilvl w:val="0"/>
          <w:numId w:val="21"/>
        </w:numPr>
        <w:rPr>
          <w:rFonts w:ascii="Calibri" w:eastAsia="Times New Roman" w:hAnsi="Calibri" w:cs="Calibri"/>
          <w:b/>
          <w:bCs/>
          <w:i w:val="0"/>
          <w:iCs w:val="0"/>
          <w:color w:val="000000" w:themeColor="text1"/>
          <w:kern w:val="0"/>
          <w14:ligatures w14:val="none"/>
        </w:rPr>
      </w:pPr>
      <w:r w:rsidRPr="00943B7A">
        <w:rPr>
          <w:rFonts w:ascii="Calibri" w:eastAsia="Times New Roman" w:hAnsi="Calibri" w:cs="Calibri"/>
          <w:b/>
          <w:bCs/>
          <w:i w:val="0"/>
          <w:iCs w:val="0"/>
          <w:color w:val="000000" w:themeColor="text1"/>
          <w:kern w:val="0"/>
          <w14:ligatures w14:val="none"/>
        </w:rPr>
        <w:t>Data Management &amp; Preprocessing</w:t>
      </w:r>
      <w:r w:rsidR="005B1171" w:rsidRPr="00943B7A">
        <w:rPr>
          <w:rFonts w:ascii="Calibri" w:eastAsia="Times New Roman" w:hAnsi="Calibri" w:cs="Calibri"/>
          <w:b/>
          <w:bCs/>
          <w:i w:val="0"/>
          <w:iCs w:val="0"/>
          <w:color w:val="000000" w:themeColor="text1"/>
          <w:kern w:val="0"/>
          <w14:ligatures w14:val="none"/>
        </w:rPr>
        <w:t>:</w:t>
      </w:r>
    </w:p>
    <w:p w14:paraId="466A09FD" w14:textId="0EDE8046" w:rsidR="00EE737D" w:rsidRPr="00943B7A" w:rsidRDefault="00EE737D" w:rsidP="00EE737D">
      <w:pPr>
        <w:numPr>
          <w:ilvl w:val="1"/>
          <w:numId w:val="16"/>
        </w:numPr>
        <w:spacing w:before="100" w:beforeAutospacing="1" w:after="100" w:afterAutospacing="1"/>
        <w:rPr>
          <w:rFonts w:ascii="Calibri" w:hAnsi="Calibri" w:cs="Calibri"/>
          <w:color w:val="000000" w:themeColor="text1"/>
        </w:rPr>
      </w:pPr>
      <w:r w:rsidRPr="00943B7A">
        <w:rPr>
          <w:rFonts w:ascii="Calibri" w:hAnsi="Calibri" w:cs="Calibri"/>
          <w:color w:val="000000" w:themeColor="text1"/>
        </w:rPr>
        <w:t xml:space="preserve">Assist with the acquisition, organization, and storage of structural and functional neuroimaging datasets (e.g., fMRI, DTI, </w:t>
      </w:r>
      <w:proofErr w:type="spellStart"/>
      <w:r w:rsidRPr="00943B7A">
        <w:rPr>
          <w:rFonts w:ascii="Calibri" w:hAnsi="Calibri" w:cs="Calibri"/>
          <w:color w:val="000000" w:themeColor="text1"/>
        </w:rPr>
        <w:t>sMRI</w:t>
      </w:r>
      <w:proofErr w:type="spellEnd"/>
      <w:r w:rsidRPr="00943B7A">
        <w:rPr>
          <w:rFonts w:ascii="Calibri" w:hAnsi="Calibri" w:cs="Calibri"/>
          <w:color w:val="000000" w:themeColor="text1"/>
        </w:rPr>
        <w:t>), and clinical datasets.</w:t>
      </w:r>
    </w:p>
    <w:p w14:paraId="6D0E0347" w14:textId="77777777" w:rsidR="00EE737D" w:rsidRPr="00943B7A" w:rsidRDefault="00EE737D" w:rsidP="00EE737D">
      <w:pPr>
        <w:numPr>
          <w:ilvl w:val="1"/>
          <w:numId w:val="16"/>
        </w:numPr>
        <w:spacing w:before="100" w:beforeAutospacing="1" w:after="100" w:afterAutospacing="1"/>
        <w:rPr>
          <w:rFonts w:ascii="Calibri" w:hAnsi="Calibri" w:cs="Calibri"/>
          <w:color w:val="000000" w:themeColor="text1"/>
        </w:rPr>
      </w:pPr>
      <w:r w:rsidRPr="00943B7A">
        <w:rPr>
          <w:rFonts w:ascii="Calibri" w:hAnsi="Calibri" w:cs="Calibri"/>
          <w:color w:val="000000" w:themeColor="text1"/>
        </w:rPr>
        <w:t xml:space="preserve">Perform preprocessing using standard neuroimaging pipelines (e.g., </w:t>
      </w:r>
      <w:proofErr w:type="spellStart"/>
      <w:r w:rsidRPr="00943B7A">
        <w:rPr>
          <w:rFonts w:ascii="Calibri" w:hAnsi="Calibri" w:cs="Calibri"/>
          <w:color w:val="000000" w:themeColor="text1"/>
        </w:rPr>
        <w:t>fMRIPrep</w:t>
      </w:r>
      <w:proofErr w:type="spellEnd"/>
      <w:r w:rsidRPr="00943B7A">
        <w:rPr>
          <w:rFonts w:ascii="Calibri" w:hAnsi="Calibri" w:cs="Calibri"/>
          <w:color w:val="000000" w:themeColor="text1"/>
        </w:rPr>
        <w:t xml:space="preserve">, </w:t>
      </w:r>
      <w:proofErr w:type="spellStart"/>
      <w:r w:rsidRPr="00943B7A">
        <w:rPr>
          <w:rFonts w:ascii="Calibri" w:hAnsi="Calibri" w:cs="Calibri"/>
          <w:color w:val="000000" w:themeColor="text1"/>
        </w:rPr>
        <w:t>FreeSurfer</w:t>
      </w:r>
      <w:proofErr w:type="spellEnd"/>
      <w:r w:rsidRPr="00943B7A">
        <w:rPr>
          <w:rFonts w:ascii="Calibri" w:hAnsi="Calibri" w:cs="Calibri"/>
          <w:color w:val="000000" w:themeColor="text1"/>
        </w:rPr>
        <w:t>, CONN).</w:t>
      </w:r>
    </w:p>
    <w:p w14:paraId="4DA0A8DD" w14:textId="79F0E152" w:rsidR="00EE737D" w:rsidRPr="00943B7A" w:rsidRDefault="00EE737D" w:rsidP="00EE737D">
      <w:pPr>
        <w:numPr>
          <w:ilvl w:val="1"/>
          <w:numId w:val="16"/>
        </w:numPr>
        <w:spacing w:before="100" w:beforeAutospacing="1" w:after="100" w:afterAutospacing="1"/>
        <w:rPr>
          <w:rFonts w:ascii="Calibri" w:hAnsi="Calibri" w:cs="Calibri"/>
          <w:color w:val="000000" w:themeColor="text1"/>
        </w:rPr>
      </w:pPr>
      <w:r w:rsidRPr="00943B7A">
        <w:rPr>
          <w:rFonts w:ascii="Calibri" w:hAnsi="Calibri" w:cs="Calibri"/>
          <w:color w:val="000000" w:themeColor="text1"/>
        </w:rPr>
        <w:t>Maintain and document BIDS-compliant data structures and quality control reports.</w:t>
      </w:r>
    </w:p>
    <w:p w14:paraId="2A6BBA9A" w14:textId="330A7C2A" w:rsidR="00EE737D" w:rsidRPr="00943B7A" w:rsidRDefault="00EE737D" w:rsidP="00EE737D">
      <w:pPr>
        <w:pStyle w:val="NormalWeb"/>
        <w:numPr>
          <w:ilvl w:val="1"/>
          <w:numId w:val="16"/>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Documenting data storage and backups</w:t>
      </w:r>
      <w:r w:rsidR="005B1171" w:rsidRPr="00943B7A">
        <w:rPr>
          <w:rFonts w:ascii="Calibri" w:hAnsi="Calibri" w:cs="Calibri"/>
          <w:color w:val="000000" w:themeColor="text1"/>
          <w:spacing w:val="3"/>
        </w:rPr>
        <w:t xml:space="preserve"> for both public datasets (such as ABCD), and local clinical trials</w:t>
      </w:r>
      <w:r w:rsidRPr="00943B7A">
        <w:rPr>
          <w:rFonts w:ascii="Calibri" w:hAnsi="Calibri" w:cs="Calibri"/>
          <w:color w:val="000000" w:themeColor="text1"/>
          <w:spacing w:val="3"/>
        </w:rPr>
        <w:t>, data processing log.</w:t>
      </w:r>
    </w:p>
    <w:p w14:paraId="1B78B356" w14:textId="215AF9A7" w:rsidR="00EE737D" w:rsidRPr="00943B7A" w:rsidRDefault="00EE737D" w:rsidP="005B1171">
      <w:pPr>
        <w:pStyle w:val="NormalWeb"/>
        <w:numPr>
          <w:ilvl w:val="1"/>
          <w:numId w:val="16"/>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Develop and maintain documentation, including Lab experimental protocols, fMRI pipelines and data analysis protocols</w:t>
      </w:r>
      <w:r w:rsidR="005B1171" w:rsidRPr="00943B7A">
        <w:rPr>
          <w:rFonts w:ascii="Calibri" w:hAnsi="Calibri" w:cs="Calibri"/>
          <w:color w:val="000000" w:themeColor="text1"/>
          <w:spacing w:val="3"/>
        </w:rPr>
        <w:t>.</w:t>
      </w:r>
    </w:p>
    <w:p w14:paraId="5CD5228C" w14:textId="25781BC8" w:rsidR="005B1171" w:rsidRPr="00943B7A" w:rsidRDefault="00901059" w:rsidP="005B1171">
      <w:pPr>
        <w:pStyle w:val="Heading4"/>
        <w:numPr>
          <w:ilvl w:val="0"/>
          <w:numId w:val="21"/>
        </w:numPr>
        <w:rPr>
          <w:rFonts w:ascii="Calibri" w:eastAsia="Times New Roman" w:hAnsi="Calibri" w:cs="Calibri"/>
          <w:b/>
          <w:bCs/>
          <w:i w:val="0"/>
          <w:iCs w:val="0"/>
          <w:color w:val="000000" w:themeColor="text1"/>
          <w:kern w:val="0"/>
          <w14:ligatures w14:val="none"/>
        </w:rPr>
      </w:pPr>
      <w:r w:rsidRPr="00943B7A">
        <w:rPr>
          <w:rFonts w:ascii="Calibri" w:eastAsia="Times New Roman" w:hAnsi="Calibri" w:cs="Calibri"/>
          <w:b/>
          <w:bCs/>
          <w:i w:val="0"/>
          <w:iCs w:val="0"/>
          <w:color w:val="000000" w:themeColor="text1"/>
          <w:kern w:val="0"/>
          <w14:ligatures w14:val="none"/>
        </w:rPr>
        <w:lastRenderedPageBreak/>
        <w:t xml:space="preserve">Contribute to their own </w:t>
      </w:r>
      <w:r w:rsidR="005B1171" w:rsidRPr="00943B7A">
        <w:rPr>
          <w:rFonts w:ascii="Calibri" w:eastAsia="Times New Roman" w:hAnsi="Calibri" w:cs="Calibri"/>
          <w:b/>
          <w:bCs/>
          <w:i w:val="0"/>
          <w:iCs w:val="0"/>
          <w:color w:val="000000" w:themeColor="text1"/>
          <w:kern w:val="0"/>
          <w14:ligatures w14:val="none"/>
        </w:rPr>
        <w:t xml:space="preserve">research </w:t>
      </w:r>
      <w:r w:rsidRPr="00943B7A">
        <w:rPr>
          <w:rFonts w:ascii="Calibri" w:eastAsia="Times New Roman" w:hAnsi="Calibri" w:cs="Calibri"/>
          <w:b/>
          <w:bCs/>
          <w:i w:val="0"/>
          <w:iCs w:val="0"/>
          <w:color w:val="000000" w:themeColor="text1"/>
          <w:kern w:val="0"/>
          <w14:ligatures w14:val="none"/>
        </w:rPr>
        <w:t>project</w:t>
      </w:r>
      <w:r w:rsidR="005B1171" w:rsidRPr="00943B7A">
        <w:rPr>
          <w:rFonts w:ascii="Calibri" w:eastAsia="Times New Roman" w:hAnsi="Calibri" w:cs="Calibri"/>
          <w:b/>
          <w:bCs/>
          <w:i w:val="0"/>
          <w:iCs w:val="0"/>
          <w:color w:val="000000" w:themeColor="text1"/>
          <w:kern w:val="0"/>
          <w14:ligatures w14:val="none"/>
        </w:rPr>
        <w:t>:</w:t>
      </w:r>
    </w:p>
    <w:p w14:paraId="07957BC4" w14:textId="308CD4DD" w:rsidR="00901059" w:rsidRPr="00943B7A" w:rsidRDefault="00EE737D" w:rsidP="005B1171">
      <w:pPr>
        <w:pStyle w:val="NormalWeb"/>
        <w:shd w:val="clear" w:color="auto" w:fill="FFFFFF"/>
        <w:spacing w:before="120" w:beforeAutospacing="0" w:after="120" w:afterAutospacing="0"/>
        <w:ind w:left="1080" w:firstLine="360"/>
        <w:rPr>
          <w:rFonts w:ascii="Calibri" w:hAnsi="Calibri" w:cs="Calibri"/>
          <w:b/>
          <w:bCs/>
          <w:color w:val="000000" w:themeColor="text1"/>
        </w:rPr>
      </w:pPr>
      <w:r w:rsidRPr="00943B7A">
        <w:rPr>
          <w:rFonts w:ascii="Calibri" w:hAnsi="Calibri" w:cs="Calibri"/>
          <w:color w:val="000000" w:themeColor="text1"/>
          <w:spacing w:val="3"/>
        </w:rPr>
        <w:t xml:space="preserve">RAs </w:t>
      </w:r>
      <w:r w:rsidR="00901059" w:rsidRPr="00943B7A">
        <w:rPr>
          <w:rFonts w:ascii="Calibri" w:hAnsi="Calibri" w:cs="Calibri"/>
          <w:color w:val="000000" w:themeColor="text1"/>
          <w:spacing w:val="3"/>
        </w:rPr>
        <w:t xml:space="preserve">will have the opportunity to work on their own </w:t>
      </w:r>
      <w:r w:rsidR="00901059" w:rsidRPr="00943B7A">
        <w:rPr>
          <w:rFonts w:ascii="Calibri" w:hAnsi="Calibri" w:cs="Calibri"/>
          <w:color w:val="000000" w:themeColor="text1"/>
        </w:rPr>
        <w:t>research projects.</w:t>
      </w:r>
    </w:p>
    <w:p w14:paraId="1EE960A0" w14:textId="1268CB20" w:rsidR="008139EF" w:rsidRPr="00943B7A" w:rsidRDefault="00EE737D" w:rsidP="00ED27F7">
      <w:pPr>
        <w:pStyle w:val="Heading2"/>
        <w:shd w:val="clear" w:color="auto" w:fill="FFFFFF"/>
        <w:spacing w:before="120" w:after="120"/>
        <w:rPr>
          <w:rStyle w:val="header-section-number"/>
          <w:rFonts w:ascii="Calibri" w:hAnsi="Calibri" w:cs="Calibri"/>
          <w:b/>
          <w:bCs/>
          <w:color w:val="000000" w:themeColor="text1"/>
          <w:spacing w:val="3"/>
          <w:sz w:val="24"/>
          <w:szCs w:val="24"/>
        </w:rPr>
      </w:pPr>
      <w:r w:rsidRPr="00943B7A">
        <w:rPr>
          <w:rStyle w:val="header-section-number"/>
          <w:rFonts w:ascii="Calibri" w:hAnsi="Calibri" w:cs="Calibri"/>
          <w:b/>
          <w:bCs/>
          <w:color w:val="000000" w:themeColor="text1"/>
          <w:spacing w:val="3"/>
          <w:sz w:val="24"/>
          <w:szCs w:val="24"/>
        </w:rPr>
        <w:t>2.5</w:t>
      </w:r>
      <w:r w:rsidR="008139EF" w:rsidRPr="00943B7A">
        <w:rPr>
          <w:rStyle w:val="header-section-number"/>
          <w:rFonts w:ascii="Calibri" w:hAnsi="Calibri" w:cs="Calibri"/>
          <w:b/>
          <w:bCs/>
          <w:color w:val="000000" w:themeColor="text1"/>
          <w:spacing w:val="3"/>
          <w:sz w:val="24"/>
          <w:szCs w:val="24"/>
        </w:rPr>
        <w:t xml:space="preserve"> PhD Students</w:t>
      </w:r>
    </w:p>
    <w:p w14:paraId="45784F4E" w14:textId="77777777" w:rsidR="004E26A5" w:rsidRDefault="008139EF" w:rsidP="00ED27F7">
      <w:pPr>
        <w:pStyle w:val="NormalWeb"/>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 xml:space="preserve">In general PhD students have a </w:t>
      </w:r>
      <w:proofErr w:type="gramStart"/>
      <w:r w:rsidRPr="00943B7A">
        <w:rPr>
          <w:rFonts w:ascii="Calibri" w:hAnsi="Calibri" w:cs="Calibri"/>
          <w:color w:val="000000" w:themeColor="text1"/>
          <w:spacing w:val="3"/>
        </w:rPr>
        <w:t>fairly loose</w:t>
      </w:r>
      <w:proofErr w:type="gramEnd"/>
      <w:r w:rsidRPr="00943B7A">
        <w:rPr>
          <w:rFonts w:ascii="Calibri" w:hAnsi="Calibri" w:cs="Calibri"/>
          <w:color w:val="000000" w:themeColor="text1"/>
          <w:spacing w:val="3"/>
        </w:rPr>
        <w:t xml:space="preserve"> leash </w:t>
      </w:r>
      <w:proofErr w:type="gramStart"/>
      <w:r w:rsidRPr="00943B7A">
        <w:rPr>
          <w:rFonts w:ascii="Calibri" w:hAnsi="Calibri" w:cs="Calibri"/>
          <w:color w:val="000000" w:themeColor="text1"/>
          <w:spacing w:val="3"/>
        </w:rPr>
        <w:t>as long as</w:t>
      </w:r>
      <w:proofErr w:type="gramEnd"/>
      <w:r w:rsidRPr="00943B7A">
        <w:rPr>
          <w:rFonts w:ascii="Calibri" w:hAnsi="Calibri" w:cs="Calibri"/>
          <w:color w:val="000000" w:themeColor="text1"/>
          <w:spacing w:val="3"/>
        </w:rPr>
        <w:t xml:space="preserve"> they are making progress on projects. In practice, this likely means there will be crunch times where you’re working hard to get things done, and lighter times when you can take it easy. </w:t>
      </w:r>
    </w:p>
    <w:p w14:paraId="1C71A567" w14:textId="0CAC34F5" w:rsidR="008139EF" w:rsidRPr="00943B7A" w:rsidRDefault="008139EF" w:rsidP="00ED27F7">
      <w:pPr>
        <w:pStyle w:val="NormalWeb"/>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PhD students are expected to:</w:t>
      </w:r>
    </w:p>
    <w:p w14:paraId="4EE3158B" w14:textId="77777777" w:rsidR="008139EF" w:rsidRPr="00943B7A" w:rsidRDefault="008139EF" w:rsidP="00ED27F7">
      <w:pPr>
        <w:pStyle w:val="NormalWeb"/>
        <w:numPr>
          <w:ilvl w:val="0"/>
          <w:numId w:val="2"/>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Develop and manage an independent project.</w:t>
      </w:r>
    </w:p>
    <w:p w14:paraId="78BE4704" w14:textId="77777777" w:rsidR="008139EF" w:rsidRPr="00943B7A" w:rsidRDefault="008139EF" w:rsidP="00ED27F7">
      <w:pPr>
        <w:pStyle w:val="NormalWeb"/>
        <w:numPr>
          <w:ilvl w:val="0"/>
          <w:numId w:val="2"/>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Know the literature and learn the skills related to their project.</w:t>
      </w:r>
    </w:p>
    <w:p w14:paraId="36B75645" w14:textId="7FF699DB" w:rsidR="008139EF" w:rsidRPr="00943B7A" w:rsidRDefault="008139EF" w:rsidP="00ED27F7">
      <w:pPr>
        <w:pStyle w:val="NormalWeb"/>
        <w:numPr>
          <w:ilvl w:val="0"/>
          <w:numId w:val="2"/>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 xml:space="preserve">Have a strong grasp of </w:t>
      </w:r>
      <w:r w:rsidR="009F1140" w:rsidRPr="00943B7A">
        <w:rPr>
          <w:rFonts w:ascii="Calibri" w:hAnsi="Calibri" w:cs="Calibri"/>
          <w:color w:val="000000" w:themeColor="text1"/>
          <w:spacing w:val="3"/>
        </w:rPr>
        <w:t>bioengineering;</w:t>
      </w:r>
      <w:r w:rsidRPr="00943B7A">
        <w:rPr>
          <w:rFonts w:ascii="Calibri" w:hAnsi="Calibri" w:cs="Calibri"/>
          <w:color w:val="000000" w:themeColor="text1"/>
          <w:spacing w:val="3"/>
        </w:rPr>
        <w:t xml:space="preserve"> a breadth of knowledge from areas closely related (</w:t>
      </w:r>
      <w:r w:rsidR="009F1140" w:rsidRPr="00943B7A">
        <w:rPr>
          <w:rFonts w:ascii="Calibri" w:hAnsi="Calibri" w:cs="Calibri"/>
          <w:color w:val="000000" w:themeColor="text1"/>
          <w:spacing w:val="3"/>
        </w:rPr>
        <w:t xml:space="preserve">neuroscience, </w:t>
      </w:r>
      <w:r w:rsidRPr="00943B7A">
        <w:rPr>
          <w:rFonts w:ascii="Calibri" w:hAnsi="Calibri" w:cs="Calibri"/>
          <w:color w:val="000000" w:themeColor="text1"/>
          <w:spacing w:val="3"/>
        </w:rPr>
        <w:t xml:space="preserve">psychology, mostly); and a familiarity with related disciplines (biology, </w:t>
      </w:r>
      <w:r w:rsidR="009F1140" w:rsidRPr="00943B7A">
        <w:rPr>
          <w:rFonts w:ascii="Calibri" w:hAnsi="Calibri" w:cs="Calibri"/>
          <w:color w:val="000000" w:themeColor="text1"/>
          <w:spacing w:val="3"/>
        </w:rPr>
        <w:t>psychiatry</w:t>
      </w:r>
      <w:r w:rsidRPr="00943B7A">
        <w:rPr>
          <w:rFonts w:ascii="Calibri" w:hAnsi="Calibri" w:cs="Calibri"/>
          <w:color w:val="000000" w:themeColor="text1"/>
          <w:spacing w:val="3"/>
        </w:rPr>
        <w:t>, etc.)</w:t>
      </w:r>
    </w:p>
    <w:p w14:paraId="32756B9C" w14:textId="77777777" w:rsidR="008139EF" w:rsidRPr="00943B7A" w:rsidRDefault="008139EF" w:rsidP="00ED27F7">
      <w:pPr>
        <w:pStyle w:val="NormalWeb"/>
        <w:numPr>
          <w:ilvl w:val="0"/>
          <w:numId w:val="2"/>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Grow skills in writing, data analysis, experiment administration and protocols, and presentation.</w:t>
      </w:r>
    </w:p>
    <w:p w14:paraId="79E7B5D6" w14:textId="77777777" w:rsidR="008139EF" w:rsidRDefault="008139EF" w:rsidP="00ED27F7">
      <w:pPr>
        <w:pStyle w:val="NormalWeb"/>
        <w:numPr>
          <w:ilvl w:val="0"/>
          <w:numId w:val="2"/>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Seek out opportunities for awards (fellowships, travel awards)</w:t>
      </w:r>
    </w:p>
    <w:p w14:paraId="6506873E" w14:textId="3E0FCA39" w:rsidR="004E26A5" w:rsidRPr="00943B7A" w:rsidRDefault="004E26A5" w:rsidP="00ED27F7">
      <w:pPr>
        <w:pStyle w:val="NormalWeb"/>
        <w:numPr>
          <w:ilvl w:val="0"/>
          <w:numId w:val="2"/>
        </w:numPr>
        <w:shd w:val="clear" w:color="auto" w:fill="FFFFFF"/>
        <w:spacing w:before="120" w:beforeAutospacing="0" w:after="120" w:afterAutospacing="0"/>
        <w:rPr>
          <w:rFonts w:ascii="Calibri" w:hAnsi="Calibri" w:cs="Calibri"/>
          <w:color w:val="000000" w:themeColor="text1"/>
          <w:spacing w:val="3"/>
        </w:rPr>
      </w:pPr>
      <w:r>
        <w:rPr>
          <w:rFonts w:ascii="Calibri" w:hAnsi="Calibri" w:cs="Calibri"/>
          <w:color w:val="000000" w:themeColor="text1"/>
          <w:spacing w:val="3"/>
        </w:rPr>
        <w:t>Publish 1 leading author paper, and 1 or more co-author papers per year in the lab</w:t>
      </w:r>
    </w:p>
    <w:p w14:paraId="4937DD36" w14:textId="77777777" w:rsidR="008139EF" w:rsidRPr="00943B7A" w:rsidRDefault="008139EF" w:rsidP="00ED27F7">
      <w:pPr>
        <w:pStyle w:val="NormalWeb"/>
        <w:numPr>
          <w:ilvl w:val="0"/>
          <w:numId w:val="2"/>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Advocate for what they think and what they need to do their jobs</w:t>
      </w:r>
    </w:p>
    <w:p w14:paraId="27871719" w14:textId="2F5A3B0D" w:rsidR="005B1171" w:rsidRPr="00943B7A" w:rsidRDefault="008139EF" w:rsidP="00ED27F7">
      <w:pPr>
        <w:pStyle w:val="NormalWeb"/>
        <w:numPr>
          <w:ilvl w:val="0"/>
          <w:numId w:val="2"/>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Develop (or maintain) healthy work habits and a good balance.</w:t>
      </w:r>
    </w:p>
    <w:p w14:paraId="6F3AF720" w14:textId="77777777" w:rsidR="009F1140" w:rsidRPr="00943B7A" w:rsidRDefault="009F1140" w:rsidP="009F1140">
      <w:pPr>
        <w:pStyle w:val="NormalWeb"/>
        <w:shd w:val="clear" w:color="auto" w:fill="FFFFFF"/>
        <w:spacing w:before="120" w:beforeAutospacing="0" w:after="120" w:afterAutospacing="0"/>
        <w:ind w:left="720"/>
        <w:rPr>
          <w:rStyle w:val="header-section-number"/>
          <w:rFonts w:ascii="Calibri" w:hAnsi="Calibri" w:cs="Calibri"/>
          <w:color w:val="000000" w:themeColor="text1"/>
          <w:spacing w:val="3"/>
        </w:rPr>
      </w:pPr>
    </w:p>
    <w:p w14:paraId="23589238" w14:textId="34E09A2A" w:rsidR="00901059" w:rsidRPr="00943B7A" w:rsidRDefault="005B1171" w:rsidP="00ED27F7">
      <w:pPr>
        <w:pStyle w:val="Heading2"/>
        <w:shd w:val="clear" w:color="auto" w:fill="FFFFFF"/>
        <w:spacing w:before="120" w:after="120"/>
        <w:rPr>
          <w:rStyle w:val="header-section-number"/>
          <w:rFonts w:ascii="Calibri" w:hAnsi="Calibri" w:cs="Calibri"/>
          <w:b/>
          <w:bCs/>
          <w:color w:val="000000" w:themeColor="text1"/>
          <w:spacing w:val="3"/>
          <w:sz w:val="24"/>
          <w:szCs w:val="24"/>
        </w:rPr>
      </w:pPr>
      <w:r w:rsidRPr="00943B7A">
        <w:rPr>
          <w:rStyle w:val="header-section-number"/>
          <w:rFonts w:ascii="Calibri" w:hAnsi="Calibri" w:cs="Calibri"/>
          <w:b/>
          <w:bCs/>
          <w:color w:val="000000" w:themeColor="text1"/>
          <w:spacing w:val="3"/>
          <w:sz w:val="24"/>
          <w:szCs w:val="24"/>
        </w:rPr>
        <w:t>2.6</w:t>
      </w:r>
      <w:r w:rsidR="00901059" w:rsidRPr="00943B7A">
        <w:rPr>
          <w:rStyle w:val="header-section-number"/>
          <w:rFonts w:ascii="Calibri" w:hAnsi="Calibri" w:cs="Calibri"/>
          <w:b/>
          <w:bCs/>
          <w:color w:val="000000" w:themeColor="text1"/>
          <w:spacing w:val="3"/>
          <w:sz w:val="24"/>
          <w:szCs w:val="24"/>
        </w:rPr>
        <w:t> Undergraduate RAs</w:t>
      </w:r>
    </w:p>
    <w:p w14:paraId="17EE3E5F" w14:textId="7E360D65" w:rsidR="00901059" w:rsidRPr="00943B7A" w:rsidRDefault="00901059" w:rsidP="00ED27F7">
      <w:pPr>
        <w:pStyle w:val="NormalWeb"/>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 xml:space="preserve">Undergraduate research assistants help with research duties. </w:t>
      </w:r>
      <w:r w:rsidR="009F1140" w:rsidRPr="00943B7A">
        <w:rPr>
          <w:rFonts w:ascii="Calibri" w:hAnsi="Calibri" w:cs="Calibri"/>
          <w:color w:val="000000" w:themeColor="text1"/>
          <w:spacing w:val="3"/>
        </w:rPr>
        <w:t>But</w:t>
      </w:r>
      <w:r w:rsidRPr="00943B7A">
        <w:rPr>
          <w:rFonts w:ascii="Calibri" w:hAnsi="Calibri" w:cs="Calibri"/>
          <w:color w:val="000000" w:themeColor="text1"/>
          <w:spacing w:val="3"/>
        </w:rPr>
        <w:t xml:space="preserve"> especially if this is your first time working in a research lab, you should not just blindly go about your work and do what you’re told. Look for ways you can actively contribute to the lab. This includes generating your own ideas but also developing your own skills. You should not have empty time in the lab</w:t>
      </w:r>
      <w:r w:rsidR="00943B7A">
        <w:rPr>
          <w:rFonts w:ascii="Calibri" w:hAnsi="Calibri" w:cs="Calibri"/>
          <w:color w:val="000000" w:themeColor="text1"/>
          <w:spacing w:val="3"/>
        </w:rPr>
        <w:t xml:space="preserve"> </w:t>
      </w:r>
      <w:r w:rsidRPr="00943B7A">
        <w:rPr>
          <w:rFonts w:ascii="Calibri" w:hAnsi="Calibri" w:cs="Calibri"/>
          <w:color w:val="000000" w:themeColor="text1"/>
          <w:spacing w:val="3"/>
        </w:rPr>
        <w:t>but rather pick a skill you’re interested in learning (consult with your grad mentor or Dr. </w:t>
      </w:r>
      <w:r w:rsidR="009F1140" w:rsidRPr="00943B7A">
        <w:rPr>
          <w:rFonts w:ascii="Calibri" w:hAnsi="Calibri" w:cs="Calibri"/>
          <w:color w:val="000000" w:themeColor="text1"/>
          <w:spacing w:val="3"/>
        </w:rPr>
        <w:t>Zhu</w:t>
      </w:r>
      <w:r w:rsidRPr="00943B7A">
        <w:rPr>
          <w:rFonts w:ascii="Calibri" w:hAnsi="Calibri" w:cs="Calibri"/>
          <w:color w:val="000000" w:themeColor="text1"/>
          <w:spacing w:val="3"/>
        </w:rPr>
        <w:t xml:space="preserve"> if necessary) and spend your free lab time teaching yourself.</w:t>
      </w:r>
    </w:p>
    <w:p w14:paraId="29DB75B0" w14:textId="77777777" w:rsidR="00901059" w:rsidRPr="00943B7A" w:rsidRDefault="00901059" w:rsidP="00ED27F7">
      <w:pPr>
        <w:pStyle w:val="NormalWeb"/>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Undergraduate research assistants are expected to:</w:t>
      </w:r>
    </w:p>
    <w:p w14:paraId="633EBD19" w14:textId="77777777" w:rsidR="00901059" w:rsidRPr="00943B7A" w:rsidRDefault="00901059" w:rsidP="00ED27F7">
      <w:pPr>
        <w:pStyle w:val="NormalWeb"/>
        <w:numPr>
          <w:ilvl w:val="0"/>
          <w:numId w:val="4"/>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Work in the lab 3-hours per credit per week; the general minimum is 9-hours per week (though the number of credits can be less than 3)</w:t>
      </w:r>
    </w:p>
    <w:p w14:paraId="78E951F4" w14:textId="77777777" w:rsidR="00901059" w:rsidRPr="00943B7A" w:rsidRDefault="00901059" w:rsidP="00ED27F7">
      <w:pPr>
        <w:pStyle w:val="NormalWeb"/>
        <w:numPr>
          <w:ilvl w:val="0"/>
          <w:numId w:val="4"/>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Contribute to a project, including:</w:t>
      </w:r>
    </w:p>
    <w:p w14:paraId="158AF09B" w14:textId="31417FEE" w:rsidR="00901059" w:rsidRPr="00943B7A" w:rsidRDefault="00901059" w:rsidP="00ED27F7">
      <w:pPr>
        <w:pStyle w:val="NormalWeb"/>
        <w:numPr>
          <w:ilvl w:val="1"/>
          <w:numId w:val="4"/>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 xml:space="preserve">Developing a project (collecting </w:t>
      </w:r>
      <w:r w:rsidR="009F1140" w:rsidRPr="00943B7A">
        <w:rPr>
          <w:rFonts w:ascii="Calibri" w:hAnsi="Calibri" w:cs="Calibri"/>
          <w:color w:val="000000" w:themeColor="text1"/>
          <w:spacing w:val="3"/>
        </w:rPr>
        <w:t>data</w:t>
      </w:r>
      <w:r w:rsidRPr="00943B7A">
        <w:rPr>
          <w:rFonts w:ascii="Calibri" w:hAnsi="Calibri" w:cs="Calibri"/>
          <w:color w:val="000000" w:themeColor="text1"/>
          <w:spacing w:val="3"/>
        </w:rPr>
        <w:t>, coding the study)</w:t>
      </w:r>
    </w:p>
    <w:p w14:paraId="0E3D1D7D" w14:textId="77777777" w:rsidR="00901059" w:rsidRPr="00943B7A" w:rsidRDefault="00901059" w:rsidP="00ED27F7">
      <w:pPr>
        <w:pStyle w:val="NormalWeb"/>
        <w:numPr>
          <w:ilvl w:val="1"/>
          <w:numId w:val="4"/>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Coding data</w:t>
      </w:r>
    </w:p>
    <w:p w14:paraId="08C0D989" w14:textId="2B6504D7" w:rsidR="009F1140" w:rsidRPr="00943B7A" w:rsidRDefault="00901059" w:rsidP="009F1140">
      <w:pPr>
        <w:pStyle w:val="NormalWeb"/>
        <w:numPr>
          <w:ilvl w:val="1"/>
          <w:numId w:val="4"/>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 xml:space="preserve">Analyzing data </w:t>
      </w:r>
    </w:p>
    <w:p w14:paraId="0FABAD21" w14:textId="77777777" w:rsidR="00901059" w:rsidRPr="00943B7A" w:rsidRDefault="00901059" w:rsidP="00ED27F7">
      <w:pPr>
        <w:pStyle w:val="NormalWeb"/>
        <w:numPr>
          <w:ilvl w:val="0"/>
          <w:numId w:val="4"/>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Develop their own skills, including:</w:t>
      </w:r>
    </w:p>
    <w:p w14:paraId="481D97B7" w14:textId="77777777" w:rsidR="00901059" w:rsidRPr="00943B7A" w:rsidRDefault="00901059" w:rsidP="00ED27F7">
      <w:pPr>
        <w:pStyle w:val="NormalWeb"/>
        <w:numPr>
          <w:ilvl w:val="1"/>
          <w:numId w:val="4"/>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lastRenderedPageBreak/>
        <w:t>Knowledge of fMRI</w:t>
      </w:r>
    </w:p>
    <w:p w14:paraId="32522152" w14:textId="7DCADB5A" w:rsidR="00901059" w:rsidRPr="00943B7A" w:rsidRDefault="00901059" w:rsidP="00ED27F7">
      <w:pPr>
        <w:pStyle w:val="NormalWeb"/>
        <w:numPr>
          <w:ilvl w:val="1"/>
          <w:numId w:val="4"/>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 xml:space="preserve">Ability to code in Python, R, </w:t>
      </w:r>
      <w:proofErr w:type="spellStart"/>
      <w:r w:rsidRPr="00943B7A">
        <w:rPr>
          <w:rFonts w:ascii="Calibri" w:hAnsi="Calibri" w:cs="Calibri"/>
          <w:color w:val="000000" w:themeColor="text1"/>
          <w:spacing w:val="3"/>
        </w:rPr>
        <w:t>Matlab</w:t>
      </w:r>
      <w:proofErr w:type="spellEnd"/>
      <w:r w:rsidRPr="00943B7A">
        <w:rPr>
          <w:rFonts w:ascii="Calibri" w:hAnsi="Calibri" w:cs="Calibri"/>
          <w:color w:val="000000" w:themeColor="text1"/>
          <w:spacing w:val="3"/>
        </w:rPr>
        <w:t>.</w:t>
      </w:r>
    </w:p>
    <w:p w14:paraId="13D51877" w14:textId="7563ADD7" w:rsidR="00901059" w:rsidRPr="00943B7A" w:rsidRDefault="00901059" w:rsidP="00ED27F7">
      <w:pPr>
        <w:pStyle w:val="NormalWeb"/>
        <w:numPr>
          <w:ilvl w:val="1"/>
          <w:numId w:val="4"/>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Knowledge of the literature as pertains to their projects.</w:t>
      </w:r>
    </w:p>
    <w:p w14:paraId="1117408A" w14:textId="77777777" w:rsidR="00CA09D6" w:rsidRPr="00943B7A" w:rsidRDefault="00CA09D6" w:rsidP="00CA09D6">
      <w:pPr>
        <w:shd w:val="clear" w:color="auto" w:fill="FFFFFF"/>
        <w:spacing w:before="120" w:after="120"/>
        <w:rPr>
          <w:rFonts w:ascii="Calibri" w:hAnsi="Calibri" w:cs="Calibri"/>
          <w:color w:val="000000" w:themeColor="text1"/>
          <w:spacing w:val="3"/>
        </w:rPr>
      </w:pPr>
    </w:p>
    <w:p w14:paraId="2AC7576E" w14:textId="36999C01" w:rsidR="00901059" w:rsidRPr="00943B7A" w:rsidRDefault="00901059" w:rsidP="00ED27F7">
      <w:pPr>
        <w:pStyle w:val="Heading1"/>
        <w:shd w:val="clear" w:color="auto" w:fill="FFFFFF"/>
        <w:spacing w:before="120" w:after="120"/>
        <w:rPr>
          <w:rStyle w:val="header-section-number"/>
          <w:rFonts w:ascii="Calibri" w:hAnsi="Calibri" w:cs="Calibri"/>
          <w:b/>
          <w:bCs/>
          <w:sz w:val="28"/>
          <w:szCs w:val="28"/>
        </w:rPr>
      </w:pPr>
      <w:r w:rsidRPr="00943B7A">
        <w:rPr>
          <w:rStyle w:val="header-section-number"/>
          <w:rFonts w:ascii="Calibri" w:hAnsi="Calibri" w:cs="Calibri"/>
          <w:b/>
          <w:bCs/>
          <w:color w:val="000000" w:themeColor="text1"/>
          <w:spacing w:val="3"/>
          <w:sz w:val="28"/>
          <w:szCs w:val="28"/>
        </w:rPr>
        <w:t xml:space="preserve">Chapter </w:t>
      </w:r>
      <w:r w:rsidR="009F1140" w:rsidRPr="00943B7A">
        <w:rPr>
          <w:rStyle w:val="header-section-number"/>
          <w:rFonts w:ascii="Calibri" w:hAnsi="Calibri" w:cs="Calibri"/>
          <w:b/>
          <w:bCs/>
          <w:color w:val="000000" w:themeColor="text1"/>
          <w:spacing w:val="3"/>
          <w:sz w:val="28"/>
          <w:szCs w:val="28"/>
        </w:rPr>
        <w:t>3</w:t>
      </w:r>
      <w:r w:rsidRPr="00943B7A">
        <w:rPr>
          <w:rStyle w:val="header-section-number"/>
          <w:rFonts w:ascii="Calibri" w:hAnsi="Calibri" w:cs="Calibri"/>
          <w:b/>
          <w:bCs/>
          <w:sz w:val="28"/>
          <w:szCs w:val="28"/>
        </w:rPr>
        <w:t> </w:t>
      </w:r>
      <w:r w:rsidRPr="00943B7A">
        <w:rPr>
          <w:rStyle w:val="header-section-number"/>
          <w:rFonts w:ascii="Calibri" w:hAnsi="Calibri" w:cs="Calibri"/>
          <w:b/>
          <w:bCs/>
          <w:color w:val="000000" w:themeColor="text1"/>
          <w:spacing w:val="3"/>
          <w:sz w:val="28"/>
          <w:szCs w:val="28"/>
        </w:rPr>
        <w:t xml:space="preserve">Doing Science in the </w:t>
      </w:r>
      <w:r w:rsidR="008139EF" w:rsidRPr="00943B7A">
        <w:rPr>
          <w:rStyle w:val="header-section-number"/>
          <w:rFonts w:ascii="Calibri" w:hAnsi="Calibri" w:cs="Calibri"/>
          <w:b/>
          <w:bCs/>
          <w:color w:val="000000" w:themeColor="text1"/>
          <w:spacing w:val="3"/>
          <w:sz w:val="28"/>
          <w:szCs w:val="28"/>
        </w:rPr>
        <w:t xml:space="preserve">BRAIN </w:t>
      </w:r>
      <w:r w:rsidRPr="00943B7A">
        <w:rPr>
          <w:rStyle w:val="header-section-number"/>
          <w:rFonts w:ascii="Calibri" w:hAnsi="Calibri" w:cs="Calibri"/>
          <w:b/>
          <w:bCs/>
          <w:color w:val="000000" w:themeColor="text1"/>
          <w:spacing w:val="3"/>
          <w:sz w:val="28"/>
          <w:szCs w:val="28"/>
        </w:rPr>
        <w:t>Lab</w:t>
      </w:r>
    </w:p>
    <w:p w14:paraId="3C71D8AC" w14:textId="77777777" w:rsidR="00901059" w:rsidRPr="00943B7A" w:rsidRDefault="00901059" w:rsidP="00ED27F7">
      <w:pPr>
        <w:pStyle w:val="NormalWeb"/>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The SCANN lab is committed to open science, careful work practices, and multi-disciplinary shenanigans! What does this mean? There are three inter-related areas that are important to our approach.</w:t>
      </w:r>
    </w:p>
    <w:p w14:paraId="769223C9" w14:textId="05CFED62" w:rsidR="00901059" w:rsidRPr="00943B7A" w:rsidRDefault="009F1140" w:rsidP="00ED27F7">
      <w:pPr>
        <w:pStyle w:val="Heading2"/>
        <w:shd w:val="clear" w:color="auto" w:fill="FFFFFF"/>
        <w:spacing w:before="120" w:after="120"/>
        <w:rPr>
          <w:rFonts w:ascii="Calibri" w:hAnsi="Calibri" w:cs="Calibri"/>
          <w:b/>
          <w:bCs/>
          <w:color w:val="000000" w:themeColor="text1"/>
          <w:spacing w:val="3"/>
          <w:sz w:val="24"/>
          <w:szCs w:val="24"/>
        </w:rPr>
      </w:pPr>
      <w:r w:rsidRPr="00943B7A">
        <w:rPr>
          <w:rStyle w:val="header-section-number"/>
          <w:rFonts w:ascii="Calibri" w:hAnsi="Calibri" w:cs="Calibri"/>
          <w:b/>
          <w:bCs/>
          <w:color w:val="000000" w:themeColor="text1"/>
          <w:spacing w:val="3"/>
          <w:sz w:val="24"/>
          <w:szCs w:val="24"/>
        </w:rPr>
        <w:t>3</w:t>
      </w:r>
      <w:r w:rsidR="00901059" w:rsidRPr="00943B7A">
        <w:rPr>
          <w:rStyle w:val="header-section-number"/>
          <w:rFonts w:ascii="Calibri" w:hAnsi="Calibri" w:cs="Calibri"/>
          <w:b/>
          <w:bCs/>
          <w:color w:val="000000" w:themeColor="text1"/>
          <w:spacing w:val="3"/>
          <w:sz w:val="24"/>
          <w:szCs w:val="24"/>
        </w:rPr>
        <w:t>.1</w:t>
      </w:r>
      <w:r w:rsidR="00901059" w:rsidRPr="00943B7A">
        <w:rPr>
          <w:rFonts w:ascii="Calibri" w:hAnsi="Calibri" w:cs="Calibri"/>
          <w:b/>
          <w:bCs/>
          <w:color w:val="000000" w:themeColor="text1"/>
          <w:spacing w:val="3"/>
          <w:sz w:val="24"/>
          <w:szCs w:val="24"/>
        </w:rPr>
        <w:t> Open science</w:t>
      </w:r>
    </w:p>
    <w:p w14:paraId="5F73C609" w14:textId="5C1BD6ED" w:rsidR="00901059" w:rsidRPr="00943B7A" w:rsidRDefault="00901059" w:rsidP="00706DB7">
      <w:pPr>
        <w:pStyle w:val="NormalWeb"/>
        <w:numPr>
          <w:ilvl w:val="0"/>
          <w:numId w:val="23"/>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Data, material, and code from all projects will be hosted publicly and shared</w:t>
      </w:r>
      <w:r w:rsidR="008139EF" w:rsidRPr="00943B7A">
        <w:rPr>
          <w:rFonts w:ascii="Calibri" w:hAnsi="Calibri" w:cs="Calibri"/>
          <w:color w:val="000000" w:themeColor="text1"/>
          <w:spacing w:val="3"/>
        </w:rPr>
        <w:t xml:space="preserve"> </w:t>
      </w:r>
      <w:r w:rsidRPr="00943B7A">
        <w:rPr>
          <w:rFonts w:ascii="Calibri" w:hAnsi="Calibri" w:cs="Calibri"/>
          <w:color w:val="000000" w:themeColor="text1"/>
          <w:spacing w:val="3"/>
        </w:rPr>
        <w:t>Within a reasonable timeframe; obviously, nothing will be shared before we are ready to publish or while we are working through the data]. In practice, this means projects will be hosted on one or all of the following sources: </w:t>
      </w:r>
      <w:hyperlink r:id="rId5" w:history="1">
        <w:r w:rsidRPr="00943B7A">
          <w:rPr>
            <w:rStyle w:val="Hyperlink"/>
            <w:rFonts w:ascii="Calibri" w:eastAsiaTheme="majorEastAsia" w:hAnsi="Calibri" w:cs="Calibri"/>
            <w:color w:val="000000" w:themeColor="text1"/>
            <w:spacing w:val="3"/>
          </w:rPr>
          <w:t>OSF</w:t>
        </w:r>
      </w:hyperlink>
      <w:r w:rsidRPr="00943B7A">
        <w:rPr>
          <w:rFonts w:ascii="Calibri" w:hAnsi="Calibri" w:cs="Calibri"/>
          <w:color w:val="000000" w:themeColor="text1"/>
          <w:spacing w:val="3"/>
        </w:rPr>
        <w:t>, </w:t>
      </w:r>
      <w:proofErr w:type="spellStart"/>
      <w:r w:rsidRPr="00943B7A">
        <w:rPr>
          <w:rFonts w:ascii="Calibri" w:hAnsi="Calibri" w:cs="Calibri"/>
          <w:color w:val="000000" w:themeColor="text1"/>
          <w:spacing w:val="3"/>
        </w:rPr>
        <w:fldChar w:fldCharType="begin"/>
      </w:r>
      <w:r w:rsidRPr="00943B7A">
        <w:rPr>
          <w:rFonts w:ascii="Calibri" w:hAnsi="Calibri" w:cs="Calibri"/>
          <w:color w:val="000000" w:themeColor="text1"/>
          <w:spacing w:val="3"/>
        </w:rPr>
        <w:instrText>HYPERLINK "https://scann-lab.github.io/Lab_Manual/figshare.com"</w:instrText>
      </w:r>
      <w:r w:rsidRPr="00943B7A">
        <w:rPr>
          <w:rFonts w:ascii="Calibri" w:hAnsi="Calibri" w:cs="Calibri"/>
          <w:color w:val="000000" w:themeColor="text1"/>
          <w:spacing w:val="3"/>
        </w:rPr>
      </w:r>
      <w:r w:rsidRPr="00943B7A">
        <w:rPr>
          <w:rFonts w:ascii="Calibri" w:hAnsi="Calibri" w:cs="Calibri"/>
          <w:color w:val="000000" w:themeColor="text1"/>
          <w:spacing w:val="3"/>
        </w:rPr>
        <w:fldChar w:fldCharType="separate"/>
      </w:r>
      <w:r w:rsidRPr="00943B7A">
        <w:rPr>
          <w:rStyle w:val="Hyperlink"/>
          <w:rFonts w:ascii="Calibri" w:eastAsiaTheme="majorEastAsia" w:hAnsi="Calibri" w:cs="Calibri"/>
          <w:color w:val="000000" w:themeColor="text1"/>
          <w:spacing w:val="3"/>
        </w:rPr>
        <w:t>Figshare</w:t>
      </w:r>
      <w:proofErr w:type="spellEnd"/>
      <w:r w:rsidRPr="00943B7A">
        <w:rPr>
          <w:rFonts w:ascii="Calibri" w:hAnsi="Calibri" w:cs="Calibri"/>
          <w:color w:val="000000" w:themeColor="text1"/>
          <w:spacing w:val="3"/>
        </w:rPr>
        <w:fldChar w:fldCharType="end"/>
      </w:r>
      <w:r w:rsidRPr="00943B7A">
        <w:rPr>
          <w:rFonts w:ascii="Calibri" w:hAnsi="Calibri" w:cs="Calibri"/>
          <w:color w:val="000000" w:themeColor="text1"/>
          <w:spacing w:val="3"/>
        </w:rPr>
        <w:t>, </w:t>
      </w:r>
      <w:hyperlink r:id="rId6" w:history="1">
        <w:r w:rsidRPr="00943B7A">
          <w:rPr>
            <w:rStyle w:val="Hyperlink"/>
            <w:rFonts w:ascii="Calibri" w:eastAsiaTheme="majorEastAsia" w:hAnsi="Calibri" w:cs="Calibri"/>
            <w:color w:val="000000" w:themeColor="text1"/>
            <w:spacing w:val="3"/>
          </w:rPr>
          <w:t>OpenNeuro.org</w:t>
        </w:r>
      </w:hyperlink>
      <w:r w:rsidRPr="00943B7A">
        <w:rPr>
          <w:rFonts w:ascii="Calibri" w:hAnsi="Calibri" w:cs="Calibri"/>
          <w:color w:val="000000" w:themeColor="text1"/>
          <w:spacing w:val="3"/>
        </w:rPr>
        <w:t>, </w:t>
      </w:r>
      <w:proofErr w:type="spellStart"/>
      <w:r w:rsidRPr="00943B7A">
        <w:rPr>
          <w:rFonts w:ascii="Calibri" w:hAnsi="Calibri" w:cs="Calibri"/>
          <w:color w:val="000000" w:themeColor="text1"/>
          <w:spacing w:val="3"/>
        </w:rPr>
        <w:fldChar w:fldCharType="begin"/>
      </w:r>
      <w:r w:rsidRPr="00943B7A">
        <w:rPr>
          <w:rFonts w:ascii="Calibri" w:hAnsi="Calibri" w:cs="Calibri"/>
          <w:color w:val="000000" w:themeColor="text1"/>
          <w:spacing w:val="3"/>
        </w:rPr>
        <w:instrText>HYPERLINK "https://scann-lab.github.io/Lab_Manual/github.com"</w:instrText>
      </w:r>
      <w:r w:rsidRPr="00943B7A">
        <w:rPr>
          <w:rFonts w:ascii="Calibri" w:hAnsi="Calibri" w:cs="Calibri"/>
          <w:color w:val="000000" w:themeColor="text1"/>
          <w:spacing w:val="3"/>
        </w:rPr>
      </w:r>
      <w:r w:rsidRPr="00943B7A">
        <w:rPr>
          <w:rFonts w:ascii="Calibri" w:hAnsi="Calibri" w:cs="Calibri"/>
          <w:color w:val="000000" w:themeColor="text1"/>
          <w:spacing w:val="3"/>
        </w:rPr>
        <w:fldChar w:fldCharType="separate"/>
      </w:r>
      <w:r w:rsidRPr="00943B7A">
        <w:rPr>
          <w:rStyle w:val="Hyperlink"/>
          <w:rFonts w:ascii="Calibri" w:eastAsiaTheme="majorEastAsia" w:hAnsi="Calibri" w:cs="Calibri"/>
          <w:color w:val="000000" w:themeColor="text1"/>
          <w:spacing w:val="3"/>
        </w:rPr>
        <w:t>Github</w:t>
      </w:r>
      <w:proofErr w:type="spellEnd"/>
      <w:r w:rsidRPr="00943B7A">
        <w:rPr>
          <w:rFonts w:ascii="Calibri" w:hAnsi="Calibri" w:cs="Calibri"/>
          <w:color w:val="000000" w:themeColor="text1"/>
          <w:spacing w:val="3"/>
        </w:rPr>
        <w:fldChar w:fldCharType="end"/>
      </w:r>
      <w:r w:rsidRPr="00943B7A">
        <w:rPr>
          <w:rFonts w:ascii="Calibri" w:hAnsi="Calibri" w:cs="Calibri"/>
          <w:color w:val="000000" w:themeColor="text1"/>
          <w:spacing w:val="3"/>
        </w:rPr>
        <w:t>.</w:t>
      </w:r>
    </w:p>
    <w:p w14:paraId="77813663" w14:textId="77777777" w:rsidR="00901059" w:rsidRPr="00943B7A" w:rsidRDefault="00901059" w:rsidP="00706DB7">
      <w:pPr>
        <w:pStyle w:val="NormalWeb"/>
        <w:numPr>
          <w:ilvl w:val="0"/>
          <w:numId w:val="23"/>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Projects will, whenever possible, be </w:t>
      </w:r>
      <w:r w:rsidRPr="00943B7A">
        <w:rPr>
          <w:rStyle w:val="Strong"/>
          <w:rFonts w:ascii="Calibri" w:eastAsiaTheme="majorEastAsia" w:hAnsi="Calibri" w:cs="Calibri"/>
          <w:color w:val="000000" w:themeColor="text1"/>
          <w:spacing w:val="3"/>
        </w:rPr>
        <w:t>pre-registered</w:t>
      </w:r>
      <w:r w:rsidRPr="00943B7A">
        <w:rPr>
          <w:rFonts w:ascii="Calibri" w:hAnsi="Calibri" w:cs="Calibri"/>
          <w:color w:val="000000" w:themeColor="text1"/>
          <w:spacing w:val="3"/>
        </w:rPr>
        <w:t>. In practice, this means nearly all projects will be pre-registered in some form. Pilot projects may be the exception. See guides on </w:t>
      </w:r>
      <w:hyperlink r:id="rId7" w:history="1">
        <w:r w:rsidRPr="00943B7A">
          <w:rPr>
            <w:rStyle w:val="Hyperlink"/>
            <w:rFonts w:ascii="Calibri" w:eastAsiaTheme="majorEastAsia" w:hAnsi="Calibri" w:cs="Calibri"/>
            <w:color w:val="000000" w:themeColor="text1"/>
            <w:spacing w:val="3"/>
          </w:rPr>
          <w:t>OSF</w:t>
        </w:r>
      </w:hyperlink>
      <w:r w:rsidRPr="00943B7A">
        <w:rPr>
          <w:rFonts w:ascii="Calibri" w:hAnsi="Calibri" w:cs="Calibri"/>
          <w:color w:val="000000" w:themeColor="text1"/>
          <w:spacing w:val="3"/>
        </w:rPr>
        <w:t> and </w:t>
      </w:r>
      <w:hyperlink r:id="rId8" w:history="1">
        <w:r w:rsidRPr="00943B7A">
          <w:rPr>
            <w:rStyle w:val="Hyperlink"/>
            <w:rFonts w:ascii="Calibri" w:eastAsiaTheme="majorEastAsia" w:hAnsi="Calibri" w:cs="Calibri"/>
            <w:color w:val="000000" w:themeColor="text1"/>
            <w:spacing w:val="3"/>
          </w:rPr>
          <w:t>Aspredicted.org</w:t>
        </w:r>
      </w:hyperlink>
      <w:r w:rsidRPr="00943B7A">
        <w:rPr>
          <w:rFonts w:ascii="Calibri" w:hAnsi="Calibri" w:cs="Calibri"/>
          <w:color w:val="000000" w:themeColor="text1"/>
          <w:spacing w:val="3"/>
        </w:rPr>
        <w:t>.</w:t>
      </w:r>
    </w:p>
    <w:p w14:paraId="33105C1E" w14:textId="77777777" w:rsidR="00901059" w:rsidRPr="00943B7A" w:rsidRDefault="00901059" w:rsidP="00706DB7">
      <w:pPr>
        <w:pStyle w:val="NormalWeb"/>
        <w:numPr>
          <w:ilvl w:val="0"/>
          <w:numId w:val="23"/>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Papers will be made available in pre-print form (e.g., </w:t>
      </w:r>
      <w:proofErr w:type="spellStart"/>
      <w:r w:rsidRPr="00943B7A">
        <w:rPr>
          <w:rFonts w:ascii="Calibri" w:hAnsi="Calibri" w:cs="Calibri"/>
          <w:color w:val="000000" w:themeColor="text1"/>
          <w:spacing w:val="3"/>
        </w:rPr>
        <w:fldChar w:fldCharType="begin"/>
      </w:r>
      <w:r w:rsidRPr="00943B7A">
        <w:rPr>
          <w:rFonts w:ascii="Calibri" w:hAnsi="Calibri" w:cs="Calibri"/>
          <w:color w:val="000000" w:themeColor="text1"/>
          <w:spacing w:val="3"/>
        </w:rPr>
        <w:instrText>HYPERLINK "https://scann-lab.github.io/Lab_Manual/biorxiv.org"</w:instrText>
      </w:r>
      <w:r w:rsidRPr="00943B7A">
        <w:rPr>
          <w:rFonts w:ascii="Calibri" w:hAnsi="Calibri" w:cs="Calibri"/>
          <w:color w:val="000000" w:themeColor="text1"/>
          <w:spacing w:val="3"/>
        </w:rPr>
      </w:r>
      <w:r w:rsidRPr="00943B7A">
        <w:rPr>
          <w:rFonts w:ascii="Calibri" w:hAnsi="Calibri" w:cs="Calibri"/>
          <w:color w:val="000000" w:themeColor="text1"/>
          <w:spacing w:val="3"/>
        </w:rPr>
        <w:fldChar w:fldCharType="separate"/>
      </w:r>
      <w:r w:rsidRPr="00943B7A">
        <w:rPr>
          <w:rStyle w:val="Hyperlink"/>
          <w:rFonts w:ascii="Calibri" w:eastAsiaTheme="majorEastAsia" w:hAnsi="Calibri" w:cs="Calibri"/>
          <w:color w:val="000000" w:themeColor="text1"/>
          <w:spacing w:val="3"/>
        </w:rPr>
        <w:t>biorxiv</w:t>
      </w:r>
      <w:proofErr w:type="spellEnd"/>
      <w:r w:rsidRPr="00943B7A">
        <w:rPr>
          <w:rFonts w:ascii="Calibri" w:hAnsi="Calibri" w:cs="Calibri"/>
          <w:color w:val="000000" w:themeColor="text1"/>
          <w:spacing w:val="3"/>
        </w:rPr>
        <w:fldChar w:fldCharType="end"/>
      </w:r>
      <w:r w:rsidRPr="00943B7A">
        <w:rPr>
          <w:rFonts w:ascii="Calibri" w:hAnsi="Calibri" w:cs="Calibri"/>
          <w:color w:val="000000" w:themeColor="text1"/>
          <w:spacing w:val="3"/>
        </w:rPr>
        <w:t>, </w:t>
      </w:r>
      <w:proofErr w:type="spellStart"/>
      <w:r w:rsidRPr="00943B7A">
        <w:rPr>
          <w:rFonts w:ascii="Calibri" w:hAnsi="Calibri" w:cs="Calibri"/>
          <w:color w:val="000000" w:themeColor="text1"/>
          <w:spacing w:val="3"/>
        </w:rPr>
        <w:fldChar w:fldCharType="begin"/>
      </w:r>
      <w:r w:rsidRPr="00943B7A">
        <w:rPr>
          <w:rFonts w:ascii="Calibri" w:hAnsi="Calibri" w:cs="Calibri"/>
          <w:color w:val="000000" w:themeColor="text1"/>
          <w:spacing w:val="3"/>
        </w:rPr>
        <w:instrText>HYPERLINK "https://psyarxiv.com/"</w:instrText>
      </w:r>
      <w:r w:rsidRPr="00943B7A">
        <w:rPr>
          <w:rFonts w:ascii="Calibri" w:hAnsi="Calibri" w:cs="Calibri"/>
          <w:color w:val="000000" w:themeColor="text1"/>
          <w:spacing w:val="3"/>
        </w:rPr>
      </w:r>
      <w:r w:rsidRPr="00943B7A">
        <w:rPr>
          <w:rFonts w:ascii="Calibri" w:hAnsi="Calibri" w:cs="Calibri"/>
          <w:color w:val="000000" w:themeColor="text1"/>
          <w:spacing w:val="3"/>
        </w:rPr>
        <w:fldChar w:fldCharType="separate"/>
      </w:r>
      <w:r w:rsidRPr="00943B7A">
        <w:rPr>
          <w:rStyle w:val="Hyperlink"/>
          <w:rFonts w:ascii="Calibri" w:eastAsiaTheme="majorEastAsia" w:hAnsi="Calibri" w:cs="Calibri"/>
          <w:color w:val="000000" w:themeColor="text1"/>
          <w:spacing w:val="3"/>
        </w:rPr>
        <w:t>psyarxiv</w:t>
      </w:r>
      <w:proofErr w:type="spellEnd"/>
      <w:r w:rsidRPr="00943B7A">
        <w:rPr>
          <w:rFonts w:ascii="Calibri" w:hAnsi="Calibri" w:cs="Calibri"/>
          <w:color w:val="000000" w:themeColor="text1"/>
          <w:spacing w:val="3"/>
        </w:rPr>
        <w:fldChar w:fldCharType="end"/>
      </w:r>
      <w:r w:rsidRPr="00943B7A">
        <w:rPr>
          <w:rFonts w:ascii="Calibri" w:hAnsi="Calibri" w:cs="Calibri"/>
          <w:color w:val="000000" w:themeColor="text1"/>
          <w:spacing w:val="3"/>
        </w:rPr>
        <w:t>).</w:t>
      </w:r>
    </w:p>
    <w:p w14:paraId="15AAB0F6" w14:textId="07172F2B" w:rsidR="00901059" w:rsidRPr="00943B7A" w:rsidRDefault="00706DB7" w:rsidP="00ED27F7">
      <w:pPr>
        <w:pStyle w:val="Heading2"/>
        <w:shd w:val="clear" w:color="auto" w:fill="FFFFFF"/>
        <w:spacing w:before="120" w:after="120"/>
        <w:rPr>
          <w:rFonts w:ascii="Calibri" w:hAnsi="Calibri" w:cs="Calibri"/>
          <w:b/>
          <w:bCs/>
          <w:color w:val="000000" w:themeColor="text1"/>
          <w:spacing w:val="3"/>
          <w:sz w:val="24"/>
          <w:szCs w:val="24"/>
        </w:rPr>
      </w:pPr>
      <w:r w:rsidRPr="00943B7A">
        <w:rPr>
          <w:rStyle w:val="header-section-number"/>
          <w:rFonts w:ascii="Calibri" w:hAnsi="Calibri" w:cs="Calibri"/>
          <w:b/>
          <w:bCs/>
          <w:color w:val="000000" w:themeColor="text1"/>
          <w:spacing w:val="3"/>
          <w:sz w:val="24"/>
          <w:szCs w:val="24"/>
        </w:rPr>
        <w:t>3</w:t>
      </w:r>
      <w:r w:rsidR="00901059" w:rsidRPr="00943B7A">
        <w:rPr>
          <w:rStyle w:val="header-section-number"/>
          <w:rFonts w:ascii="Calibri" w:hAnsi="Calibri" w:cs="Calibri"/>
          <w:b/>
          <w:bCs/>
          <w:color w:val="000000" w:themeColor="text1"/>
          <w:spacing w:val="3"/>
          <w:sz w:val="24"/>
          <w:szCs w:val="24"/>
        </w:rPr>
        <w:t>.2</w:t>
      </w:r>
      <w:r w:rsidR="00901059" w:rsidRPr="00943B7A">
        <w:rPr>
          <w:rFonts w:ascii="Calibri" w:hAnsi="Calibri" w:cs="Calibri"/>
          <w:b/>
          <w:bCs/>
          <w:color w:val="000000" w:themeColor="text1"/>
          <w:spacing w:val="3"/>
          <w:sz w:val="24"/>
          <w:szCs w:val="24"/>
        </w:rPr>
        <w:t> Data management</w:t>
      </w:r>
    </w:p>
    <w:p w14:paraId="50537A79" w14:textId="4877660C" w:rsidR="00901059" w:rsidRPr="00943B7A" w:rsidRDefault="00901059" w:rsidP="00706DB7">
      <w:pPr>
        <w:numPr>
          <w:ilvl w:val="0"/>
          <w:numId w:val="24"/>
        </w:numPr>
        <w:shd w:val="clear" w:color="auto" w:fill="FFFFFF"/>
        <w:spacing w:before="120" w:after="120"/>
        <w:rPr>
          <w:rFonts w:ascii="Calibri" w:hAnsi="Calibri" w:cs="Calibri"/>
          <w:color w:val="000000" w:themeColor="text1"/>
          <w:spacing w:val="3"/>
        </w:rPr>
      </w:pPr>
      <w:r w:rsidRPr="00943B7A">
        <w:rPr>
          <w:rFonts w:ascii="Calibri" w:hAnsi="Calibri" w:cs="Calibri"/>
          <w:color w:val="000000" w:themeColor="text1"/>
          <w:spacing w:val="3"/>
        </w:rPr>
        <w:t>Data you collect in the lab will be backed up in two of these locations (in addition to your local computer):</w:t>
      </w:r>
    </w:p>
    <w:p w14:paraId="2D8E5B22" w14:textId="370B5235" w:rsidR="00901059" w:rsidRPr="00943B7A" w:rsidRDefault="00706DB7" w:rsidP="00706DB7">
      <w:pPr>
        <w:numPr>
          <w:ilvl w:val="0"/>
          <w:numId w:val="25"/>
        </w:numPr>
        <w:shd w:val="clear" w:color="auto" w:fill="FFFFFF"/>
        <w:spacing w:before="120" w:after="120"/>
        <w:rPr>
          <w:rFonts w:ascii="Calibri" w:hAnsi="Calibri" w:cs="Calibri"/>
          <w:color w:val="000000" w:themeColor="text1"/>
          <w:spacing w:val="3"/>
        </w:rPr>
      </w:pPr>
      <w:r w:rsidRPr="00943B7A">
        <w:rPr>
          <w:rFonts w:ascii="Calibri" w:hAnsi="Calibri" w:cs="Calibri"/>
          <w:color w:val="000000" w:themeColor="text1"/>
          <w:spacing w:val="3"/>
        </w:rPr>
        <w:t xml:space="preserve">Lab </w:t>
      </w:r>
      <w:proofErr w:type="spellStart"/>
      <w:r w:rsidR="00901059" w:rsidRPr="00943B7A">
        <w:rPr>
          <w:rFonts w:ascii="Calibri" w:hAnsi="Calibri" w:cs="Calibri"/>
          <w:color w:val="000000" w:themeColor="text1"/>
          <w:spacing w:val="3"/>
        </w:rPr>
        <w:t>Onedrive</w:t>
      </w:r>
      <w:proofErr w:type="spellEnd"/>
      <w:r w:rsidR="00901059" w:rsidRPr="00943B7A">
        <w:rPr>
          <w:rFonts w:ascii="Calibri" w:hAnsi="Calibri" w:cs="Calibri"/>
          <w:color w:val="000000" w:themeColor="text1"/>
          <w:spacing w:val="3"/>
        </w:rPr>
        <w:t xml:space="preserve"> (folder shared with lab manager and/or Dr. </w:t>
      </w:r>
      <w:r w:rsidRPr="00943B7A">
        <w:rPr>
          <w:rFonts w:ascii="Calibri" w:hAnsi="Calibri" w:cs="Calibri"/>
          <w:color w:val="000000" w:themeColor="text1"/>
          <w:spacing w:val="3"/>
        </w:rPr>
        <w:t>Zhu</w:t>
      </w:r>
      <w:r w:rsidR="00901059" w:rsidRPr="00943B7A">
        <w:rPr>
          <w:rFonts w:ascii="Calibri" w:hAnsi="Calibri" w:cs="Calibri"/>
          <w:color w:val="000000" w:themeColor="text1"/>
          <w:spacing w:val="3"/>
        </w:rPr>
        <w:t>)</w:t>
      </w:r>
    </w:p>
    <w:p w14:paraId="5E28DE95" w14:textId="77777777" w:rsidR="00901059" w:rsidRPr="00943B7A" w:rsidRDefault="00901059" w:rsidP="00706DB7">
      <w:pPr>
        <w:numPr>
          <w:ilvl w:val="0"/>
          <w:numId w:val="25"/>
        </w:numPr>
        <w:shd w:val="clear" w:color="auto" w:fill="FFFFFF"/>
        <w:spacing w:before="120" w:after="120"/>
        <w:rPr>
          <w:rFonts w:ascii="Calibri" w:hAnsi="Calibri" w:cs="Calibri"/>
          <w:color w:val="000000" w:themeColor="text1"/>
          <w:spacing w:val="3"/>
        </w:rPr>
      </w:pPr>
      <w:r w:rsidRPr="00943B7A">
        <w:rPr>
          <w:rFonts w:ascii="Calibri" w:hAnsi="Calibri" w:cs="Calibri"/>
          <w:color w:val="000000" w:themeColor="text1"/>
          <w:spacing w:val="3"/>
        </w:rPr>
        <w:t>Lab hard drives</w:t>
      </w:r>
    </w:p>
    <w:p w14:paraId="60EFE4AD" w14:textId="77777777" w:rsidR="00901059" w:rsidRPr="00943B7A" w:rsidRDefault="00901059" w:rsidP="00706DB7">
      <w:pPr>
        <w:pStyle w:val="NormalWeb"/>
        <w:numPr>
          <w:ilvl w:val="0"/>
          <w:numId w:val="24"/>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Raw data </w:t>
      </w:r>
      <w:r w:rsidRPr="00943B7A">
        <w:rPr>
          <w:rStyle w:val="Strong"/>
          <w:rFonts w:ascii="Calibri" w:eastAsiaTheme="majorEastAsia" w:hAnsi="Calibri" w:cs="Calibri"/>
          <w:color w:val="000000" w:themeColor="text1"/>
          <w:spacing w:val="3"/>
        </w:rPr>
        <w:t>MUST</w:t>
      </w:r>
      <w:r w:rsidRPr="00943B7A">
        <w:rPr>
          <w:rFonts w:ascii="Calibri" w:hAnsi="Calibri" w:cs="Calibri"/>
          <w:color w:val="000000" w:themeColor="text1"/>
          <w:spacing w:val="3"/>
        </w:rPr>
        <w:t> be backed up and not touched following lab protocols (with Readme.md documentation). Always work on a copy of the raw data when conducting analyses.</w:t>
      </w:r>
    </w:p>
    <w:p w14:paraId="6E24A5EC" w14:textId="17D46654" w:rsidR="00901059" w:rsidRPr="00943B7A" w:rsidRDefault="00901059" w:rsidP="00706DB7">
      <w:pPr>
        <w:pStyle w:val="NormalWeb"/>
        <w:numPr>
          <w:ilvl w:val="0"/>
          <w:numId w:val="24"/>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De-identified or anonymized raw data may also be hosted online for sharing. For fMRI data, structural scans must be de-</w:t>
      </w:r>
      <w:r w:rsidR="00706DB7" w:rsidRPr="00943B7A">
        <w:rPr>
          <w:rFonts w:ascii="Calibri" w:hAnsi="Calibri" w:cs="Calibri"/>
          <w:color w:val="000000" w:themeColor="text1"/>
          <w:spacing w:val="3"/>
        </w:rPr>
        <w:t>identified</w:t>
      </w:r>
      <w:r w:rsidRPr="00943B7A">
        <w:rPr>
          <w:rFonts w:ascii="Calibri" w:hAnsi="Calibri" w:cs="Calibri"/>
          <w:color w:val="000000" w:themeColor="text1"/>
          <w:spacing w:val="3"/>
        </w:rPr>
        <w:t>).</w:t>
      </w:r>
    </w:p>
    <w:p w14:paraId="0EFE5037" w14:textId="560D9D21" w:rsidR="00901059" w:rsidRPr="00943B7A" w:rsidRDefault="00706DB7" w:rsidP="00ED27F7">
      <w:pPr>
        <w:pStyle w:val="Heading2"/>
        <w:shd w:val="clear" w:color="auto" w:fill="FFFFFF"/>
        <w:spacing w:before="120" w:after="120"/>
        <w:rPr>
          <w:rFonts w:ascii="Calibri" w:hAnsi="Calibri" w:cs="Calibri"/>
          <w:b/>
          <w:bCs/>
          <w:color w:val="000000" w:themeColor="text1"/>
          <w:spacing w:val="3"/>
          <w:sz w:val="24"/>
          <w:szCs w:val="24"/>
        </w:rPr>
      </w:pPr>
      <w:r w:rsidRPr="00943B7A">
        <w:rPr>
          <w:rStyle w:val="header-section-number"/>
          <w:rFonts w:ascii="Calibri" w:hAnsi="Calibri" w:cs="Calibri"/>
          <w:b/>
          <w:bCs/>
          <w:color w:val="000000" w:themeColor="text1"/>
          <w:spacing w:val="3"/>
          <w:sz w:val="24"/>
          <w:szCs w:val="24"/>
        </w:rPr>
        <w:t>3</w:t>
      </w:r>
      <w:r w:rsidR="00901059" w:rsidRPr="00943B7A">
        <w:rPr>
          <w:rStyle w:val="header-section-number"/>
          <w:rFonts w:ascii="Calibri" w:hAnsi="Calibri" w:cs="Calibri"/>
          <w:b/>
          <w:bCs/>
          <w:color w:val="000000" w:themeColor="text1"/>
          <w:spacing w:val="3"/>
          <w:sz w:val="24"/>
          <w:szCs w:val="24"/>
        </w:rPr>
        <w:t>.3</w:t>
      </w:r>
      <w:r w:rsidR="00901059" w:rsidRPr="00943B7A">
        <w:rPr>
          <w:rFonts w:ascii="Calibri" w:hAnsi="Calibri" w:cs="Calibri"/>
          <w:b/>
          <w:bCs/>
          <w:color w:val="000000" w:themeColor="text1"/>
          <w:spacing w:val="3"/>
          <w:sz w:val="24"/>
          <w:szCs w:val="24"/>
        </w:rPr>
        <w:t> Careful work</w:t>
      </w:r>
    </w:p>
    <w:p w14:paraId="4D57FCA9" w14:textId="77777777" w:rsidR="00901059" w:rsidRPr="00943B7A" w:rsidRDefault="00901059" w:rsidP="00ED27F7">
      <w:pPr>
        <w:pStyle w:val="NormalWeb"/>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You will hear me use the term Sanity Check. We should all strive to be a little bit obsessive about our data and analyses. Mistakes absolutely happen, but we should do as much as we can to prevent them and detect them. The following practices have helped me immensely.</w:t>
      </w:r>
    </w:p>
    <w:p w14:paraId="6DFD8FD1" w14:textId="77777777" w:rsidR="00706DB7" w:rsidRPr="00943B7A" w:rsidRDefault="00901059" w:rsidP="00ED27F7">
      <w:pPr>
        <w:pStyle w:val="NormalWeb"/>
        <w:numPr>
          <w:ilvl w:val="0"/>
          <w:numId w:val="12"/>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Develop a habit of documenting everything you do the </w:t>
      </w:r>
      <w:r w:rsidRPr="00943B7A">
        <w:rPr>
          <w:rStyle w:val="Emphasis"/>
          <w:rFonts w:ascii="Calibri" w:eastAsiaTheme="majorEastAsia" w:hAnsi="Calibri" w:cs="Calibri"/>
          <w:color w:val="000000" w:themeColor="text1"/>
          <w:spacing w:val="3"/>
        </w:rPr>
        <w:t>second time you do it</w:t>
      </w:r>
      <w:r w:rsidRPr="00943B7A">
        <w:rPr>
          <w:rFonts w:ascii="Calibri" w:hAnsi="Calibri" w:cs="Calibri"/>
          <w:color w:val="000000" w:themeColor="text1"/>
          <w:spacing w:val="3"/>
        </w:rPr>
        <w:t>. (Why the second time? If you do it the first time, you may never do it again. If you do it a second time, you will almost certainly need to do it a third - it is now likely worth the time to document it).</w:t>
      </w:r>
    </w:p>
    <w:p w14:paraId="55BCB7C3" w14:textId="235967B3" w:rsidR="008139EF" w:rsidRPr="00943B7A" w:rsidRDefault="008139EF" w:rsidP="00ED27F7">
      <w:pPr>
        <w:pStyle w:val="NormalWeb"/>
        <w:numPr>
          <w:ilvl w:val="0"/>
          <w:numId w:val="12"/>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lastRenderedPageBreak/>
        <w:t>Documentations</w:t>
      </w:r>
      <w:r w:rsidR="00706DB7" w:rsidRPr="00943B7A">
        <w:rPr>
          <w:rFonts w:ascii="Calibri" w:hAnsi="Calibri" w:cs="Calibri"/>
          <w:color w:val="000000" w:themeColor="text1"/>
          <w:spacing w:val="3"/>
        </w:rPr>
        <w:t xml:space="preserve"> for your work</w:t>
      </w:r>
    </w:p>
    <w:p w14:paraId="469E5D58" w14:textId="2621D8C2" w:rsidR="00706DB7" w:rsidRPr="00943B7A" w:rsidRDefault="00706DB7" w:rsidP="00706DB7">
      <w:pPr>
        <w:pStyle w:val="Heading3"/>
        <w:numPr>
          <w:ilvl w:val="0"/>
          <w:numId w:val="27"/>
        </w:numPr>
        <w:rPr>
          <w:rFonts w:ascii="Calibri" w:eastAsia="Times New Roman" w:hAnsi="Calibri" w:cs="Calibri"/>
          <w:color w:val="000000" w:themeColor="text1"/>
          <w:spacing w:val="3"/>
          <w:kern w:val="0"/>
          <w:sz w:val="24"/>
          <w:szCs w:val="24"/>
          <w14:ligatures w14:val="none"/>
        </w:rPr>
      </w:pPr>
      <w:r w:rsidRPr="00943B7A">
        <w:rPr>
          <w:rFonts w:ascii="Calibri" w:eastAsia="Times New Roman" w:hAnsi="Calibri" w:cs="Calibri"/>
          <w:color w:val="000000" w:themeColor="text1"/>
          <w:spacing w:val="3"/>
          <w:kern w:val="0"/>
          <w:sz w:val="24"/>
          <w:szCs w:val="24"/>
          <w14:ligatures w14:val="none"/>
        </w:rPr>
        <w:t>README.md (at root of every project) including</w:t>
      </w:r>
    </w:p>
    <w:p w14:paraId="12D16B89" w14:textId="77777777" w:rsidR="00706DB7" w:rsidRPr="00943B7A" w:rsidRDefault="00706DB7" w:rsidP="00706DB7">
      <w:pPr>
        <w:numPr>
          <w:ilvl w:val="0"/>
          <w:numId w:val="28"/>
        </w:numPr>
        <w:spacing w:before="100" w:beforeAutospacing="1" w:after="100" w:afterAutospacing="1"/>
        <w:rPr>
          <w:rFonts w:ascii="Calibri" w:hAnsi="Calibri" w:cs="Calibri"/>
          <w:color w:val="000000" w:themeColor="text1"/>
          <w:spacing w:val="3"/>
        </w:rPr>
      </w:pPr>
      <w:r w:rsidRPr="00943B7A">
        <w:rPr>
          <w:rFonts w:ascii="Calibri" w:hAnsi="Calibri" w:cs="Calibri"/>
          <w:color w:val="000000" w:themeColor="text1"/>
          <w:spacing w:val="3"/>
        </w:rPr>
        <w:t>Project title and description</w:t>
      </w:r>
    </w:p>
    <w:p w14:paraId="0717245D" w14:textId="77777777" w:rsidR="00706DB7" w:rsidRPr="00943B7A" w:rsidRDefault="00706DB7" w:rsidP="00706DB7">
      <w:pPr>
        <w:numPr>
          <w:ilvl w:val="0"/>
          <w:numId w:val="28"/>
        </w:numPr>
        <w:spacing w:before="100" w:beforeAutospacing="1" w:after="100" w:afterAutospacing="1"/>
        <w:rPr>
          <w:rFonts w:ascii="Calibri" w:hAnsi="Calibri" w:cs="Calibri"/>
          <w:color w:val="000000" w:themeColor="text1"/>
          <w:spacing w:val="3"/>
        </w:rPr>
      </w:pPr>
      <w:r w:rsidRPr="00943B7A">
        <w:rPr>
          <w:rFonts w:ascii="Calibri" w:hAnsi="Calibri" w:cs="Calibri"/>
          <w:color w:val="000000" w:themeColor="text1"/>
          <w:spacing w:val="3"/>
        </w:rPr>
        <w:t>Dataset(s) used</w:t>
      </w:r>
    </w:p>
    <w:p w14:paraId="1DDAC31A" w14:textId="77777777" w:rsidR="00706DB7" w:rsidRPr="00943B7A" w:rsidRDefault="00706DB7" w:rsidP="00706DB7">
      <w:pPr>
        <w:numPr>
          <w:ilvl w:val="0"/>
          <w:numId w:val="28"/>
        </w:numPr>
        <w:spacing w:before="100" w:beforeAutospacing="1" w:after="100" w:afterAutospacing="1"/>
        <w:rPr>
          <w:rFonts w:ascii="Calibri" w:hAnsi="Calibri" w:cs="Calibri"/>
          <w:color w:val="000000" w:themeColor="text1"/>
          <w:spacing w:val="3"/>
        </w:rPr>
      </w:pPr>
      <w:r w:rsidRPr="00943B7A">
        <w:rPr>
          <w:rFonts w:ascii="Calibri" w:hAnsi="Calibri" w:cs="Calibri"/>
          <w:color w:val="000000" w:themeColor="text1"/>
          <w:spacing w:val="3"/>
        </w:rPr>
        <w:t>Main questions/hypotheses</w:t>
      </w:r>
    </w:p>
    <w:p w14:paraId="6C7B8293" w14:textId="77777777" w:rsidR="00706DB7" w:rsidRPr="00943B7A" w:rsidRDefault="00706DB7" w:rsidP="00706DB7">
      <w:pPr>
        <w:numPr>
          <w:ilvl w:val="0"/>
          <w:numId w:val="28"/>
        </w:numPr>
        <w:spacing w:before="100" w:beforeAutospacing="1" w:after="100" w:afterAutospacing="1"/>
        <w:rPr>
          <w:rFonts w:ascii="Calibri" w:hAnsi="Calibri" w:cs="Calibri"/>
          <w:color w:val="000000" w:themeColor="text1"/>
          <w:spacing w:val="3"/>
        </w:rPr>
      </w:pPr>
      <w:r w:rsidRPr="00943B7A">
        <w:rPr>
          <w:rFonts w:ascii="Calibri" w:hAnsi="Calibri" w:cs="Calibri"/>
          <w:color w:val="000000" w:themeColor="text1"/>
          <w:spacing w:val="3"/>
        </w:rPr>
        <w:t>Team members &amp; roles</w:t>
      </w:r>
    </w:p>
    <w:p w14:paraId="594D4234" w14:textId="77777777" w:rsidR="00706DB7" w:rsidRPr="00943B7A" w:rsidRDefault="00706DB7" w:rsidP="00706DB7">
      <w:pPr>
        <w:numPr>
          <w:ilvl w:val="0"/>
          <w:numId w:val="28"/>
        </w:numPr>
        <w:spacing w:before="100" w:beforeAutospacing="1" w:after="100" w:afterAutospacing="1"/>
        <w:rPr>
          <w:rFonts w:ascii="Calibri" w:hAnsi="Calibri" w:cs="Calibri"/>
          <w:color w:val="000000" w:themeColor="text1"/>
          <w:spacing w:val="3"/>
        </w:rPr>
      </w:pPr>
      <w:r w:rsidRPr="00943B7A">
        <w:rPr>
          <w:rFonts w:ascii="Calibri" w:hAnsi="Calibri" w:cs="Calibri"/>
          <w:color w:val="000000" w:themeColor="text1"/>
          <w:spacing w:val="3"/>
        </w:rPr>
        <w:t>Links to paper, OSF, code, or preprint (if applicable)</w:t>
      </w:r>
    </w:p>
    <w:p w14:paraId="50664B8B" w14:textId="77777777" w:rsidR="00706DB7" w:rsidRPr="00943B7A" w:rsidRDefault="00706DB7" w:rsidP="00706DB7">
      <w:pPr>
        <w:pStyle w:val="Heading3"/>
        <w:numPr>
          <w:ilvl w:val="0"/>
          <w:numId w:val="27"/>
        </w:numPr>
        <w:rPr>
          <w:rFonts w:ascii="Calibri" w:eastAsia="Times New Roman" w:hAnsi="Calibri" w:cs="Calibri"/>
          <w:color w:val="000000" w:themeColor="text1"/>
          <w:spacing w:val="3"/>
          <w:kern w:val="0"/>
          <w:sz w:val="24"/>
          <w:szCs w:val="24"/>
          <w14:ligatures w14:val="none"/>
        </w:rPr>
      </w:pPr>
      <w:r w:rsidRPr="00943B7A">
        <w:rPr>
          <w:rFonts w:ascii="Calibri" w:eastAsia="Times New Roman" w:hAnsi="Calibri" w:cs="Calibri"/>
          <w:color w:val="000000" w:themeColor="text1"/>
          <w:spacing w:val="3"/>
          <w:kern w:val="0"/>
          <w:sz w:val="24"/>
          <w:szCs w:val="24"/>
          <w14:ligatures w14:val="none"/>
        </w:rPr>
        <w:t>Imaging Data</w:t>
      </w:r>
    </w:p>
    <w:p w14:paraId="3347F26D" w14:textId="747BE753" w:rsidR="00706DB7" w:rsidRPr="00943B7A" w:rsidRDefault="00706DB7" w:rsidP="00706DB7">
      <w:pPr>
        <w:numPr>
          <w:ilvl w:val="0"/>
          <w:numId w:val="28"/>
        </w:numPr>
        <w:spacing w:before="100" w:beforeAutospacing="1" w:after="100" w:afterAutospacing="1"/>
        <w:rPr>
          <w:rFonts w:ascii="Calibri" w:hAnsi="Calibri" w:cs="Calibri"/>
          <w:color w:val="000000" w:themeColor="text1"/>
          <w:spacing w:val="3"/>
        </w:rPr>
      </w:pPr>
      <w:r w:rsidRPr="00943B7A">
        <w:rPr>
          <w:rFonts w:ascii="Calibri" w:hAnsi="Calibri" w:cs="Calibri"/>
          <w:color w:val="000000" w:themeColor="text1"/>
          <w:spacing w:val="3"/>
        </w:rPr>
        <w:t xml:space="preserve">Using standard format for imaging data storage following BIDS format </w:t>
      </w:r>
    </w:p>
    <w:p w14:paraId="1AA4B8CD" w14:textId="7B59C975" w:rsidR="00706DB7" w:rsidRPr="00943B7A" w:rsidRDefault="00706DB7" w:rsidP="00706DB7">
      <w:pPr>
        <w:numPr>
          <w:ilvl w:val="0"/>
          <w:numId w:val="28"/>
        </w:numPr>
        <w:spacing w:before="100" w:beforeAutospacing="1" w:after="100" w:afterAutospacing="1"/>
        <w:rPr>
          <w:rFonts w:ascii="Calibri" w:hAnsi="Calibri" w:cs="Calibri"/>
          <w:color w:val="000000" w:themeColor="text1"/>
          <w:spacing w:val="3"/>
        </w:rPr>
      </w:pPr>
      <w:r w:rsidRPr="00943B7A">
        <w:rPr>
          <w:rFonts w:ascii="Calibri" w:hAnsi="Calibri" w:cs="Calibri"/>
          <w:color w:val="000000" w:themeColor="text1"/>
          <w:spacing w:val="3"/>
        </w:rPr>
        <w:t>Document imaging processing pipelines, including versions used for the software.</w:t>
      </w:r>
    </w:p>
    <w:p w14:paraId="16E8CF5D" w14:textId="410902EB" w:rsidR="00706DB7" w:rsidRPr="00943B7A" w:rsidRDefault="00706DB7" w:rsidP="00706DB7">
      <w:pPr>
        <w:numPr>
          <w:ilvl w:val="0"/>
          <w:numId w:val="28"/>
        </w:numPr>
        <w:spacing w:before="100" w:beforeAutospacing="1" w:after="100" w:afterAutospacing="1"/>
        <w:rPr>
          <w:rFonts w:ascii="Calibri" w:hAnsi="Calibri" w:cs="Calibri"/>
          <w:color w:val="000000" w:themeColor="text1"/>
          <w:spacing w:val="3"/>
        </w:rPr>
      </w:pPr>
      <w:r w:rsidRPr="00943B7A">
        <w:rPr>
          <w:rFonts w:ascii="Calibri" w:hAnsi="Calibri" w:cs="Calibri"/>
          <w:color w:val="000000" w:themeColor="text1"/>
          <w:spacing w:val="3"/>
        </w:rPr>
        <w:t xml:space="preserve">Statistical analysis code documentation: Use R or python </w:t>
      </w:r>
      <w:proofErr w:type="spellStart"/>
      <w:r w:rsidRPr="00943B7A">
        <w:rPr>
          <w:rFonts w:ascii="Calibri" w:hAnsi="Calibri" w:cs="Calibri"/>
          <w:color w:val="000000" w:themeColor="text1"/>
          <w:spacing w:val="3"/>
        </w:rPr>
        <w:t>Jupyter</w:t>
      </w:r>
      <w:proofErr w:type="spellEnd"/>
      <w:r w:rsidRPr="00943B7A">
        <w:rPr>
          <w:rFonts w:ascii="Calibri" w:hAnsi="Calibri" w:cs="Calibri"/>
          <w:color w:val="000000" w:themeColor="text1"/>
          <w:spacing w:val="3"/>
        </w:rPr>
        <w:t xml:space="preserve"> Notebooks to document your code with enough comments to help you replicate your analysis in the future. </w:t>
      </w:r>
    </w:p>
    <w:p w14:paraId="578B3D12" w14:textId="77777777" w:rsidR="00F1500C" w:rsidRDefault="00F1500C" w:rsidP="00ED27F7">
      <w:pPr>
        <w:pStyle w:val="Heading1"/>
        <w:shd w:val="clear" w:color="auto" w:fill="FFFFFF"/>
        <w:spacing w:before="120" w:after="120"/>
        <w:rPr>
          <w:rStyle w:val="header-section-number"/>
          <w:rFonts w:ascii="Calibri" w:hAnsi="Calibri" w:cs="Calibri"/>
          <w:b/>
          <w:bCs/>
          <w:color w:val="000000" w:themeColor="text1"/>
          <w:spacing w:val="3"/>
          <w:sz w:val="28"/>
          <w:szCs w:val="28"/>
        </w:rPr>
      </w:pPr>
      <w:r>
        <w:rPr>
          <w:rStyle w:val="header-section-number"/>
          <w:rFonts w:ascii="Calibri" w:hAnsi="Calibri" w:cs="Calibri"/>
          <w:b/>
          <w:bCs/>
          <w:color w:val="000000" w:themeColor="text1"/>
          <w:spacing w:val="3"/>
          <w:sz w:val="28"/>
          <w:szCs w:val="28"/>
        </w:rPr>
        <w:t>Chapter 4 Authorship</w:t>
      </w:r>
    </w:p>
    <w:p w14:paraId="6FA15AF3" w14:textId="724491A8" w:rsidR="00F1500C" w:rsidRDefault="00F1500C" w:rsidP="00F1500C">
      <w:pPr>
        <w:rPr>
          <w:rFonts w:ascii="Calibri" w:hAnsi="Calibri" w:cs="Calibri"/>
          <w:color w:val="000000" w:themeColor="text1"/>
          <w:spacing w:val="3"/>
        </w:rPr>
      </w:pPr>
      <w:r w:rsidRPr="00F1500C">
        <w:rPr>
          <w:rFonts w:ascii="Calibri" w:hAnsi="Calibri" w:cs="Calibri"/>
          <w:color w:val="000000" w:themeColor="text1"/>
          <w:spacing w:val="3"/>
        </w:rPr>
        <w:t>Our goal is t</w:t>
      </w:r>
      <w:r w:rsidRPr="00F1500C">
        <w:rPr>
          <w:rFonts w:ascii="Calibri" w:hAnsi="Calibri" w:cs="Calibri"/>
          <w:color w:val="000000" w:themeColor="text1"/>
          <w:spacing w:val="3"/>
        </w:rPr>
        <w:t xml:space="preserve">o </w:t>
      </w:r>
      <w:r>
        <w:rPr>
          <w:rFonts w:ascii="Calibri" w:hAnsi="Calibri" w:cs="Calibri"/>
          <w:color w:val="000000" w:themeColor="text1"/>
          <w:spacing w:val="3"/>
        </w:rPr>
        <w:t xml:space="preserve">create </w:t>
      </w:r>
      <w:r w:rsidRPr="00F1500C">
        <w:rPr>
          <w:rFonts w:ascii="Calibri" w:hAnsi="Calibri" w:cs="Calibri"/>
          <w:color w:val="000000" w:themeColor="text1"/>
          <w:spacing w:val="3"/>
        </w:rPr>
        <w:t>clear, fair, and transparent criteria for authorship and acknowledgments in all scholarly outputs produced within our lab, ensuring alignment with ethical standards and fostering collaborative integrity.</w:t>
      </w:r>
    </w:p>
    <w:p w14:paraId="20EAF355" w14:textId="7BFA61A0" w:rsidR="00F1500C" w:rsidRDefault="00F1500C" w:rsidP="00F1500C">
      <w:pPr>
        <w:rPr>
          <w:rFonts w:ascii="Calibri" w:hAnsi="Calibri" w:cs="Calibri"/>
          <w:color w:val="000000" w:themeColor="text1"/>
          <w:spacing w:val="3"/>
        </w:rPr>
      </w:pPr>
      <w:r w:rsidRPr="00F1500C">
        <w:rPr>
          <w:rFonts w:ascii="Calibri" w:hAnsi="Calibri" w:cs="Calibri"/>
          <w:color w:val="000000" w:themeColor="text1"/>
          <w:spacing w:val="3"/>
        </w:rPr>
        <w:t>The</w:t>
      </w:r>
      <w:r>
        <w:rPr>
          <w:rFonts w:ascii="Calibri" w:hAnsi="Calibri" w:cs="Calibri"/>
          <w:color w:val="000000" w:themeColor="text1"/>
          <w:spacing w:val="3"/>
        </w:rPr>
        <w:t xml:space="preserve"> </w:t>
      </w:r>
      <w:r w:rsidRPr="00F1500C">
        <w:rPr>
          <w:rFonts w:ascii="Calibri" w:hAnsi="Calibri" w:cs="Calibri"/>
          <w:color w:val="000000" w:themeColor="text1"/>
          <w:spacing w:val="3"/>
        </w:rPr>
        <w:t>authorship</w:t>
      </w:r>
      <w:r w:rsidRPr="00F1500C">
        <w:rPr>
          <w:rFonts w:ascii="Calibri" w:hAnsi="Calibri" w:cs="Calibri"/>
          <w:color w:val="000000" w:themeColor="text1"/>
          <w:spacing w:val="3"/>
        </w:rPr>
        <w:t xml:space="preserve"> should be discussed early in the project, ideally at the study design or data collection phase, and revisited as work progresses.</w:t>
      </w:r>
    </w:p>
    <w:p w14:paraId="04504945" w14:textId="77777777" w:rsidR="00F1500C" w:rsidRPr="00F1500C" w:rsidRDefault="00F1500C" w:rsidP="00F1500C">
      <w:pPr>
        <w:rPr>
          <w:rFonts w:ascii="Calibri" w:hAnsi="Calibri" w:cs="Calibri"/>
          <w:color w:val="000000" w:themeColor="text1"/>
          <w:spacing w:val="3"/>
        </w:rPr>
      </w:pPr>
    </w:p>
    <w:p w14:paraId="6133E780" w14:textId="77777777" w:rsidR="00DC07BD" w:rsidRDefault="00F1500C" w:rsidP="00DC07BD">
      <w:pPr>
        <w:rPr>
          <w:rFonts w:ascii="Calibri" w:hAnsi="Calibri" w:cs="Calibri"/>
          <w:b/>
          <w:bCs/>
          <w:color w:val="000000" w:themeColor="text1"/>
          <w:spacing w:val="3"/>
        </w:rPr>
      </w:pPr>
      <w:r w:rsidRPr="00F1500C">
        <w:rPr>
          <w:rFonts w:ascii="Calibri" w:hAnsi="Calibri" w:cs="Calibri"/>
          <w:b/>
          <w:bCs/>
          <w:color w:val="000000" w:themeColor="text1"/>
          <w:spacing w:val="3"/>
        </w:rPr>
        <w:t>4.1 General criteria</w:t>
      </w:r>
      <w:r>
        <w:rPr>
          <w:rFonts w:ascii="Calibri" w:hAnsi="Calibri" w:cs="Calibri"/>
          <w:b/>
          <w:bCs/>
          <w:color w:val="000000" w:themeColor="text1"/>
          <w:spacing w:val="3"/>
        </w:rPr>
        <w:t xml:space="preserve"> for authorship</w:t>
      </w:r>
    </w:p>
    <w:p w14:paraId="349112C2" w14:textId="77777777" w:rsidR="00DC07BD" w:rsidRDefault="00DC07BD" w:rsidP="00DC07BD">
      <w:pPr>
        <w:rPr>
          <w:rFonts w:ascii="Calibri" w:hAnsi="Calibri" w:cs="Calibri"/>
          <w:b/>
          <w:bCs/>
          <w:color w:val="000000" w:themeColor="text1"/>
          <w:spacing w:val="3"/>
        </w:rPr>
      </w:pPr>
    </w:p>
    <w:p w14:paraId="07CEC542" w14:textId="1F44FC55" w:rsidR="00F1500C" w:rsidRPr="00DC07BD" w:rsidRDefault="00F1500C" w:rsidP="00DC07BD">
      <w:pPr>
        <w:rPr>
          <w:rFonts w:ascii="Calibri" w:hAnsi="Calibri" w:cs="Calibri"/>
          <w:b/>
          <w:bCs/>
          <w:color w:val="000000" w:themeColor="text1"/>
          <w:spacing w:val="3"/>
        </w:rPr>
      </w:pPr>
      <w:r w:rsidRPr="00F1500C">
        <w:rPr>
          <w:rFonts w:ascii="Calibri" w:hAnsi="Calibri" w:cs="Calibri"/>
          <w:color w:val="000000" w:themeColor="text1"/>
          <w:spacing w:val="3"/>
        </w:rPr>
        <w:t>We adhere to the authorship criteria established by the International Committee of Medical Journal Editors (ICMJE). An individual qualifies for authorship if they meet all four of the following conditions:</w:t>
      </w:r>
    </w:p>
    <w:p w14:paraId="22722994" w14:textId="77777777" w:rsidR="00F1500C" w:rsidRPr="00F1500C" w:rsidRDefault="00F1500C" w:rsidP="00124143">
      <w:pPr>
        <w:numPr>
          <w:ilvl w:val="0"/>
          <w:numId w:val="36"/>
        </w:numPr>
        <w:spacing w:before="100" w:beforeAutospacing="1" w:after="100" w:afterAutospacing="1"/>
        <w:rPr>
          <w:rFonts w:ascii="Calibri" w:hAnsi="Calibri" w:cs="Calibri"/>
          <w:color w:val="000000" w:themeColor="text1"/>
          <w:spacing w:val="3"/>
        </w:rPr>
      </w:pPr>
      <w:r w:rsidRPr="00F1500C">
        <w:rPr>
          <w:rFonts w:ascii="Calibri" w:hAnsi="Calibri" w:cs="Calibri"/>
          <w:color w:val="000000" w:themeColor="text1"/>
          <w:spacing w:val="3"/>
        </w:rPr>
        <w:t>Substantial contributions to the conception or design of the work; or the acquisition, analysis, or interpretation of data for the work.</w:t>
      </w:r>
    </w:p>
    <w:p w14:paraId="10B1D9E0" w14:textId="77777777" w:rsidR="00F1500C" w:rsidRPr="00F1500C" w:rsidRDefault="00F1500C" w:rsidP="00124143">
      <w:pPr>
        <w:numPr>
          <w:ilvl w:val="0"/>
          <w:numId w:val="36"/>
        </w:numPr>
        <w:spacing w:before="100" w:beforeAutospacing="1" w:after="100" w:afterAutospacing="1"/>
        <w:rPr>
          <w:rFonts w:ascii="Calibri" w:hAnsi="Calibri" w:cs="Calibri"/>
          <w:color w:val="000000" w:themeColor="text1"/>
          <w:spacing w:val="3"/>
        </w:rPr>
      </w:pPr>
      <w:r w:rsidRPr="00F1500C">
        <w:rPr>
          <w:rFonts w:ascii="Calibri" w:hAnsi="Calibri" w:cs="Calibri"/>
          <w:color w:val="000000" w:themeColor="text1"/>
          <w:spacing w:val="3"/>
        </w:rPr>
        <w:t>Drafting the work or reviewing it critically for important intellectual content.</w:t>
      </w:r>
    </w:p>
    <w:p w14:paraId="12002851" w14:textId="77777777" w:rsidR="00F1500C" w:rsidRPr="00F1500C" w:rsidRDefault="00F1500C" w:rsidP="00124143">
      <w:pPr>
        <w:numPr>
          <w:ilvl w:val="0"/>
          <w:numId w:val="36"/>
        </w:numPr>
        <w:spacing w:before="100" w:beforeAutospacing="1" w:after="100" w:afterAutospacing="1"/>
        <w:rPr>
          <w:rFonts w:ascii="Calibri" w:hAnsi="Calibri" w:cs="Calibri"/>
          <w:color w:val="000000" w:themeColor="text1"/>
          <w:spacing w:val="3"/>
        </w:rPr>
      </w:pPr>
      <w:r w:rsidRPr="00F1500C">
        <w:rPr>
          <w:rFonts w:ascii="Calibri" w:hAnsi="Calibri" w:cs="Calibri"/>
          <w:color w:val="000000" w:themeColor="text1"/>
          <w:spacing w:val="3"/>
        </w:rPr>
        <w:t>Final approval of the version to be published.</w:t>
      </w:r>
    </w:p>
    <w:p w14:paraId="2B1758E9" w14:textId="77777777" w:rsidR="00F1500C" w:rsidRDefault="00F1500C" w:rsidP="00124143">
      <w:pPr>
        <w:numPr>
          <w:ilvl w:val="0"/>
          <w:numId w:val="36"/>
        </w:numPr>
        <w:spacing w:before="100" w:beforeAutospacing="1" w:after="100" w:afterAutospacing="1"/>
        <w:rPr>
          <w:rFonts w:ascii="Calibri" w:hAnsi="Calibri" w:cs="Calibri"/>
          <w:color w:val="000000" w:themeColor="text1"/>
          <w:spacing w:val="3"/>
        </w:rPr>
      </w:pPr>
      <w:r w:rsidRPr="00F1500C">
        <w:rPr>
          <w:rFonts w:ascii="Calibri" w:hAnsi="Calibri" w:cs="Calibri"/>
          <w:color w:val="000000" w:themeColor="text1"/>
          <w:spacing w:val="3"/>
        </w:rPr>
        <w:t>Agreement to be accountable for all aspects of the work, ensuring that questions related to the accuracy or integrity of any part of the work are appropriately investigated and resolved.</w:t>
      </w:r>
    </w:p>
    <w:p w14:paraId="3EB0B0FE" w14:textId="77777777" w:rsidR="00DC07BD" w:rsidRPr="00DC07BD" w:rsidRDefault="00DC07BD" w:rsidP="00DC07BD">
      <w:pPr>
        <w:spacing w:before="100" w:beforeAutospacing="1" w:after="100" w:afterAutospacing="1"/>
        <w:rPr>
          <w:rFonts w:ascii="Calibri" w:hAnsi="Calibri" w:cs="Calibri"/>
          <w:color w:val="000000" w:themeColor="text1"/>
          <w:spacing w:val="3"/>
        </w:rPr>
      </w:pPr>
      <w:r w:rsidRPr="00DC07BD">
        <w:rPr>
          <w:rFonts w:ascii="Calibri" w:hAnsi="Calibri" w:cs="Calibri"/>
          <w:color w:val="000000" w:themeColor="text1"/>
          <w:spacing w:val="3"/>
        </w:rPr>
        <w:t>Individuals who do not meet all authorship criteria, but provided support (e.g., technical assistance, data collection only, funding acquisition without intellectual contribution), should be acknowledged in a dedicated section.</w:t>
      </w:r>
    </w:p>
    <w:p w14:paraId="61A78522" w14:textId="41D0EB1E" w:rsidR="00DC07BD" w:rsidRDefault="00F1500C" w:rsidP="00DC07BD">
      <w:pPr>
        <w:spacing w:before="100" w:beforeAutospacing="1" w:after="100" w:afterAutospacing="1"/>
        <w:rPr>
          <w:rFonts w:ascii="Calibri" w:hAnsi="Calibri" w:cs="Calibri"/>
          <w:color w:val="000000" w:themeColor="text1"/>
          <w:spacing w:val="3"/>
        </w:rPr>
      </w:pPr>
      <w:r w:rsidRPr="00F1500C">
        <w:rPr>
          <w:rFonts w:ascii="Calibri" w:hAnsi="Calibri" w:cs="Calibri"/>
          <w:color w:val="000000" w:themeColor="text1"/>
          <w:spacing w:val="3"/>
        </w:rPr>
        <w:lastRenderedPageBreak/>
        <w:t>Ghost authorship (uncredited contributors) and honorary authorship (listed authors who didn’t contribute) are not permitted.</w:t>
      </w:r>
    </w:p>
    <w:p w14:paraId="05B0F0D3" w14:textId="347C1967" w:rsidR="00F1500C" w:rsidRDefault="00F1500C" w:rsidP="00F1500C">
      <w:pPr>
        <w:rPr>
          <w:rFonts w:ascii="Calibri" w:hAnsi="Calibri" w:cs="Calibri"/>
          <w:b/>
          <w:bCs/>
          <w:color w:val="000000" w:themeColor="text1"/>
          <w:spacing w:val="3"/>
        </w:rPr>
      </w:pPr>
      <w:r w:rsidRPr="00F1500C">
        <w:rPr>
          <w:rFonts w:ascii="Calibri" w:hAnsi="Calibri" w:cs="Calibri"/>
          <w:b/>
          <w:bCs/>
          <w:color w:val="000000" w:themeColor="text1"/>
          <w:spacing w:val="3"/>
        </w:rPr>
        <w:t>4.</w:t>
      </w:r>
      <w:r>
        <w:rPr>
          <w:rFonts w:ascii="Calibri" w:hAnsi="Calibri" w:cs="Calibri"/>
          <w:b/>
          <w:bCs/>
          <w:color w:val="000000" w:themeColor="text1"/>
          <w:spacing w:val="3"/>
        </w:rPr>
        <w:t>2</w:t>
      </w:r>
      <w:r w:rsidRPr="00F1500C">
        <w:rPr>
          <w:rFonts w:ascii="Calibri" w:hAnsi="Calibri" w:cs="Calibri"/>
          <w:b/>
          <w:bCs/>
          <w:color w:val="000000" w:themeColor="text1"/>
          <w:spacing w:val="3"/>
        </w:rPr>
        <w:t xml:space="preserve"> </w:t>
      </w:r>
      <w:r w:rsidR="00DC07BD">
        <w:rPr>
          <w:rFonts w:ascii="Calibri" w:hAnsi="Calibri" w:cs="Calibri"/>
          <w:b/>
          <w:bCs/>
          <w:color w:val="000000" w:themeColor="text1"/>
          <w:spacing w:val="3"/>
        </w:rPr>
        <w:t>Authorship Order</w:t>
      </w:r>
    </w:p>
    <w:p w14:paraId="1F745A0B" w14:textId="1181ECE2" w:rsidR="00DC07BD" w:rsidRDefault="00DC07BD" w:rsidP="00F1500C">
      <w:pPr>
        <w:rPr>
          <w:rFonts w:ascii="Calibri" w:hAnsi="Calibri" w:cs="Calibri"/>
          <w:color w:val="000000" w:themeColor="text1"/>
          <w:spacing w:val="3"/>
        </w:rPr>
      </w:pPr>
      <w:r w:rsidRPr="00DC07BD">
        <w:rPr>
          <w:rFonts w:ascii="Calibri" w:hAnsi="Calibri" w:cs="Calibri"/>
          <w:color w:val="000000" w:themeColor="text1"/>
          <w:spacing w:val="3"/>
        </w:rPr>
        <w:t>In general, the authorship should reflect relative contribution of the research project.</w:t>
      </w:r>
      <w:r>
        <w:rPr>
          <w:rFonts w:ascii="Calibri" w:hAnsi="Calibri" w:cs="Calibri"/>
          <w:color w:val="000000" w:themeColor="text1"/>
          <w:spacing w:val="3"/>
        </w:rPr>
        <w:t xml:space="preserve"> The revision of authorship should be approved by all authors before submission or resubmission.</w:t>
      </w:r>
    </w:p>
    <w:p w14:paraId="0BFFFD4E" w14:textId="77777777" w:rsidR="00DC07BD" w:rsidRDefault="00DC07BD" w:rsidP="00F1500C">
      <w:pPr>
        <w:rPr>
          <w:rFonts w:ascii="Calibri" w:hAnsi="Calibri" w:cs="Calibri"/>
          <w:color w:val="000000" w:themeColor="text1"/>
          <w:spacing w:val="3"/>
        </w:rPr>
      </w:pPr>
    </w:p>
    <w:p w14:paraId="1983C212" w14:textId="7484626E" w:rsidR="00DC07BD" w:rsidRDefault="00DC07BD" w:rsidP="00DC07BD">
      <w:pPr>
        <w:pStyle w:val="NormalWeb"/>
        <w:numPr>
          <w:ilvl w:val="0"/>
          <w:numId w:val="12"/>
        </w:numPr>
        <w:shd w:val="clear" w:color="auto" w:fill="FFFFFF"/>
        <w:spacing w:before="120" w:beforeAutospacing="0" w:after="120" w:afterAutospacing="0"/>
        <w:rPr>
          <w:rFonts w:ascii="Calibri" w:hAnsi="Calibri" w:cs="Calibri"/>
          <w:color w:val="000000" w:themeColor="text1"/>
          <w:spacing w:val="3"/>
        </w:rPr>
      </w:pPr>
      <w:r w:rsidRPr="00DC07BD">
        <w:rPr>
          <w:rFonts w:ascii="Calibri" w:hAnsi="Calibri" w:cs="Calibri"/>
          <w:b/>
          <w:bCs/>
          <w:color w:val="000000" w:themeColor="text1"/>
          <w:spacing w:val="3"/>
        </w:rPr>
        <w:t>First Author</w:t>
      </w:r>
      <w:r w:rsidRPr="00DC07BD">
        <w:rPr>
          <w:rFonts w:ascii="Calibri" w:hAnsi="Calibri" w:cs="Calibri"/>
          <w:color w:val="000000" w:themeColor="text1"/>
          <w:spacing w:val="3"/>
        </w:rPr>
        <w:t xml:space="preserve">: </w:t>
      </w:r>
      <w:r w:rsidRPr="00DC07BD">
        <w:rPr>
          <w:rFonts w:ascii="Calibri" w:hAnsi="Calibri" w:cs="Calibri"/>
          <w:color w:val="000000" w:themeColor="text1"/>
          <w:spacing w:val="3"/>
        </w:rPr>
        <w:t>Typically,</w:t>
      </w:r>
      <w:r w:rsidRPr="00DC07BD">
        <w:rPr>
          <w:rFonts w:ascii="Calibri" w:hAnsi="Calibri" w:cs="Calibri"/>
          <w:color w:val="000000" w:themeColor="text1"/>
          <w:spacing w:val="3"/>
        </w:rPr>
        <w:t xml:space="preserve"> the person who contributes the most to the research </w:t>
      </w:r>
      <w:r w:rsidR="003A0247">
        <w:rPr>
          <w:rFonts w:ascii="Calibri" w:hAnsi="Calibri" w:cs="Calibri"/>
          <w:color w:val="000000" w:themeColor="text1"/>
          <w:spacing w:val="3"/>
        </w:rPr>
        <w:t>project, including initiate the project/</w:t>
      </w:r>
      <w:r>
        <w:rPr>
          <w:rFonts w:ascii="Calibri" w:hAnsi="Calibri" w:cs="Calibri"/>
          <w:color w:val="000000" w:themeColor="text1"/>
          <w:spacing w:val="3"/>
        </w:rPr>
        <w:t>write the research project proposal</w:t>
      </w:r>
      <w:r w:rsidRPr="00DC07BD">
        <w:rPr>
          <w:rFonts w:ascii="Calibri" w:hAnsi="Calibri" w:cs="Calibri"/>
          <w:color w:val="000000" w:themeColor="text1"/>
          <w:spacing w:val="3"/>
        </w:rPr>
        <w:t xml:space="preserve">, execution, </w:t>
      </w:r>
      <w:r>
        <w:rPr>
          <w:rFonts w:ascii="Calibri" w:hAnsi="Calibri" w:cs="Calibri"/>
          <w:color w:val="000000" w:themeColor="text1"/>
          <w:spacing w:val="3"/>
        </w:rPr>
        <w:t xml:space="preserve">data analysis </w:t>
      </w:r>
      <w:r w:rsidRPr="00DC07BD">
        <w:rPr>
          <w:rFonts w:ascii="Calibri" w:hAnsi="Calibri" w:cs="Calibri"/>
          <w:color w:val="000000" w:themeColor="text1"/>
          <w:spacing w:val="3"/>
        </w:rPr>
        <w:t>and writing. Usually leads the writing process.</w:t>
      </w:r>
    </w:p>
    <w:p w14:paraId="3AE5C29F" w14:textId="41C7D22D" w:rsidR="00DC07BD" w:rsidRDefault="00DC07BD" w:rsidP="003A0247">
      <w:pPr>
        <w:pStyle w:val="NormalWeb"/>
        <w:numPr>
          <w:ilvl w:val="0"/>
          <w:numId w:val="12"/>
        </w:numPr>
        <w:shd w:val="clear" w:color="auto" w:fill="FFFFFF"/>
        <w:spacing w:before="120" w:beforeAutospacing="0" w:after="120" w:afterAutospacing="0"/>
        <w:rPr>
          <w:rFonts w:ascii="Calibri" w:hAnsi="Calibri" w:cs="Calibri"/>
          <w:color w:val="000000" w:themeColor="text1"/>
          <w:spacing w:val="3"/>
        </w:rPr>
      </w:pPr>
      <w:r w:rsidRPr="003A0247">
        <w:rPr>
          <w:rFonts w:ascii="Calibri" w:hAnsi="Calibri" w:cs="Calibri"/>
          <w:b/>
          <w:bCs/>
          <w:color w:val="000000" w:themeColor="text1"/>
          <w:spacing w:val="3"/>
        </w:rPr>
        <w:t>Co-first Author</w:t>
      </w:r>
      <w:r w:rsidRPr="00DC07BD">
        <w:rPr>
          <w:rFonts w:ascii="Calibri" w:hAnsi="Calibri" w:cs="Calibri"/>
          <w:color w:val="000000" w:themeColor="text1"/>
          <w:spacing w:val="3"/>
        </w:rPr>
        <w:t xml:space="preserve">: </w:t>
      </w:r>
      <w:r w:rsidRPr="00DC07BD">
        <w:rPr>
          <w:rFonts w:ascii="Calibri" w:hAnsi="Calibri" w:cs="Calibri"/>
          <w:color w:val="000000" w:themeColor="text1"/>
          <w:spacing w:val="3"/>
        </w:rPr>
        <w:t>Co-first authorship may be assigned when</w:t>
      </w:r>
      <w:r w:rsidRPr="00DC07BD">
        <w:rPr>
          <w:rFonts w:ascii="Calibri" w:hAnsi="Calibri" w:cs="Calibri"/>
          <w:color w:val="000000" w:themeColor="text1"/>
          <w:spacing w:val="3"/>
        </w:rPr>
        <w:t> </w:t>
      </w:r>
      <w:r w:rsidRPr="003A0247">
        <w:rPr>
          <w:rFonts w:ascii="Calibri" w:hAnsi="Calibri" w:cs="Calibri"/>
          <w:color w:val="000000" w:themeColor="text1"/>
          <w:spacing w:val="3"/>
        </w:rPr>
        <w:t>two or more individuals have made equally significant contributions</w:t>
      </w:r>
      <w:r w:rsidRPr="00DC07BD">
        <w:rPr>
          <w:rFonts w:ascii="Calibri" w:hAnsi="Calibri" w:cs="Calibri"/>
          <w:color w:val="000000" w:themeColor="text1"/>
          <w:spacing w:val="3"/>
        </w:rPr>
        <w:t> </w:t>
      </w:r>
      <w:r w:rsidRPr="00DC07BD">
        <w:rPr>
          <w:rFonts w:ascii="Calibri" w:hAnsi="Calibri" w:cs="Calibri"/>
          <w:color w:val="000000" w:themeColor="text1"/>
          <w:spacing w:val="3"/>
        </w:rPr>
        <w:t>to the work, including</w:t>
      </w:r>
      <w:r>
        <w:rPr>
          <w:rFonts w:ascii="Calibri" w:hAnsi="Calibri" w:cs="Calibri"/>
          <w:color w:val="000000" w:themeColor="text1"/>
          <w:spacing w:val="3"/>
        </w:rPr>
        <w:t xml:space="preserve"> s</w:t>
      </w:r>
      <w:r w:rsidRPr="00DC07BD">
        <w:rPr>
          <w:rFonts w:ascii="Calibri" w:hAnsi="Calibri" w:cs="Calibri"/>
          <w:color w:val="000000" w:themeColor="text1"/>
          <w:spacing w:val="3"/>
        </w:rPr>
        <w:t>tudy</w:t>
      </w:r>
      <w:r>
        <w:rPr>
          <w:rFonts w:ascii="Calibri" w:hAnsi="Calibri" w:cs="Calibri"/>
          <w:color w:val="000000" w:themeColor="text1"/>
          <w:spacing w:val="3"/>
        </w:rPr>
        <w:t xml:space="preserve"> </w:t>
      </w:r>
      <w:r w:rsidRPr="00DC07BD">
        <w:rPr>
          <w:rFonts w:ascii="Calibri" w:hAnsi="Calibri" w:cs="Calibri"/>
          <w:color w:val="000000" w:themeColor="text1"/>
          <w:spacing w:val="3"/>
        </w:rPr>
        <w:t>design</w:t>
      </w:r>
      <w:r>
        <w:rPr>
          <w:rFonts w:ascii="Calibri" w:hAnsi="Calibri" w:cs="Calibri"/>
          <w:color w:val="000000" w:themeColor="text1"/>
          <w:spacing w:val="3"/>
        </w:rPr>
        <w:t xml:space="preserve">, </w:t>
      </w:r>
      <w:r w:rsidRPr="00DC07BD">
        <w:rPr>
          <w:rFonts w:ascii="Calibri" w:hAnsi="Calibri" w:cs="Calibri"/>
          <w:color w:val="000000" w:themeColor="text1"/>
          <w:spacing w:val="3"/>
        </w:rPr>
        <w:t>and/or hypothesis development</w:t>
      </w:r>
      <w:r>
        <w:rPr>
          <w:rFonts w:ascii="Calibri" w:hAnsi="Calibri" w:cs="Calibri"/>
          <w:color w:val="000000" w:themeColor="text1"/>
          <w:spacing w:val="3"/>
        </w:rPr>
        <w:t xml:space="preserve">; </w:t>
      </w:r>
      <w:r w:rsidRPr="00DC07BD">
        <w:rPr>
          <w:rFonts w:ascii="Calibri" w:hAnsi="Calibri" w:cs="Calibri"/>
          <w:color w:val="000000" w:themeColor="text1"/>
          <w:spacing w:val="3"/>
        </w:rPr>
        <w:t>d</w:t>
      </w:r>
      <w:r w:rsidRPr="00DC07BD">
        <w:rPr>
          <w:rFonts w:ascii="Calibri" w:hAnsi="Calibri" w:cs="Calibri"/>
          <w:color w:val="000000" w:themeColor="text1"/>
          <w:spacing w:val="3"/>
        </w:rPr>
        <w:t>ata collection and analysis</w:t>
      </w:r>
      <w:r>
        <w:rPr>
          <w:rFonts w:ascii="Calibri" w:hAnsi="Calibri" w:cs="Calibri"/>
          <w:color w:val="000000" w:themeColor="text1"/>
          <w:spacing w:val="3"/>
        </w:rPr>
        <w:t>; and m</w:t>
      </w:r>
      <w:r w:rsidRPr="00DC07BD">
        <w:rPr>
          <w:rFonts w:ascii="Calibri" w:hAnsi="Calibri" w:cs="Calibri"/>
          <w:color w:val="000000" w:themeColor="text1"/>
          <w:spacing w:val="3"/>
        </w:rPr>
        <w:t xml:space="preserve">anuscript writing </w:t>
      </w:r>
      <w:r w:rsidRPr="003A0247">
        <w:rPr>
          <w:rFonts w:ascii="Calibri" w:hAnsi="Calibri" w:cs="Calibri"/>
          <w:color w:val="000000" w:themeColor="text1"/>
          <w:spacing w:val="3"/>
        </w:rPr>
        <w:t>and revisions</w:t>
      </w:r>
      <w:r w:rsidRPr="003A0247">
        <w:rPr>
          <w:rFonts w:ascii="Calibri" w:hAnsi="Calibri" w:cs="Calibri"/>
          <w:color w:val="000000" w:themeColor="text1"/>
          <w:spacing w:val="3"/>
        </w:rPr>
        <w:t>.</w:t>
      </w:r>
      <w:r w:rsidR="003A0247" w:rsidRPr="003A0247">
        <w:rPr>
          <w:rFonts w:ascii="Calibri" w:hAnsi="Calibri" w:cs="Calibri"/>
          <w:color w:val="000000" w:themeColor="text1"/>
          <w:spacing w:val="3"/>
        </w:rPr>
        <w:t xml:space="preserve"> </w:t>
      </w:r>
      <w:r w:rsidR="003A0247" w:rsidRPr="003A0247">
        <w:rPr>
          <w:rFonts w:ascii="Calibri" w:hAnsi="Calibri" w:cs="Calibri"/>
          <w:color w:val="000000" w:themeColor="text1"/>
          <w:spacing w:val="3"/>
        </w:rPr>
        <w:t>The manuscript must include a clear footnote or asterisk indicating equal contribution (e.g., “These authors contributed equally to this work.”).</w:t>
      </w:r>
    </w:p>
    <w:p w14:paraId="2E71C215" w14:textId="0E519422" w:rsidR="0083088D" w:rsidRPr="0083088D" w:rsidRDefault="003A0247" w:rsidP="0083088D">
      <w:pPr>
        <w:pStyle w:val="NormalWeb"/>
        <w:numPr>
          <w:ilvl w:val="0"/>
          <w:numId w:val="12"/>
        </w:numPr>
        <w:shd w:val="clear" w:color="auto" w:fill="FFFFFF"/>
        <w:spacing w:before="120" w:beforeAutospacing="0" w:after="120" w:afterAutospacing="0"/>
        <w:rPr>
          <w:rFonts w:ascii="Calibri" w:hAnsi="Calibri" w:cs="Calibri"/>
          <w:color w:val="000000" w:themeColor="text1"/>
          <w:spacing w:val="3"/>
        </w:rPr>
      </w:pPr>
      <w:r>
        <w:rPr>
          <w:rFonts w:ascii="Calibri" w:hAnsi="Calibri" w:cs="Calibri"/>
          <w:b/>
          <w:bCs/>
          <w:color w:val="000000" w:themeColor="text1"/>
          <w:spacing w:val="3"/>
        </w:rPr>
        <w:t xml:space="preserve">Middle </w:t>
      </w:r>
      <w:r w:rsidR="0083088D">
        <w:rPr>
          <w:rFonts w:ascii="Calibri" w:hAnsi="Calibri" w:cs="Calibri"/>
          <w:b/>
          <w:bCs/>
          <w:color w:val="000000" w:themeColor="text1"/>
          <w:spacing w:val="3"/>
        </w:rPr>
        <w:t>A</w:t>
      </w:r>
      <w:r>
        <w:rPr>
          <w:rFonts w:ascii="Calibri" w:hAnsi="Calibri" w:cs="Calibri"/>
          <w:b/>
          <w:bCs/>
          <w:color w:val="000000" w:themeColor="text1"/>
          <w:spacing w:val="3"/>
        </w:rPr>
        <w:t>uthor</w:t>
      </w:r>
      <w:r w:rsidRPr="003A0247">
        <w:rPr>
          <w:rFonts w:ascii="Calibri" w:hAnsi="Calibri" w:cs="Calibri"/>
          <w:color w:val="000000" w:themeColor="text1"/>
          <w:spacing w:val="3"/>
        </w:rPr>
        <w:t>:</w:t>
      </w:r>
      <w:r w:rsidR="0083088D">
        <w:rPr>
          <w:rFonts w:ascii="Calibri" w:hAnsi="Calibri" w:cs="Calibri"/>
          <w:color w:val="000000" w:themeColor="text1"/>
          <w:spacing w:val="3"/>
        </w:rPr>
        <w:t xml:space="preserve"> </w:t>
      </w:r>
      <w:r w:rsidR="0083088D" w:rsidRPr="0083088D">
        <w:rPr>
          <w:rFonts w:ascii="Calibri" w:hAnsi="Calibri" w:cs="Calibri"/>
          <w:color w:val="000000" w:themeColor="text1"/>
          <w:spacing w:val="3"/>
        </w:rPr>
        <w:t>I</w:t>
      </w:r>
      <w:r w:rsidR="0083088D" w:rsidRPr="0083088D">
        <w:rPr>
          <w:rFonts w:ascii="Calibri" w:hAnsi="Calibri" w:cs="Calibri"/>
          <w:color w:val="000000" w:themeColor="text1"/>
          <w:spacing w:val="3"/>
        </w:rPr>
        <w:t>ndividuals who have made</w:t>
      </w:r>
      <w:r w:rsidR="0083088D" w:rsidRPr="0083088D">
        <w:rPr>
          <w:rFonts w:ascii="Calibri" w:hAnsi="Calibri" w:cs="Calibri"/>
          <w:color w:val="000000" w:themeColor="text1"/>
          <w:spacing w:val="3"/>
        </w:rPr>
        <w:t> substantial contributions to the project</w:t>
      </w:r>
      <w:r w:rsidR="0083088D" w:rsidRPr="0083088D">
        <w:rPr>
          <w:rFonts w:ascii="Calibri" w:hAnsi="Calibri" w:cs="Calibri"/>
          <w:color w:val="000000" w:themeColor="text1"/>
          <w:spacing w:val="3"/>
        </w:rPr>
        <w:t>, but not to the extent required for first or senior (last) authorship.</w:t>
      </w:r>
      <w:r w:rsidR="0083088D" w:rsidRPr="0083088D">
        <w:rPr>
          <w:rFonts w:ascii="Calibri" w:hAnsi="Calibri" w:cs="Calibri"/>
          <w:color w:val="000000" w:themeColor="text1"/>
          <w:spacing w:val="3"/>
        </w:rPr>
        <w:t xml:space="preserve"> Middle author</w:t>
      </w:r>
      <w:r w:rsidR="0083088D" w:rsidRPr="0083088D">
        <w:rPr>
          <w:rFonts w:ascii="Calibri" w:hAnsi="Calibri" w:cs="Calibri"/>
          <w:color w:val="000000" w:themeColor="text1"/>
          <w:spacing w:val="3"/>
        </w:rPr>
        <w:t>s must meet the</w:t>
      </w:r>
      <w:r w:rsidR="0083088D" w:rsidRPr="0083088D">
        <w:rPr>
          <w:rFonts w:ascii="Calibri" w:hAnsi="Calibri" w:cs="Calibri"/>
          <w:color w:val="000000" w:themeColor="text1"/>
          <w:spacing w:val="3"/>
        </w:rPr>
        <w:t> ICMJE authorship criteria</w:t>
      </w:r>
      <w:r w:rsidR="0083088D" w:rsidRPr="0083088D">
        <w:rPr>
          <w:rFonts w:ascii="Calibri" w:hAnsi="Calibri" w:cs="Calibri"/>
          <w:color w:val="000000" w:themeColor="text1"/>
          <w:spacing w:val="3"/>
        </w:rPr>
        <w:t>.</w:t>
      </w:r>
      <w:r w:rsidR="0083088D">
        <w:rPr>
          <w:rFonts w:ascii="Calibri" w:hAnsi="Calibri" w:cs="Calibri"/>
          <w:color w:val="000000" w:themeColor="text1"/>
          <w:spacing w:val="3"/>
        </w:rPr>
        <w:t xml:space="preserve"> </w:t>
      </w:r>
      <w:r w:rsidR="0083088D" w:rsidRPr="0083088D">
        <w:rPr>
          <w:rFonts w:ascii="Calibri" w:hAnsi="Calibri" w:cs="Calibri"/>
          <w:color w:val="000000" w:themeColor="text1"/>
          <w:spacing w:val="3"/>
        </w:rPr>
        <w:t>Their contributions typically include one or more of the following:</w:t>
      </w:r>
    </w:p>
    <w:p w14:paraId="5D2F780B" w14:textId="77777777" w:rsidR="0083088D" w:rsidRPr="0083088D" w:rsidRDefault="0083088D" w:rsidP="00124143">
      <w:pPr>
        <w:numPr>
          <w:ilvl w:val="0"/>
          <w:numId w:val="37"/>
        </w:numPr>
        <w:spacing w:before="100" w:beforeAutospacing="1" w:after="100" w:afterAutospacing="1"/>
        <w:rPr>
          <w:rFonts w:ascii="Calibri" w:hAnsi="Calibri" w:cs="Calibri"/>
          <w:color w:val="000000" w:themeColor="text1"/>
          <w:spacing w:val="3"/>
        </w:rPr>
      </w:pPr>
      <w:r w:rsidRPr="0083088D">
        <w:rPr>
          <w:rFonts w:ascii="Calibri" w:hAnsi="Calibri" w:cs="Calibri"/>
          <w:color w:val="000000" w:themeColor="text1"/>
          <w:spacing w:val="3"/>
        </w:rPr>
        <w:t>Major contributions to data collection or coordination of data sources (e.g., imaging, behavioral, or clinical data)</w:t>
      </w:r>
    </w:p>
    <w:p w14:paraId="011D24BA" w14:textId="77777777" w:rsidR="0083088D" w:rsidRPr="0083088D" w:rsidRDefault="0083088D" w:rsidP="00124143">
      <w:pPr>
        <w:numPr>
          <w:ilvl w:val="0"/>
          <w:numId w:val="37"/>
        </w:numPr>
        <w:spacing w:before="100" w:beforeAutospacing="1" w:after="100" w:afterAutospacing="1"/>
        <w:rPr>
          <w:rFonts w:ascii="Calibri" w:hAnsi="Calibri" w:cs="Calibri"/>
          <w:color w:val="000000" w:themeColor="text1"/>
          <w:spacing w:val="3"/>
        </w:rPr>
      </w:pPr>
      <w:r w:rsidRPr="0083088D">
        <w:rPr>
          <w:rFonts w:ascii="Calibri" w:hAnsi="Calibri" w:cs="Calibri"/>
          <w:color w:val="000000" w:themeColor="text1"/>
          <w:spacing w:val="3"/>
        </w:rPr>
        <w:t>Substantive input in data preprocessing or statistical analysis without leading the analytical design</w:t>
      </w:r>
    </w:p>
    <w:p w14:paraId="5616A82B" w14:textId="77777777" w:rsidR="0083088D" w:rsidRPr="0083088D" w:rsidRDefault="0083088D" w:rsidP="00124143">
      <w:pPr>
        <w:numPr>
          <w:ilvl w:val="0"/>
          <w:numId w:val="37"/>
        </w:numPr>
        <w:spacing w:before="100" w:beforeAutospacing="1" w:after="100" w:afterAutospacing="1"/>
        <w:rPr>
          <w:rFonts w:ascii="Calibri" w:hAnsi="Calibri" w:cs="Calibri"/>
          <w:color w:val="000000" w:themeColor="text1"/>
          <w:spacing w:val="3"/>
        </w:rPr>
      </w:pPr>
      <w:r w:rsidRPr="0083088D">
        <w:rPr>
          <w:rFonts w:ascii="Calibri" w:hAnsi="Calibri" w:cs="Calibri"/>
          <w:color w:val="000000" w:themeColor="text1"/>
          <w:spacing w:val="3"/>
        </w:rPr>
        <w:t>Involvement in the design or execution of a key methodological component of the study</w:t>
      </w:r>
    </w:p>
    <w:p w14:paraId="3E3E6718" w14:textId="77777777" w:rsidR="0083088D" w:rsidRPr="0083088D" w:rsidRDefault="0083088D" w:rsidP="00124143">
      <w:pPr>
        <w:numPr>
          <w:ilvl w:val="0"/>
          <w:numId w:val="37"/>
        </w:numPr>
        <w:spacing w:before="100" w:beforeAutospacing="1" w:after="100" w:afterAutospacing="1"/>
        <w:rPr>
          <w:rFonts w:ascii="Calibri" w:hAnsi="Calibri" w:cs="Calibri"/>
          <w:color w:val="000000" w:themeColor="text1"/>
          <w:spacing w:val="3"/>
        </w:rPr>
      </w:pPr>
      <w:r w:rsidRPr="0083088D">
        <w:rPr>
          <w:rFonts w:ascii="Calibri" w:hAnsi="Calibri" w:cs="Calibri"/>
          <w:color w:val="000000" w:themeColor="text1"/>
          <w:spacing w:val="3"/>
        </w:rPr>
        <w:t>Provided critical domain expertise or resources that shaped the study (e.g., dataset, task design, clinical characterization)</w:t>
      </w:r>
    </w:p>
    <w:p w14:paraId="7B05D11E" w14:textId="77777777" w:rsidR="0083088D" w:rsidRPr="0083088D" w:rsidRDefault="0083088D" w:rsidP="00124143">
      <w:pPr>
        <w:numPr>
          <w:ilvl w:val="0"/>
          <w:numId w:val="37"/>
        </w:numPr>
        <w:spacing w:before="100" w:beforeAutospacing="1" w:after="100" w:afterAutospacing="1"/>
        <w:rPr>
          <w:rFonts w:ascii="Calibri" w:hAnsi="Calibri" w:cs="Calibri"/>
          <w:color w:val="000000" w:themeColor="text1"/>
          <w:spacing w:val="3"/>
        </w:rPr>
      </w:pPr>
      <w:r w:rsidRPr="0083088D">
        <w:rPr>
          <w:rFonts w:ascii="Calibri" w:hAnsi="Calibri" w:cs="Calibri"/>
          <w:color w:val="000000" w:themeColor="text1"/>
          <w:spacing w:val="3"/>
        </w:rPr>
        <w:t>Contributed to interpretation of results and provided substantive feedback on manuscript drafts</w:t>
      </w:r>
    </w:p>
    <w:p w14:paraId="4066FD80" w14:textId="35E9C222" w:rsidR="0083088D" w:rsidRPr="0083088D" w:rsidRDefault="0083088D" w:rsidP="00124143">
      <w:pPr>
        <w:numPr>
          <w:ilvl w:val="0"/>
          <w:numId w:val="37"/>
        </w:numPr>
        <w:spacing w:before="100" w:beforeAutospacing="1" w:after="100" w:afterAutospacing="1"/>
        <w:rPr>
          <w:rFonts w:ascii="Calibri" w:hAnsi="Calibri" w:cs="Calibri"/>
          <w:color w:val="000000" w:themeColor="text1"/>
          <w:spacing w:val="3"/>
        </w:rPr>
      </w:pPr>
      <w:r w:rsidRPr="0083088D">
        <w:rPr>
          <w:rFonts w:ascii="Calibri" w:hAnsi="Calibri" w:cs="Calibri"/>
          <w:color w:val="000000" w:themeColor="text1"/>
          <w:spacing w:val="3"/>
        </w:rPr>
        <w:t>Participated in writing specific sections or critically revising the manuscript for intellectual content</w:t>
      </w:r>
    </w:p>
    <w:p w14:paraId="5DA66D0C" w14:textId="2F91B5BF" w:rsidR="00DC07BD" w:rsidRPr="003A0247" w:rsidRDefault="00DC07BD" w:rsidP="003A0247">
      <w:pPr>
        <w:pStyle w:val="NormalWeb"/>
        <w:numPr>
          <w:ilvl w:val="0"/>
          <w:numId w:val="12"/>
        </w:numPr>
        <w:shd w:val="clear" w:color="auto" w:fill="FFFFFF"/>
        <w:spacing w:before="120" w:beforeAutospacing="0" w:after="120" w:afterAutospacing="0"/>
        <w:rPr>
          <w:rFonts w:ascii="Calibri" w:hAnsi="Calibri" w:cs="Calibri"/>
          <w:color w:val="000000" w:themeColor="text1"/>
          <w:spacing w:val="3"/>
        </w:rPr>
      </w:pPr>
      <w:r w:rsidRPr="003A0247">
        <w:rPr>
          <w:rFonts w:ascii="Calibri" w:hAnsi="Calibri" w:cs="Calibri"/>
          <w:b/>
          <w:bCs/>
          <w:color w:val="000000" w:themeColor="text1"/>
          <w:spacing w:val="3"/>
        </w:rPr>
        <w:t>Senior Author</w:t>
      </w:r>
      <w:r w:rsidRPr="003A0247">
        <w:rPr>
          <w:rFonts w:ascii="Calibri" w:hAnsi="Calibri" w:cs="Calibri"/>
          <w:color w:val="000000" w:themeColor="text1"/>
          <w:spacing w:val="3"/>
        </w:rPr>
        <w:t xml:space="preserve"> (Last Author): Usually the PI or mentor who supervised the research and secured funding or led project strategy.</w:t>
      </w:r>
    </w:p>
    <w:p w14:paraId="0B366A64" w14:textId="7A313197" w:rsidR="00DC07BD" w:rsidRPr="00DC07BD" w:rsidRDefault="00DC07BD" w:rsidP="00DC07BD">
      <w:pPr>
        <w:pStyle w:val="NormalWeb"/>
        <w:numPr>
          <w:ilvl w:val="0"/>
          <w:numId w:val="12"/>
        </w:numPr>
        <w:shd w:val="clear" w:color="auto" w:fill="FFFFFF"/>
        <w:spacing w:before="120" w:beforeAutospacing="0" w:after="120" w:afterAutospacing="0"/>
        <w:rPr>
          <w:rFonts w:ascii="Calibri" w:hAnsi="Calibri" w:cs="Calibri"/>
          <w:color w:val="000000" w:themeColor="text1"/>
          <w:spacing w:val="3"/>
        </w:rPr>
      </w:pPr>
      <w:r w:rsidRPr="00DC07BD">
        <w:rPr>
          <w:rFonts w:ascii="Calibri" w:hAnsi="Calibri" w:cs="Calibri"/>
          <w:b/>
          <w:bCs/>
          <w:color w:val="000000" w:themeColor="text1"/>
          <w:spacing w:val="3"/>
        </w:rPr>
        <w:t>Corresponding Author</w:t>
      </w:r>
      <w:r w:rsidRPr="00DC07BD">
        <w:rPr>
          <w:rFonts w:ascii="Calibri" w:hAnsi="Calibri" w:cs="Calibri"/>
          <w:color w:val="000000" w:themeColor="text1"/>
          <w:spacing w:val="3"/>
        </w:rPr>
        <w:t>: Responsible for managing communication with the journal during the submission and publication process.</w:t>
      </w:r>
    </w:p>
    <w:p w14:paraId="18CF2294" w14:textId="77777777" w:rsidR="003A0247" w:rsidRDefault="003A0247" w:rsidP="003A0247">
      <w:pPr>
        <w:pStyle w:val="NormalWeb"/>
        <w:shd w:val="clear" w:color="auto" w:fill="FFFFFF"/>
        <w:spacing w:before="120" w:beforeAutospacing="0" w:after="120" w:afterAutospacing="0"/>
        <w:rPr>
          <w:rFonts w:ascii="Calibri" w:hAnsi="Calibri" w:cs="Calibri"/>
          <w:color w:val="000000" w:themeColor="text1"/>
          <w:spacing w:val="3"/>
        </w:rPr>
      </w:pPr>
      <w:r w:rsidRPr="003A0247">
        <w:rPr>
          <w:rFonts w:ascii="Calibri" w:hAnsi="Calibri" w:cs="Calibri"/>
          <w:b/>
          <w:bCs/>
          <w:color w:val="000000" w:themeColor="text1"/>
          <w:spacing w:val="3"/>
        </w:rPr>
        <w:t>Note:</w:t>
      </w:r>
      <w:r w:rsidRPr="003A0247">
        <w:rPr>
          <w:rFonts w:ascii="Calibri" w:hAnsi="Calibri" w:cs="Calibri"/>
          <w:color w:val="000000" w:themeColor="text1"/>
          <w:spacing w:val="3"/>
        </w:rPr>
        <w:t> Performing data analysis alone does not guarantee first authorship. To qualify, one must also contribute meaningfully to the development of the scientific narrative and participate in manuscript writing.</w:t>
      </w:r>
    </w:p>
    <w:p w14:paraId="1ED9A5C9" w14:textId="3E2EA54F" w:rsidR="00DC07BD" w:rsidRDefault="00DC07BD" w:rsidP="00DC07BD">
      <w:pPr>
        <w:spacing w:before="100" w:beforeAutospacing="1" w:after="100" w:afterAutospacing="1"/>
        <w:rPr>
          <w:rFonts w:ascii="Calibri" w:hAnsi="Calibri" w:cs="Calibri"/>
          <w:color w:val="000000" w:themeColor="text1"/>
          <w:spacing w:val="3"/>
        </w:rPr>
      </w:pPr>
      <w:r w:rsidRPr="00DC07BD">
        <w:rPr>
          <w:rFonts w:ascii="Calibri" w:hAnsi="Calibri" w:cs="Calibri"/>
          <w:color w:val="000000" w:themeColor="text1"/>
          <w:spacing w:val="3"/>
        </w:rPr>
        <w:lastRenderedPageBreak/>
        <w:t xml:space="preserve">Manuscripts using lab datasets, tools, </w:t>
      </w:r>
      <w:r w:rsidR="00105B31">
        <w:rPr>
          <w:rFonts w:ascii="Calibri" w:hAnsi="Calibri" w:cs="Calibri"/>
          <w:color w:val="000000" w:themeColor="text1"/>
          <w:spacing w:val="3"/>
        </w:rPr>
        <w:t xml:space="preserve">resources </w:t>
      </w:r>
      <w:r w:rsidRPr="00DC07BD">
        <w:rPr>
          <w:rFonts w:ascii="Calibri" w:hAnsi="Calibri" w:cs="Calibri"/>
          <w:color w:val="000000" w:themeColor="text1"/>
          <w:spacing w:val="3"/>
        </w:rPr>
        <w:t xml:space="preserve">or funding should always involve the PI as a co-author unless </w:t>
      </w:r>
      <w:r w:rsidRPr="00124143">
        <w:rPr>
          <w:rFonts w:ascii="Calibri" w:hAnsi="Calibri" w:cs="Calibri"/>
          <w:color w:val="000000" w:themeColor="text1"/>
          <w:spacing w:val="3"/>
        </w:rPr>
        <w:t>prior arrangements</w:t>
      </w:r>
      <w:r w:rsidRPr="00DC07BD">
        <w:rPr>
          <w:rFonts w:ascii="Calibri" w:hAnsi="Calibri" w:cs="Calibri"/>
          <w:color w:val="000000" w:themeColor="text1"/>
          <w:spacing w:val="3"/>
        </w:rPr>
        <w:t xml:space="preserve"> are made.</w:t>
      </w:r>
    </w:p>
    <w:p w14:paraId="6EADFA1D" w14:textId="1CEBFECD" w:rsidR="00F92D58" w:rsidRPr="00124143" w:rsidRDefault="00F92D58" w:rsidP="00124143">
      <w:pPr>
        <w:pStyle w:val="Heading3"/>
        <w:rPr>
          <w:rFonts w:ascii="Calibri" w:eastAsia="Times New Roman" w:hAnsi="Calibri" w:cs="Calibri"/>
          <w:b/>
          <w:bCs/>
          <w:color w:val="000000" w:themeColor="text1"/>
          <w:spacing w:val="3"/>
          <w:kern w:val="0"/>
          <w:sz w:val="24"/>
          <w:szCs w:val="24"/>
          <w14:ligatures w14:val="none"/>
        </w:rPr>
      </w:pPr>
      <w:r w:rsidRPr="00F92D58">
        <w:rPr>
          <w:rFonts w:ascii="Calibri" w:eastAsia="Times New Roman" w:hAnsi="Calibri" w:cs="Calibri"/>
          <w:b/>
          <w:bCs/>
          <w:color w:val="000000" w:themeColor="text1"/>
          <w:spacing w:val="3"/>
          <w:kern w:val="0"/>
          <w:sz w:val="24"/>
          <w:szCs w:val="24"/>
          <w14:ligatures w14:val="none"/>
        </w:rPr>
        <w:t>Trainees and Early Career Researchers</w:t>
      </w:r>
      <w:r w:rsidR="00124143">
        <w:rPr>
          <w:rFonts w:ascii="Calibri" w:eastAsia="Times New Roman" w:hAnsi="Calibri" w:cs="Calibri"/>
          <w:b/>
          <w:bCs/>
          <w:color w:val="000000" w:themeColor="text1"/>
          <w:spacing w:val="3"/>
          <w:kern w:val="0"/>
          <w:sz w:val="24"/>
          <w:szCs w:val="24"/>
          <w14:ligatures w14:val="none"/>
        </w:rPr>
        <w:t xml:space="preserve"> </w:t>
      </w:r>
      <w:r w:rsidRPr="00124143">
        <w:rPr>
          <w:rFonts w:ascii="Calibri" w:eastAsia="Times New Roman" w:hAnsi="Calibri" w:cs="Calibri"/>
          <w:b/>
          <w:bCs/>
          <w:color w:val="000000" w:themeColor="text1"/>
          <w:spacing w:val="3"/>
          <w:kern w:val="0"/>
          <w:sz w:val="24"/>
          <w:szCs w:val="24"/>
          <w14:ligatures w14:val="none"/>
        </w:rPr>
        <w:t>are encouraged to take first-author roles when they have led substantial parts of the work.</w:t>
      </w:r>
      <w:r w:rsidR="00124143" w:rsidRPr="00124143">
        <w:rPr>
          <w:rFonts w:ascii="Calibri" w:eastAsia="Times New Roman" w:hAnsi="Calibri" w:cs="Calibri"/>
          <w:b/>
          <w:bCs/>
          <w:color w:val="000000" w:themeColor="text1"/>
          <w:spacing w:val="3"/>
          <w:kern w:val="0"/>
          <w:sz w:val="24"/>
          <w:szCs w:val="24"/>
          <w14:ligatures w14:val="none"/>
        </w:rPr>
        <w:t xml:space="preserve"> </w:t>
      </w:r>
      <w:r w:rsidRPr="00124143">
        <w:rPr>
          <w:rFonts w:ascii="Calibri" w:eastAsia="Times New Roman" w:hAnsi="Calibri" w:cs="Calibri"/>
          <w:b/>
          <w:bCs/>
          <w:color w:val="000000" w:themeColor="text1"/>
          <w:spacing w:val="3"/>
          <w:kern w:val="0"/>
          <w:sz w:val="24"/>
          <w:szCs w:val="24"/>
          <w14:ligatures w14:val="none"/>
        </w:rPr>
        <w:t>Senior lab members should support writing and submission mentorship as part of career development.</w:t>
      </w:r>
    </w:p>
    <w:p w14:paraId="25959FE6" w14:textId="77777777" w:rsidR="00F1500C" w:rsidRPr="00F1500C" w:rsidRDefault="00F1500C" w:rsidP="00F1500C">
      <w:pPr>
        <w:rPr>
          <w:rFonts w:ascii="Calibri" w:hAnsi="Calibri" w:cs="Calibri"/>
          <w:color w:val="000000" w:themeColor="text1"/>
          <w:spacing w:val="3"/>
        </w:rPr>
      </w:pPr>
    </w:p>
    <w:p w14:paraId="76639DE8" w14:textId="4AFECF3C" w:rsidR="00901059" w:rsidRPr="00943B7A" w:rsidRDefault="00901059" w:rsidP="00ED27F7">
      <w:pPr>
        <w:pStyle w:val="Heading1"/>
        <w:shd w:val="clear" w:color="auto" w:fill="FFFFFF"/>
        <w:spacing w:before="120" w:after="120"/>
        <w:rPr>
          <w:rStyle w:val="header-section-number"/>
          <w:rFonts w:ascii="Calibri" w:hAnsi="Calibri" w:cs="Calibri"/>
          <w:b/>
          <w:bCs/>
          <w:sz w:val="28"/>
          <w:szCs w:val="28"/>
        </w:rPr>
      </w:pPr>
      <w:r w:rsidRPr="00943B7A">
        <w:rPr>
          <w:rStyle w:val="header-section-number"/>
          <w:rFonts w:ascii="Calibri" w:hAnsi="Calibri" w:cs="Calibri"/>
          <w:b/>
          <w:bCs/>
          <w:color w:val="000000" w:themeColor="text1"/>
          <w:spacing w:val="3"/>
          <w:sz w:val="28"/>
          <w:szCs w:val="28"/>
        </w:rPr>
        <w:t xml:space="preserve">Chapter </w:t>
      </w:r>
      <w:r w:rsidR="00F1500C">
        <w:rPr>
          <w:rStyle w:val="header-section-number"/>
          <w:rFonts w:ascii="Calibri" w:hAnsi="Calibri" w:cs="Calibri"/>
          <w:b/>
          <w:bCs/>
          <w:color w:val="000000" w:themeColor="text1"/>
          <w:spacing w:val="3"/>
          <w:sz w:val="28"/>
          <w:szCs w:val="28"/>
        </w:rPr>
        <w:t>5</w:t>
      </w:r>
      <w:r w:rsidRPr="00943B7A">
        <w:rPr>
          <w:rStyle w:val="header-section-number"/>
          <w:rFonts w:ascii="Calibri" w:hAnsi="Calibri" w:cs="Calibri"/>
          <w:b/>
          <w:bCs/>
          <w:sz w:val="28"/>
          <w:szCs w:val="28"/>
        </w:rPr>
        <w:t> </w:t>
      </w:r>
      <w:r w:rsidRPr="00943B7A">
        <w:rPr>
          <w:rStyle w:val="header-section-number"/>
          <w:rFonts w:ascii="Calibri" w:hAnsi="Calibri" w:cs="Calibri"/>
          <w:b/>
          <w:bCs/>
          <w:color w:val="000000" w:themeColor="text1"/>
          <w:spacing w:val="3"/>
          <w:sz w:val="28"/>
          <w:szCs w:val="28"/>
        </w:rPr>
        <w:t>Communication</w:t>
      </w:r>
    </w:p>
    <w:p w14:paraId="31DC8063" w14:textId="340CDD90" w:rsidR="00901059" w:rsidRPr="00943B7A" w:rsidRDefault="00901059" w:rsidP="00ED27F7">
      <w:pPr>
        <w:pStyle w:val="NormalWeb"/>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 xml:space="preserve">Science, especially as practiced in the </w:t>
      </w:r>
      <w:r w:rsidR="008139EF" w:rsidRPr="00943B7A">
        <w:rPr>
          <w:rFonts w:ascii="Calibri" w:hAnsi="Calibri" w:cs="Calibri"/>
          <w:color w:val="000000" w:themeColor="text1"/>
          <w:spacing w:val="3"/>
        </w:rPr>
        <w:t>BRAIN</w:t>
      </w:r>
      <w:r w:rsidRPr="00943B7A">
        <w:rPr>
          <w:rFonts w:ascii="Calibri" w:hAnsi="Calibri" w:cs="Calibri"/>
          <w:color w:val="000000" w:themeColor="text1"/>
          <w:spacing w:val="3"/>
        </w:rPr>
        <w:t xml:space="preserve"> Lab, is a collaborative endeavor, which means good communication is key. Here are the main ways the lab communicates. We will have the following:</w:t>
      </w:r>
    </w:p>
    <w:p w14:paraId="733612A7" w14:textId="2488425E" w:rsidR="00901059" w:rsidRPr="00943B7A" w:rsidRDefault="00F1500C" w:rsidP="00ED27F7">
      <w:pPr>
        <w:pStyle w:val="Heading2"/>
        <w:shd w:val="clear" w:color="auto" w:fill="FFFFFF"/>
        <w:spacing w:before="120" w:after="120"/>
        <w:rPr>
          <w:rFonts w:ascii="Calibri" w:hAnsi="Calibri" w:cs="Calibri"/>
          <w:b/>
          <w:bCs/>
          <w:color w:val="000000" w:themeColor="text1"/>
          <w:spacing w:val="3"/>
          <w:sz w:val="24"/>
          <w:szCs w:val="24"/>
        </w:rPr>
      </w:pPr>
      <w:r>
        <w:rPr>
          <w:rStyle w:val="header-section-number"/>
          <w:rFonts w:ascii="Calibri" w:hAnsi="Calibri" w:cs="Calibri"/>
          <w:b/>
          <w:bCs/>
          <w:color w:val="000000" w:themeColor="text1"/>
          <w:spacing w:val="3"/>
          <w:sz w:val="24"/>
          <w:szCs w:val="24"/>
        </w:rPr>
        <w:t>5</w:t>
      </w:r>
      <w:r w:rsidR="00901059" w:rsidRPr="00943B7A">
        <w:rPr>
          <w:rStyle w:val="header-section-number"/>
          <w:rFonts w:ascii="Calibri" w:hAnsi="Calibri" w:cs="Calibri"/>
          <w:b/>
          <w:bCs/>
          <w:color w:val="000000" w:themeColor="text1"/>
          <w:spacing w:val="3"/>
          <w:sz w:val="24"/>
          <w:szCs w:val="24"/>
        </w:rPr>
        <w:t>.1</w:t>
      </w:r>
      <w:r w:rsidR="00901059" w:rsidRPr="00943B7A">
        <w:rPr>
          <w:rFonts w:ascii="Calibri" w:hAnsi="Calibri" w:cs="Calibri"/>
          <w:b/>
          <w:bCs/>
          <w:color w:val="000000" w:themeColor="text1"/>
          <w:spacing w:val="3"/>
          <w:sz w:val="24"/>
          <w:szCs w:val="24"/>
        </w:rPr>
        <w:t> Lab meeting</w:t>
      </w:r>
    </w:p>
    <w:p w14:paraId="7C7695D0" w14:textId="7494DC0F" w:rsidR="00901059" w:rsidRPr="00943B7A" w:rsidRDefault="00901059" w:rsidP="00ED27F7">
      <w:pPr>
        <w:pStyle w:val="NormalWeb"/>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Lab meetings are held weekly during the semester and intermittently throughout the summer. If you can’t attend in-person, you can find the zoom link on the </w:t>
      </w:r>
      <w:r w:rsidR="00706DB7" w:rsidRPr="00943B7A">
        <w:rPr>
          <w:rFonts w:ascii="Calibri" w:hAnsi="Calibri" w:cs="Calibri"/>
          <w:color w:val="000000" w:themeColor="text1"/>
          <w:spacing w:val="3"/>
        </w:rPr>
        <w:t>invite</w:t>
      </w:r>
      <w:r w:rsidRPr="00943B7A">
        <w:rPr>
          <w:rFonts w:ascii="Calibri" w:hAnsi="Calibri" w:cs="Calibri"/>
          <w:color w:val="000000" w:themeColor="text1"/>
          <w:spacing w:val="3"/>
        </w:rPr>
        <w:t>. This document also provides an outline for that week’s meeting. Lab meetings are approximately two hours long. The first ~20-30 minutes consist of lab updates in which each lab member briefly (5 minutes or so) explains what constituted the bulk of their work that week; what progress was made, what hurdles were hit; and any general info they encountered relevant to the lab. The remaining 1-1.5 hours is provided for one lab member to give a presentation. The presentation can range widely (almost all formats are acceptable). Here are a few examples:</w:t>
      </w:r>
    </w:p>
    <w:p w14:paraId="6C5E4438" w14:textId="77777777" w:rsidR="00901059" w:rsidRPr="00943B7A" w:rsidRDefault="00901059" w:rsidP="00ED27F7">
      <w:pPr>
        <w:pStyle w:val="NormalWeb"/>
        <w:numPr>
          <w:ilvl w:val="0"/>
          <w:numId w:val="13"/>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A journal club / discussion of an article</w:t>
      </w:r>
    </w:p>
    <w:p w14:paraId="776C1BB1" w14:textId="77777777" w:rsidR="00901059" w:rsidRPr="00943B7A" w:rsidRDefault="00901059" w:rsidP="00ED27F7">
      <w:pPr>
        <w:pStyle w:val="NormalWeb"/>
        <w:numPr>
          <w:ilvl w:val="0"/>
          <w:numId w:val="13"/>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A project proposal / plan</w:t>
      </w:r>
    </w:p>
    <w:p w14:paraId="096F3F2E" w14:textId="77777777" w:rsidR="00901059" w:rsidRPr="00943B7A" w:rsidRDefault="00901059" w:rsidP="00ED27F7">
      <w:pPr>
        <w:pStyle w:val="NormalWeb"/>
        <w:numPr>
          <w:ilvl w:val="0"/>
          <w:numId w:val="13"/>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A discussion about a general issue in science (e.g., preregistration, p-hacking, etc.)</w:t>
      </w:r>
    </w:p>
    <w:p w14:paraId="0BD76E27" w14:textId="2543089A" w:rsidR="00901059" w:rsidRPr="00943B7A" w:rsidRDefault="00901059" w:rsidP="00ED27F7">
      <w:pPr>
        <w:pStyle w:val="NormalWeb"/>
        <w:numPr>
          <w:ilvl w:val="0"/>
          <w:numId w:val="13"/>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Technique or tutorial (relevant to almost anything in the lab - e.g., an MVPA crash course or how to organize folders for a project)</w:t>
      </w:r>
    </w:p>
    <w:p w14:paraId="62A9889C" w14:textId="77777777" w:rsidR="00901059" w:rsidRPr="00943B7A" w:rsidRDefault="00901059" w:rsidP="00ED27F7">
      <w:pPr>
        <w:pStyle w:val="NormalWeb"/>
        <w:numPr>
          <w:ilvl w:val="0"/>
          <w:numId w:val="13"/>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A data talk (e.g., where you have data but need help thinking through what it means, what to do next, or what you might not have thought of)</w:t>
      </w:r>
    </w:p>
    <w:p w14:paraId="1CEABC97" w14:textId="77777777" w:rsidR="00901059" w:rsidRPr="00943B7A" w:rsidRDefault="00901059" w:rsidP="00ED27F7">
      <w:pPr>
        <w:pStyle w:val="NormalWeb"/>
        <w:numPr>
          <w:ilvl w:val="0"/>
          <w:numId w:val="13"/>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A polished (practice) presentation or job talk</w:t>
      </w:r>
    </w:p>
    <w:p w14:paraId="7451A041" w14:textId="7714B8A2" w:rsidR="00901059" w:rsidRPr="00943B7A" w:rsidRDefault="00F1500C" w:rsidP="00ED27F7">
      <w:pPr>
        <w:pStyle w:val="Heading2"/>
        <w:shd w:val="clear" w:color="auto" w:fill="FFFFFF"/>
        <w:spacing w:before="120" w:after="120"/>
        <w:rPr>
          <w:rStyle w:val="header-section-number"/>
          <w:rFonts w:ascii="Calibri" w:hAnsi="Calibri" w:cs="Calibri"/>
          <w:b/>
          <w:bCs/>
        </w:rPr>
      </w:pPr>
      <w:r>
        <w:rPr>
          <w:rStyle w:val="header-section-number"/>
          <w:rFonts w:ascii="Calibri" w:hAnsi="Calibri" w:cs="Calibri"/>
          <w:b/>
          <w:bCs/>
          <w:color w:val="000000" w:themeColor="text1"/>
          <w:spacing w:val="3"/>
          <w:sz w:val="24"/>
          <w:szCs w:val="24"/>
        </w:rPr>
        <w:t>5</w:t>
      </w:r>
      <w:r w:rsidR="00901059" w:rsidRPr="00943B7A">
        <w:rPr>
          <w:rStyle w:val="header-section-number"/>
          <w:rFonts w:ascii="Calibri" w:hAnsi="Calibri" w:cs="Calibri"/>
          <w:b/>
          <w:bCs/>
          <w:color w:val="000000" w:themeColor="text1"/>
          <w:spacing w:val="3"/>
          <w:sz w:val="24"/>
          <w:szCs w:val="24"/>
        </w:rPr>
        <w:t>.2 In-person meetings</w:t>
      </w:r>
    </w:p>
    <w:p w14:paraId="3C9F7ED5" w14:textId="13265226" w:rsidR="008139EF" w:rsidRPr="00943B7A" w:rsidRDefault="008139EF" w:rsidP="00ED27F7">
      <w:pPr>
        <w:pStyle w:val="NormalWeb"/>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b/>
          <w:bCs/>
          <w:color w:val="000000" w:themeColor="text1"/>
          <w:spacing w:val="3"/>
        </w:rPr>
        <w:t>Regular individual meetings:</w:t>
      </w:r>
      <w:r w:rsidRPr="00943B7A">
        <w:rPr>
          <w:rFonts w:ascii="Calibri" w:hAnsi="Calibri" w:cs="Calibri"/>
          <w:color w:val="000000" w:themeColor="text1"/>
          <w:spacing w:val="3"/>
        </w:rPr>
        <w:t xml:space="preserve"> </w:t>
      </w:r>
      <w:r w:rsidR="00901059" w:rsidRPr="00943B7A">
        <w:rPr>
          <w:rFonts w:ascii="Calibri" w:hAnsi="Calibri" w:cs="Calibri"/>
          <w:color w:val="000000" w:themeColor="text1"/>
          <w:spacing w:val="3"/>
        </w:rPr>
        <w:t xml:space="preserve">In-person meetings (in person or via Zoom) are a great way to work directly and solve a particular problem or </w:t>
      </w:r>
      <w:r w:rsidRPr="00943B7A">
        <w:rPr>
          <w:rFonts w:ascii="Calibri" w:hAnsi="Calibri" w:cs="Calibri"/>
          <w:color w:val="000000" w:themeColor="text1"/>
          <w:spacing w:val="3"/>
        </w:rPr>
        <w:t>make plans</w:t>
      </w:r>
      <w:r w:rsidR="00901059" w:rsidRPr="00943B7A">
        <w:rPr>
          <w:rFonts w:ascii="Calibri" w:hAnsi="Calibri" w:cs="Calibri"/>
          <w:color w:val="000000" w:themeColor="text1"/>
          <w:spacing w:val="3"/>
        </w:rPr>
        <w:t xml:space="preserve"> of action. Lab members have regularly scheduled </w:t>
      </w:r>
      <w:r w:rsidRPr="00943B7A">
        <w:rPr>
          <w:rFonts w:ascii="Calibri" w:hAnsi="Calibri" w:cs="Calibri"/>
          <w:color w:val="000000" w:themeColor="text1"/>
          <w:spacing w:val="3"/>
        </w:rPr>
        <w:t xml:space="preserve">weekly </w:t>
      </w:r>
      <w:r w:rsidR="00901059" w:rsidRPr="00943B7A">
        <w:rPr>
          <w:rFonts w:ascii="Calibri" w:hAnsi="Calibri" w:cs="Calibri"/>
          <w:color w:val="000000" w:themeColor="text1"/>
          <w:spacing w:val="3"/>
        </w:rPr>
        <w:t>meetings with me</w:t>
      </w:r>
      <w:r w:rsidR="00C84592" w:rsidRPr="00943B7A">
        <w:rPr>
          <w:rFonts w:ascii="Calibri" w:hAnsi="Calibri" w:cs="Calibri"/>
          <w:color w:val="000000" w:themeColor="text1"/>
          <w:spacing w:val="3"/>
        </w:rPr>
        <w:t>.</w:t>
      </w:r>
    </w:p>
    <w:p w14:paraId="7A7DCEAD" w14:textId="41370AB4" w:rsidR="00901059" w:rsidRPr="00943B7A" w:rsidRDefault="008139EF" w:rsidP="00ED27F7">
      <w:pPr>
        <w:pStyle w:val="NormalWeb"/>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b/>
          <w:bCs/>
          <w:color w:val="000000" w:themeColor="text1"/>
          <w:spacing w:val="3"/>
        </w:rPr>
        <w:t>Additional meetings:</w:t>
      </w:r>
      <w:r w:rsidRPr="00943B7A">
        <w:rPr>
          <w:rFonts w:ascii="Calibri" w:hAnsi="Calibri" w:cs="Calibri"/>
          <w:color w:val="000000" w:themeColor="text1"/>
          <w:spacing w:val="3"/>
        </w:rPr>
        <w:t xml:space="preserve"> A</w:t>
      </w:r>
      <w:r w:rsidR="00901059" w:rsidRPr="00943B7A">
        <w:rPr>
          <w:rFonts w:ascii="Calibri" w:hAnsi="Calibri" w:cs="Calibri"/>
          <w:color w:val="000000" w:themeColor="text1"/>
          <w:spacing w:val="3"/>
        </w:rPr>
        <w:t>nyone should always feel free to schedule a</w:t>
      </w:r>
      <w:r w:rsidRPr="00943B7A">
        <w:rPr>
          <w:rFonts w:ascii="Calibri" w:hAnsi="Calibri" w:cs="Calibri"/>
          <w:color w:val="000000" w:themeColor="text1"/>
          <w:spacing w:val="3"/>
        </w:rPr>
        <w:t xml:space="preserve">dditional </w:t>
      </w:r>
      <w:r w:rsidR="00901059" w:rsidRPr="00943B7A">
        <w:rPr>
          <w:rFonts w:ascii="Calibri" w:hAnsi="Calibri" w:cs="Calibri"/>
          <w:color w:val="000000" w:themeColor="text1"/>
          <w:spacing w:val="3"/>
        </w:rPr>
        <w:t>meeting</w:t>
      </w:r>
      <w:r w:rsidRPr="00943B7A">
        <w:rPr>
          <w:rFonts w:ascii="Calibri" w:hAnsi="Calibri" w:cs="Calibri"/>
          <w:color w:val="000000" w:themeColor="text1"/>
          <w:spacing w:val="3"/>
        </w:rPr>
        <w:t>s with me or other team members</w:t>
      </w:r>
      <w:r w:rsidR="00901059" w:rsidRPr="00943B7A">
        <w:rPr>
          <w:rFonts w:ascii="Calibri" w:hAnsi="Calibri" w:cs="Calibri"/>
          <w:color w:val="000000" w:themeColor="text1"/>
          <w:spacing w:val="3"/>
        </w:rPr>
        <w:t xml:space="preserve">. Before asking about a meeting, however, ask yourself </w:t>
      </w:r>
      <w:r w:rsidRPr="00943B7A">
        <w:rPr>
          <w:rFonts w:ascii="Calibri" w:hAnsi="Calibri" w:cs="Calibri"/>
          <w:color w:val="000000" w:themeColor="text1"/>
          <w:spacing w:val="3"/>
        </w:rPr>
        <w:t>the following</w:t>
      </w:r>
      <w:r w:rsidR="00901059" w:rsidRPr="00943B7A">
        <w:rPr>
          <w:rFonts w:ascii="Calibri" w:hAnsi="Calibri" w:cs="Calibri"/>
          <w:color w:val="000000" w:themeColor="text1"/>
          <w:spacing w:val="3"/>
        </w:rPr>
        <w:t xml:space="preserve"> things:</w:t>
      </w:r>
    </w:p>
    <w:p w14:paraId="33E39DA8" w14:textId="348643CB" w:rsidR="008139EF" w:rsidRPr="00943B7A" w:rsidRDefault="00901059" w:rsidP="00687501">
      <w:pPr>
        <w:pStyle w:val="NormalWeb"/>
        <w:numPr>
          <w:ilvl w:val="0"/>
          <w:numId w:val="31"/>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 xml:space="preserve">Could this be solved via </w:t>
      </w:r>
      <w:r w:rsidR="008139EF" w:rsidRPr="00943B7A">
        <w:rPr>
          <w:rFonts w:ascii="Calibri" w:hAnsi="Calibri" w:cs="Calibri"/>
          <w:color w:val="000000" w:themeColor="text1"/>
          <w:spacing w:val="3"/>
        </w:rPr>
        <w:t xml:space="preserve">google search/AI (e.g. </w:t>
      </w:r>
      <w:proofErr w:type="spellStart"/>
      <w:r w:rsidR="008139EF" w:rsidRPr="00943B7A">
        <w:rPr>
          <w:rFonts w:ascii="Calibri" w:hAnsi="Calibri" w:cs="Calibri"/>
          <w:color w:val="000000" w:themeColor="text1"/>
          <w:spacing w:val="3"/>
        </w:rPr>
        <w:t>Chatgpt</w:t>
      </w:r>
      <w:proofErr w:type="spellEnd"/>
      <w:r w:rsidR="008139EF" w:rsidRPr="00943B7A">
        <w:rPr>
          <w:rFonts w:ascii="Calibri" w:hAnsi="Calibri" w:cs="Calibri"/>
          <w:color w:val="000000" w:themeColor="text1"/>
          <w:spacing w:val="3"/>
        </w:rPr>
        <w:t>) search? If yes, please solve yourself. If no…</w:t>
      </w:r>
    </w:p>
    <w:p w14:paraId="476EC6CC" w14:textId="625DEFA3" w:rsidR="00901059" w:rsidRPr="00943B7A" w:rsidRDefault="008139EF" w:rsidP="00687501">
      <w:pPr>
        <w:pStyle w:val="NormalWeb"/>
        <w:numPr>
          <w:ilvl w:val="0"/>
          <w:numId w:val="31"/>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lastRenderedPageBreak/>
        <w:t xml:space="preserve">Could this be solved via </w:t>
      </w:r>
      <w:r w:rsidR="00901059" w:rsidRPr="00943B7A">
        <w:rPr>
          <w:rFonts w:ascii="Calibri" w:hAnsi="Calibri" w:cs="Calibri"/>
          <w:color w:val="000000" w:themeColor="text1"/>
          <w:spacing w:val="3"/>
        </w:rPr>
        <w:t>email? If yes, send email. If no…</w:t>
      </w:r>
    </w:p>
    <w:p w14:paraId="7FCD5500" w14:textId="77777777" w:rsidR="00901059" w:rsidRPr="00943B7A" w:rsidRDefault="00901059" w:rsidP="00687501">
      <w:pPr>
        <w:pStyle w:val="NormalWeb"/>
        <w:numPr>
          <w:ilvl w:val="0"/>
          <w:numId w:val="31"/>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What is the purpose of the meeting? (In other words, what is the agenda?) Make sure the purpose is in the email to schedule it.</w:t>
      </w:r>
    </w:p>
    <w:p w14:paraId="0342D97D" w14:textId="77777777" w:rsidR="00901059" w:rsidRPr="00943B7A" w:rsidRDefault="00901059" w:rsidP="00687501">
      <w:pPr>
        <w:pStyle w:val="NormalWeb"/>
        <w:numPr>
          <w:ilvl w:val="0"/>
          <w:numId w:val="31"/>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What are the necessary inputs to the meeting? (Do we have all information we need to facilitate the meeting; if not, what are we waiting for? Are all necessary people involved?)</w:t>
      </w:r>
    </w:p>
    <w:p w14:paraId="369E46E2" w14:textId="77777777" w:rsidR="00901059" w:rsidRPr="00943B7A" w:rsidRDefault="00901059" w:rsidP="00687501">
      <w:pPr>
        <w:pStyle w:val="NormalWeb"/>
        <w:numPr>
          <w:ilvl w:val="0"/>
          <w:numId w:val="31"/>
        </w:numPr>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What are the expected outputs? Always ask yourself at the end of the meeting whether you know what the action items are (who will do what).</w:t>
      </w:r>
    </w:p>
    <w:p w14:paraId="6F7F65DF" w14:textId="13122FE8" w:rsidR="00901059" w:rsidRPr="00943B7A" w:rsidRDefault="00F1500C" w:rsidP="00ED27F7">
      <w:pPr>
        <w:pStyle w:val="Heading2"/>
        <w:shd w:val="clear" w:color="auto" w:fill="FFFFFF"/>
        <w:spacing w:before="120" w:after="120"/>
        <w:rPr>
          <w:rStyle w:val="header-section-number"/>
          <w:rFonts w:ascii="Calibri" w:hAnsi="Calibri" w:cs="Calibri"/>
          <w:b/>
          <w:bCs/>
        </w:rPr>
      </w:pPr>
      <w:r>
        <w:rPr>
          <w:rStyle w:val="header-section-number"/>
          <w:rFonts w:ascii="Calibri" w:hAnsi="Calibri" w:cs="Calibri"/>
          <w:b/>
          <w:bCs/>
          <w:color w:val="000000" w:themeColor="text1"/>
          <w:spacing w:val="3"/>
          <w:sz w:val="24"/>
          <w:szCs w:val="24"/>
        </w:rPr>
        <w:t>5</w:t>
      </w:r>
      <w:r w:rsidR="00901059" w:rsidRPr="00943B7A">
        <w:rPr>
          <w:rStyle w:val="header-section-number"/>
          <w:rFonts w:ascii="Calibri" w:hAnsi="Calibri" w:cs="Calibri"/>
          <w:b/>
          <w:bCs/>
          <w:color w:val="000000" w:themeColor="text1"/>
          <w:spacing w:val="3"/>
          <w:sz w:val="24"/>
          <w:szCs w:val="24"/>
        </w:rPr>
        <w:t>.</w:t>
      </w:r>
      <w:r w:rsidR="008139EF" w:rsidRPr="00943B7A">
        <w:rPr>
          <w:rStyle w:val="header-section-number"/>
          <w:rFonts w:ascii="Calibri" w:hAnsi="Calibri" w:cs="Calibri"/>
          <w:b/>
          <w:bCs/>
          <w:color w:val="000000" w:themeColor="text1"/>
          <w:spacing w:val="3"/>
          <w:sz w:val="24"/>
          <w:szCs w:val="24"/>
        </w:rPr>
        <w:t>3</w:t>
      </w:r>
      <w:r w:rsidR="00901059" w:rsidRPr="00943B7A">
        <w:rPr>
          <w:rStyle w:val="header-section-number"/>
          <w:rFonts w:ascii="Calibri" w:hAnsi="Calibri" w:cs="Calibri"/>
          <w:b/>
          <w:bCs/>
          <w:color w:val="000000" w:themeColor="text1"/>
          <w:spacing w:val="3"/>
          <w:sz w:val="24"/>
          <w:szCs w:val="24"/>
        </w:rPr>
        <w:t> </w:t>
      </w:r>
      <w:r w:rsidR="00C84592" w:rsidRPr="00943B7A">
        <w:rPr>
          <w:rStyle w:val="header-section-number"/>
          <w:rFonts w:ascii="Calibri" w:hAnsi="Calibri" w:cs="Calibri"/>
          <w:b/>
          <w:bCs/>
          <w:color w:val="000000" w:themeColor="text1"/>
          <w:spacing w:val="3"/>
          <w:sz w:val="24"/>
          <w:szCs w:val="24"/>
        </w:rPr>
        <w:t>To-do lists</w:t>
      </w:r>
    </w:p>
    <w:p w14:paraId="05740D3B" w14:textId="341DE647" w:rsidR="00901059" w:rsidRPr="00943B7A" w:rsidRDefault="00901059" w:rsidP="00ED27F7">
      <w:pPr>
        <w:pStyle w:val="NormalWeb"/>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 xml:space="preserve">Our lab to-do lists. I recommend that everyone use </w:t>
      </w:r>
      <w:r w:rsidR="008139EF" w:rsidRPr="00943B7A">
        <w:rPr>
          <w:rFonts w:ascii="Calibri" w:hAnsi="Calibri" w:cs="Calibri"/>
          <w:color w:val="000000" w:themeColor="text1"/>
          <w:spacing w:val="3"/>
        </w:rPr>
        <w:t>Asana</w:t>
      </w:r>
      <w:r w:rsidRPr="00943B7A">
        <w:rPr>
          <w:rFonts w:ascii="Calibri" w:hAnsi="Calibri" w:cs="Calibri"/>
          <w:color w:val="000000" w:themeColor="text1"/>
          <w:spacing w:val="3"/>
        </w:rPr>
        <w:t xml:space="preserve"> </w:t>
      </w:r>
      <w:r w:rsidR="00C84592" w:rsidRPr="00943B7A">
        <w:rPr>
          <w:rFonts w:ascii="Calibri" w:hAnsi="Calibri" w:cs="Calibri"/>
          <w:color w:val="000000" w:themeColor="text1"/>
          <w:spacing w:val="3"/>
        </w:rPr>
        <w:t xml:space="preserve">or excel spreadsheet </w:t>
      </w:r>
      <w:r w:rsidRPr="00943B7A">
        <w:rPr>
          <w:rFonts w:ascii="Calibri" w:hAnsi="Calibri" w:cs="Calibri"/>
          <w:color w:val="000000" w:themeColor="text1"/>
          <w:spacing w:val="3"/>
        </w:rPr>
        <w:t xml:space="preserve">as their own to-do list manager, but I would strongly encourage using the shared to-do list feature for projects we’re working on. Note that cards can be assigned due dates and assigned to specific people, who can indicate when they have finished </w:t>
      </w:r>
      <w:r w:rsidR="008139EF" w:rsidRPr="00943B7A">
        <w:rPr>
          <w:rFonts w:ascii="Calibri" w:hAnsi="Calibri" w:cs="Calibri"/>
          <w:color w:val="000000" w:themeColor="text1"/>
          <w:spacing w:val="3"/>
        </w:rPr>
        <w:t>tasks</w:t>
      </w:r>
      <w:r w:rsidRPr="00943B7A">
        <w:rPr>
          <w:rFonts w:ascii="Calibri" w:hAnsi="Calibri" w:cs="Calibri"/>
          <w:color w:val="000000" w:themeColor="text1"/>
          <w:spacing w:val="3"/>
        </w:rPr>
        <w:t>.</w:t>
      </w:r>
    </w:p>
    <w:p w14:paraId="502C5597" w14:textId="7D6B0D63" w:rsidR="00901059" w:rsidRPr="00943B7A" w:rsidRDefault="00F1500C" w:rsidP="00ED27F7">
      <w:pPr>
        <w:pStyle w:val="Heading2"/>
        <w:shd w:val="clear" w:color="auto" w:fill="FFFFFF"/>
        <w:spacing w:before="120" w:after="120"/>
        <w:rPr>
          <w:rStyle w:val="header-section-number"/>
          <w:rFonts w:ascii="Calibri" w:hAnsi="Calibri" w:cs="Calibri"/>
          <w:b/>
          <w:bCs/>
        </w:rPr>
      </w:pPr>
      <w:r>
        <w:rPr>
          <w:rStyle w:val="header-section-number"/>
          <w:rFonts w:ascii="Calibri" w:hAnsi="Calibri" w:cs="Calibri"/>
          <w:b/>
          <w:bCs/>
          <w:color w:val="000000" w:themeColor="text1"/>
          <w:spacing w:val="3"/>
          <w:sz w:val="24"/>
          <w:szCs w:val="24"/>
        </w:rPr>
        <w:t>5</w:t>
      </w:r>
      <w:r w:rsidR="00901059" w:rsidRPr="00943B7A">
        <w:rPr>
          <w:rStyle w:val="header-section-number"/>
          <w:rFonts w:ascii="Calibri" w:hAnsi="Calibri" w:cs="Calibri"/>
          <w:b/>
          <w:bCs/>
          <w:color w:val="000000" w:themeColor="text1"/>
          <w:spacing w:val="3"/>
          <w:sz w:val="24"/>
          <w:szCs w:val="24"/>
        </w:rPr>
        <w:t>.</w:t>
      </w:r>
      <w:r w:rsidR="008139EF" w:rsidRPr="00943B7A">
        <w:rPr>
          <w:rStyle w:val="header-section-number"/>
          <w:rFonts w:ascii="Calibri" w:hAnsi="Calibri" w:cs="Calibri"/>
          <w:b/>
          <w:bCs/>
          <w:color w:val="000000" w:themeColor="text1"/>
          <w:spacing w:val="3"/>
          <w:sz w:val="24"/>
          <w:szCs w:val="24"/>
        </w:rPr>
        <w:t>4</w:t>
      </w:r>
      <w:r w:rsidR="00C84592" w:rsidRPr="00943B7A">
        <w:rPr>
          <w:rStyle w:val="header-section-number"/>
          <w:rFonts w:ascii="Calibri" w:hAnsi="Calibri" w:cs="Calibri"/>
          <w:b/>
          <w:bCs/>
          <w:color w:val="000000" w:themeColor="text1"/>
          <w:spacing w:val="3"/>
          <w:sz w:val="24"/>
          <w:szCs w:val="24"/>
        </w:rPr>
        <w:t xml:space="preserve"> Email </w:t>
      </w:r>
    </w:p>
    <w:p w14:paraId="4FDC74CB" w14:textId="7AF146D4" w:rsidR="00901059" w:rsidRPr="00943B7A" w:rsidRDefault="00901059" w:rsidP="00ED27F7">
      <w:pPr>
        <w:pStyle w:val="NormalWeb"/>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Official communication, notifications</w:t>
      </w:r>
      <w:r w:rsidR="00C46DBC" w:rsidRPr="00943B7A">
        <w:rPr>
          <w:rFonts w:ascii="Calibri" w:hAnsi="Calibri" w:cs="Calibri"/>
          <w:color w:val="000000" w:themeColor="text1"/>
          <w:spacing w:val="3"/>
        </w:rPr>
        <w:t xml:space="preserve"> through UTA emails.</w:t>
      </w:r>
    </w:p>
    <w:p w14:paraId="2E7F1311" w14:textId="77777777" w:rsidR="00DF3A61" w:rsidRPr="00943B7A" w:rsidRDefault="00DF3A61" w:rsidP="00ED27F7">
      <w:pPr>
        <w:pStyle w:val="NormalWeb"/>
        <w:shd w:val="clear" w:color="auto" w:fill="FFFFFF"/>
        <w:spacing w:before="120" w:beforeAutospacing="0" w:after="120" w:afterAutospacing="0"/>
        <w:rPr>
          <w:rFonts w:ascii="Calibri" w:hAnsi="Calibri" w:cs="Calibri"/>
          <w:color w:val="000000" w:themeColor="text1"/>
          <w:spacing w:val="3"/>
        </w:rPr>
      </w:pPr>
    </w:p>
    <w:p w14:paraId="22627DBA" w14:textId="4A9FF61C" w:rsidR="00DF3A61" w:rsidRPr="00943B7A" w:rsidRDefault="00DF3A61" w:rsidP="00DF3A61">
      <w:pPr>
        <w:pStyle w:val="Heading1"/>
        <w:shd w:val="clear" w:color="auto" w:fill="FFFFFF"/>
        <w:spacing w:before="120" w:after="120"/>
        <w:rPr>
          <w:rStyle w:val="header-section-number"/>
          <w:rFonts w:ascii="Calibri" w:hAnsi="Calibri" w:cs="Calibri"/>
          <w:b/>
          <w:bCs/>
          <w:color w:val="000000" w:themeColor="text1"/>
          <w:spacing w:val="3"/>
          <w:sz w:val="28"/>
          <w:szCs w:val="28"/>
        </w:rPr>
      </w:pPr>
      <w:r w:rsidRPr="00943B7A">
        <w:rPr>
          <w:rStyle w:val="header-section-number"/>
          <w:rFonts w:ascii="Calibri" w:hAnsi="Calibri" w:cs="Calibri"/>
          <w:b/>
          <w:bCs/>
          <w:color w:val="000000" w:themeColor="text1"/>
          <w:spacing w:val="3"/>
          <w:sz w:val="28"/>
          <w:szCs w:val="28"/>
        </w:rPr>
        <w:t xml:space="preserve">Chapter </w:t>
      </w:r>
      <w:r w:rsidR="00F1500C">
        <w:rPr>
          <w:rStyle w:val="header-section-number"/>
          <w:rFonts w:ascii="Calibri" w:hAnsi="Calibri" w:cs="Calibri"/>
          <w:b/>
          <w:bCs/>
          <w:color w:val="000000" w:themeColor="text1"/>
          <w:spacing w:val="3"/>
          <w:sz w:val="28"/>
          <w:szCs w:val="28"/>
        </w:rPr>
        <w:t>6</w:t>
      </w:r>
      <w:r w:rsidRPr="00943B7A">
        <w:rPr>
          <w:rStyle w:val="header-section-number"/>
          <w:rFonts w:ascii="Calibri" w:hAnsi="Calibri" w:cs="Calibri"/>
          <w:b/>
          <w:bCs/>
          <w:color w:val="000000" w:themeColor="text1"/>
          <w:spacing w:val="3"/>
          <w:sz w:val="28"/>
          <w:szCs w:val="28"/>
        </w:rPr>
        <w:t> Working in the lab</w:t>
      </w:r>
    </w:p>
    <w:p w14:paraId="181E741C" w14:textId="26F2D55A" w:rsidR="00C84592" w:rsidRPr="00C84592" w:rsidRDefault="00DF3A61" w:rsidP="00C84592">
      <w:pPr>
        <w:pStyle w:val="NormalWeb"/>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 xml:space="preserve">In the BRAIN lab, </w:t>
      </w:r>
      <w:r w:rsidR="00C84592" w:rsidRPr="00C84592">
        <w:rPr>
          <w:rFonts w:ascii="Calibri" w:hAnsi="Calibri" w:cs="Calibri"/>
          <w:color w:val="000000" w:themeColor="text1"/>
          <w:spacing w:val="3"/>
        </w:rPr>
        <w:t>we are committed to conducting rigorous, reproducible, and impactful research. Every member of the lab contributes to a shared mission: to advance our understanding of brain health and psychiatric disorders using neuroimaging, machine learning, and data science. This means documenting our work thoroughly, collaborating respectfully, and approaching each task with care and intention.</w:t>
      </w:r>
    </w:p>
    <w:p w14:paraId="63592226" w14:textId="77777777" w:rsidR="00C84592" w:rsidRPr="00C84592" w:rsidRDefault="00C84592" w:rsidP="00C84592">
      <w:pPr>
        <w:spacing w:before="100" w:beforeAutospacing="1" w:after="100" w:afterAutospacing="1"/>
        <w:rPr>
          <w:rFonts w:ascii="Calibri" w:hAnsi="Calibri" w:cs="Calibri"/>
          <w:color w:val="000000" w:themeColor="text1"/>
          <w:spacing w:val="3"/>
        </w:rPr>
      </w:pPr>
      <w:r w:rsidRPr="00C84592">
        <w:rPr>
          <w:rFonts w:ascii="Calibri" w:hAnsi="Calibri" w:cs="Calibri"/>
          <w:color w:val="000000" w:themeColor="text1"/>
          <w:spacing w:val="3"/>
        </w:rPr>
        <w:t>We also prioritize a supportive, inclusive, and professional work environment. Critique is welcomed when it is constructive and focused on improving the science—not personal. Our lab is a space for curiosity, innovation, and mutual respect. We treat each other as colleagues and collaborators.</w:t>
      </w:r>
    </w:p>
    <w:p w14:paraId="270D7692" w14:textId="6B479DB6" w:rsidR="00C84592" w:rsidRPr="00943B7A" w:rsidRDefault="00C84592" w:rsidP="00C84592">
      <w:pPr>
        <w:spacing w:before="100" w:beforeAutospacing="1" w:after="100" w:afterAutospacing="1"/>
        <w:rPr>
          <w:rFonts w:ascii="Calibri" w:hAnsi="Calibri" w:cs="Calibri"/>
          <w:color w:val="000000" w:themeColor="text1"/>
          <w:spacing w:val="3"/>
        </w:rPr>
      </w:pPr>
      <w:r w:rsidRPr="00C84592">
        <w:rPr>
          <w:rFonts w:ascii="Calibri" w:hAnsi="Calibri" w:cs="Calibri"/>
          <w:color w:val="000000" w:themeColor="text1"/>
          <w:spacing w:val="3"/>
        </w:rPr>
        <w:t>Lastly, working in this lab is a professional responsibility, not a side project or a hobby. Whether you are a PhD student, postdoc, or research assistant, you are a valued team member contributing to real-world scientific products—datasets, methods, software, publications, and public health knowledge. You are expected to approach your time here as an opportunity to grow as a scientist and a collaborator.</w:t>
      </w:r>
    </w:p>
    <w:p w14:paraId="62432ABA" w14:textId="06F6043E" w:rsidR="00DF3A61" w:rsidRPr="00943B7A" w:rsidRDefault="00DF3A61" w:rsidP="00C84592">
      <w:pPr>
        <w:pStyle w:val="NormalWeb"/>
        <w:shd w:val="clear" w:color="auto" w:fill="FFFFFF"/>
        <w:spacing w:before="120" w:beforeAutospacing="0" w:after="120" w:afterAutospacing="0"/>
        <w:rPr>
          <w:rFonts w:ascii="Calibri" w:hAnsi="Calibri" w:cs="Calibri"/>
          <w:color w:val="000000" w:themeColor="text1"/>
          <w:spacing w:val="3"/>
        </w:rPr>
      </w:pPr>
      <w:r w:rsidRPr="00943B7A">
        <w:rPr>
          <w:rFonts w:ascii="Calibri" w:hAnsi="Calibri" w:cs="Calibri"/>
          <w:color w:val="000000" w:themeColor="text1"/>
          <w:spacing w:val="3"/>
        </w:rPr>
        <w:t>You have the following rights working in the lab.</w:t>
      </w:r>
    </w:p>
    <w:p w14:paraId="45CB121D" w14:textId="31FAA9BD" w:rsidR="00DF3A61" w:rsidRPr="00943B7A" w:rsidRDefault="00F1500C" w:rsidP="00DF3A61">
      <w:pPr>
        <w:pStyle w:val="Heading2"/>
        <w:shd w:val="clear" w:color="auto" w:fill="FFFFFF"/>
        <w:spacing w:before="120" w:after="120"/>
        <w:rPr>
          <w:rFonts w:ascii="Calibri" w:hAnsi="Calibri" w:cs="Calibri"/>
          <w:b/>
          <w:bCs/>
          <w:color w:val="000000" w:themeColor="text1"/>
          <w:spacing w:val="3"/>
          <w:sz w:val="24"/>
          <w:szCs w:val="24"/>
        </w:rPr>
      </w:pPr>
      <w:r>
        <w:rPr>
          <w:rStyle w:val="header-section-number"/>
          <w:rFonts w:ascii="Calibri" w:hAnsi="Calibri" w:cs="Calibri"/>
          <w:b/>
          <w:bCs/>
          <w:color w:val="000000" w:themeColor="text1"/>
          <w:spacing w:val="3"/>
          <w:sz w:val="24"/>
          <w:szCs w:val="24"/>
        </w:rPr>
        <w:t>6</w:t>
      </w:r>
      <w:r w:rsidR="00DF3A61" w:rsidRPr="00943B7A">
        <w:rPr>
          <w:rStyle w:val="header-section-number"/>
          <w:rFonts w:ascii="Calibri" w:hAnsi="Calibri" w:cs="Calibri"/>
          <w:b/>
          <w:bCs/>
          <w:color w:val="000000" w:themeColor="text1"/>
          <w:spacing w:val="3"/>
          <w:sz w:val="24"/>
          <w:szCs w:val="24"/>
        </w:rPr>
        <w:t>.1</w:t>
      </w:r>
      <w:r w:rsidR="00DF3A61" w:rsidRPr="00943B7A">
        <w:rPr>
          <w:rFonts w:ascii="Calibri" w:hAnsi="Calibri" w:cs="Calibri"/>
          <w:b/>
          <w:bCs/>
          <w:color w:val="000000" w:themeColor="text1"/>
          <w:spacing w:val="3"/>
          <w:sz w:val="24"/>
          <w:szCs w:val="24"/>
        </w:rPr>
        <w:t> Rights</w:t>
      </w:r>
    </w:p>
    <w:p w14:paraId="20ABFAF2" w14:textId="77777777" w:rsidR="00C84592" w:rsidRPr="00C84592" w:rsidRDefault="00C84592" w:rsidP="00C84592">
      <w:pPr>
        <w:numPr>
          <w:ilvl w:val="0"/>
          <w:numId w:val="29"/>
        </w:numPr>
        <w:spacing w:before="100" w:beforeAutospacing="1" w:after="100" w:afterAutospacing="1"/>
        <w:rPr>
          <w:rFonts w:ascii="Calibri" w:hAnsi="Calibri" w:cs="Calibri"/>
          <w:color w:val="000000" w:themeColor="text1"/>
          <w:spacing w:val="3"/>
        </w:rPr>
      </w:pPr>
      <w:r w:rsidRPr="00C84592">
        <w:rPr>
          <w:rFonts w:ascii="Calibri" w:hAnsi="Calibri" w:cs="Calibri"/>
          <w:b/>
          <w:bCs/>
          <w:color w:val="000000" w:themeColor="text1"/>
          <w:spacing w:val="3"/>
        </w:rPr>
        <w:t>A Safe, Inclusive Environment</w:t>
      </w:r>
      <w:r w:rsidRPr="00C84592">
        <w:rPr>
          <w:rFonts w:ascii="Calibri" w:hAnsi="Calibri" w:cs="Calibri"/>
          <w:color w:val="000000" w:themeColor="text1"/>
          <w:spacing w:val="3"/>
        </w:rPr>
        <w:br/>
        <w:t xml:space="preserve">You have the right to work in an environment free from bias, discrimination, and </w:t>
      </w:r>
      <w:r w:rsidRPr="00C84592">
        <w:rPr>
          <w:rFonts w:ascii="Calibri" w:hAnsi="Calibri" w:cs="Calibri"/>
          <w:color w:val="000000" w:themeColor="text1"/>
          <w:spacing w:val="3"/>
        </w:rPr>
        <w:lastRenderedPageBreak/>
        <w:t>harassment. We are committed to fostering diversity, inclusion, and equity. We celebrate different backgrounds and experiences and expect every member to contribute to a respectful and welcoming culture.</w:t>
      </w:r>
    </w:p>
    <w:p w14:paraId="00C6E26C" w14:textId="77777777" w:rsidR="00C84592" w:rsidRPr="00C84592" w:rsidRDefault="00C84592" w:rsidP="00C84592">
      <w:pPr>
        <w:numPr>
          <w:ilvl w:val="0"/>
          <w:numId w:val="29"/>
        </w:numPr>
        <w:spacing w:before="100" w:beforeAutospacing="1" w:after="100" w:afterAutospacing="1"/>
        <w:rPr>
          <w:rFonts w:ascii="Calibri" w:hAnsi="Calibri" w:cs="Calibri"/>
          <w:color w:val="000000" w:themeColor="text1"/>
          <w:spacing w:val="3"/>
        </w:rPr>
      </w:pPr>
      <w:r w:rsidRPr="00C84592">
        <w:rPr>
          <w:rFonts w:ascii="Calibri" w:hAnsi="Calibri" w:cs="Calibri"/>
          <w:b/>
          <w:bCs/>
          <w:color w:val="000000" w:themeColor="text1"/>
          <w:spacing w:val="3"/>
        </w:rPr>
        <w:t>The Right to Make Mistakes</w:t>
      </w:r>
      <w:r w:rsidRPr="00C84592">
        <w:rPr>
          <w:rFonts w:ascii="Calibri" w:hAnsi="Calibri" w:cs="Calibri"/>
          <w:color w:val="000000" w:themeColor="text1"/>
          <w:spacing w:val="3"/>
        </w:rPr>
        <w:br/>
        <w:t>Research is hard. We're working at the frontiers of science—mistakes are inevitable. What matters is how you respond: learn from it, communicate openly, and work with the team to correct it. You will never be judged for making an honest error.</w:t>
      </w:r>
    </w:p>
    <w:p w14:paraId="68E8E7CE" w14:textId="77777777" w:rsidR="00C84592" w:rsidRPr="00C84592" w:rsidRDefault="00C84592" w:rsidP="00C84592">
      <w:pPr>
        <w:numPr>
          <w:ilvl w:val="0"/>
          <w:numId w:val="29"/>
        </w:numPr>
        <w:spacing w:before="100" w:beforeAutospacing="1" w:after="100" w:afterAutospacing="1"/>
        <w:rPr>
          <w:rFonts w:ascii="Calibri" w:hAnsi="Calibri" w:cs="Calibri"/>
          <w:color w:val="000000" w:themeColor="text1"/>
          <w:spacing w:val="3"/>
        </w:rPr>
      </w:pPr>
      <w:r w:rsidRPr="00C84592">
        <w:rPr>
          <w:rFonts w:ascii="Calibri" w:hAnsi="Calibri" w:cs="Calibri"/>
          <w:b/>
          <w:bCs/>
          <w:color w:val="000000" w:themeColor="text1"/>
          <w:spacing w:val="3"/>
        </w:rPr>
        <w:t>The Right to Think Boldly</w:t>
      </w:r>
      <w:r w:rsidRPr="00C84592">
        <w:rPr>
          <w:rFonts w:ascii="Calibri" w:hAnsi="Calibri" w:cs="Calibri"/>
          <w:color w:val="000000" w:themeColor="text1"/>
          <w:spacing w:val="3"/>
        </w:rPr>
        <w:br/>
        <w:t>You have the right to ask questions, propose unconventional ideas, and challenge assumptions—including those of senior lab members and the PI. You are encouraged to explore, test, and revise ideas with scientific integrity.</w:t>
      </w:r>
    </w:p>
    <w:p w14:paraId="4A11A7DF" w14:textId="77777777" w:rsidR="00C84592" w:rsidRPr="00C84592" w:rsidRDefault="00C84592" w:rsidP="00C84592">
      <w:pPr>
        <w:numPr>
          <w:ilvl w:val="0"/>
          <w:numId w:val="29"/>
        </w:numPr>
        <w:spacing w:before="100" w:beforeAutospacing="1" w:after="100" w:afterAutospacing="1"/>
        <w:rPr>
          <w:rFonts w:ascii="Calibri" w:hAnsi="Calibri" w:cs="Calibri"/>
          <w:color w:val="000000" w:themeColor="text1"/>
          <w:spacing w:val="3"/>
        </w:rPr>
      </w:pPr>
      <w:r w:rsidRPr="00C84592">
        <w:rPr>
          <w:rFonts w:ascii="Calibri" w:hAnsi="Calibri" w:cs="Calibri"/>
          <w:b/>
          <w:bCs/>
          <w:color w:val="000000" w:themeColor="text1"/>
          <w:spacing w:val="3"/>
        </w:rPr>
        <w:t>The Right to Critique (Respectfully)</w:t>
      </w:r>
      <w:r w:rsidRPr="00C84592">
        <w:rPr>
          <w:rFonts w:ascii="Calibri" w:hAnsi="Calibri" w:cs="Calibri"/>
          <w:color w:val="000000" w:themeColor="text1"/>
          <w:spacing w:val="3"/>
        </w:rPr>
        <w:br/>
        <w:t>You are expected to think critically, including about your own work and that of your colleagues. Critiques should be specific, constructive, and never personal. Challenge ideas, not people.</w:t>
      </w:r>
    </w:p>
    <w:p w14:paraId="2261F9BE" w14:textId="77777777" w:rsidR="00C84592" w:rsidRPr="00C84592" w:rsidRDefault="00C84592" w:rsidP="00C84592">
      <w:pPr>
        <w:numPr>
          <w:ilvl w:val="0"/>
          <w:numId w:val="29"/>
        </w:numPr>
        <w:spacing w:before="100" w:beforeAutospacing="1" w:after="100" w:afterAutospacing="1"/>
        <w:rPr>
          <w:rFonts w:ascii="Calibri" w:hAnsi="Calibri" w:cs="Calibri"/>
          <w:color w:val="000000" w:themeColor="text1"/>
          <w:spacing w:val="3"/>
        </w:rPr>
      </w:pPr>
      <w:r w:rsidRPr="00C84592">
        <w:rPr>
          <w:rFonts w:ascii="Calibri" w:hAnsi="Calibri" w:cs="Calibri"/>
          <w:b/>
          <w:bCs/>
          <w:color w:val="000000" w:themeColor="text1"/>
          <w:spacing w:val="3"/>
        </w:rPr>
        <w:t>The Right to Work-Life Balance</w:t>
      </w:r>
      <w:r w:rsidRPr="00C84592">
        <w:rPr>
          <w:rFonts w:ascii="Calibri" w:hAnsi="Calibri" w:cs="Calibri"/>
          <w:color w:val="000000" w:themeColor="text1"/>
          <w:spacing w:val="3"/>
        </w:rPr>
        <w:br/>
        <w:t>We expect high-quality work—but not burnout. You have the right to protect your time and mental health. Take breaks, set boundaries, and speak up if your workload becomes unsustainable.</w:t>
      </w:r>
    </w:p>
    <w:p w14:paraId="6007544C" w14:textId="761750DD" w:rsidR="00DF3A61" w:rsidRPr="00943B7A" w:rsidRDefault="00F1500C" w:rsidP="00DF3A61">
      <w:pPr>
        <w:pStyle w:val="Heading2"/>
        <w:shd w:val="clear" w:color="auto" w:fill="FFFFFF"/>
        <w:spacing w:before="120" w:after="120"/>
        <w:rPr>
          <w:rFonts w:ascii="Calibri" w:hAnsi="Calibri" w:cs="Calibri"/>
          <w:b/>
          <w:bCs/>
          <w:color w:val="000000" w:themeColor="text1"/>
          <w:spacing w:val="3"/>
          <w:sz w:val="24"/>
          <w:szCs w:val="24"/>
        </w:rPr>
      </w:pPr>
      <w:r>
        <w:rPr>
          <w:rStyle w:val="header-section-number"/>
          <w:rFonts w:ascii="Calibri" w:hAnsi="Calibri" w:cs="Calibri"/>
          <w:b/>
          <w:bCs/>
          <w:color w:val="000000" w:themeColor="text1"/>
          <w:spacing w:val="3"/>
          <w:sz w:val="24"/>
          <w:szCs w:val="24"/>
        </w:rPr>
        <w:t>6</w:t>
      </w:r>
      <w:r w:rsidR="00DF3A61" w:rsidRPr="00943B7A">
        <w:rPr>
          <w:rStyle w:val="header-section-number"/>
          <w:rFonts w:ascii="Calibri" w:hAnsi="Calibri" w:cs="Calibri"/>
          <w:b/>
          <w:bCs/>
          <w:color w:val="000000" w:themeColor="text1"/>
          <w:spacing w:val="3"/>
          <w:sz w:val="24"/>
          <w:szCs w:val="24"/>
        </w:rPr>
        <w:t>.2</w:t>
      </w:r>
      <w:r w:rsidR="00DF3A61" w:rsidRPr="00943B7A">
        <w:rPr>
          <w:rFonts w:ascii="Calibri" w:hAnsi="Calibri" w:cs="Calibri"/>
          <w:b/>
          <w:bCs/>
          <w:color w:val="000000" w:themeColor="text1"/>
          <w:spacing w:val="3"/>
          <w:sz w:val="24"/>
          <w:szCs w:val="24"/>
        </w:rPr>
        <w:t> Responsibilities</w:t>
      </w:r>
    </w:p>
    <w:p w14:paraId="1439DFB9" w14:textId="08F9B911" w:rsidR="00DF3A61" w:rsidRPr="00943B7A" w:rsidRDefault="00DF3A61" w:rsidP="00DF3A61">
      <w:pPr>
        <w:pStyle w:val="NormalWeb"/>
        <w:numPr>
          <w:ilvl w:val="0"/>
          <w:numId w:val="7"/>
        </w:numPr>
        <w:shd w:val="clear" w:color="auto" w:fill="FFFFFF"/>
        <w:spacing w:before="120" w:beforeAutospacing="0" w:after="120" w:afterAutospacing="0"/>
        <w:rPr>
          <w:rFonts w:ascii="Calibri" w:hAnsi="Calibri" w:cs="Calibri"/>
          <w:color w:val="000000" w:themeColor="text1"/>
          <w:spacing w:val="3"/>
        </w:rPr>
      </w:pPr>
      <w:r w:rsidRPr="00943B7A">
        <w:rPr>
          <w:rStyle w:val="Strong"/>
          <w:rFonts w:ascii="Calibri" w:eastAsiaTheme="majorEastAsia" w:hAnsi="Calibri" w:cs="Calibri"/>
          <w:color w:val="000000" w:themeColor="text1"/>
          <w:spacing w:val="3"/>
        </w:rPr>
        <w:t>All lab members will prioritize a healthy and supportive lab culture.</w:t>
      </w:r>
      <w:r w:rsidRPr="00943B7A">
        <w:rPr>
          <w:rFonts w:ascii="Calibri" w:hAnsi="Calibri" w:cs="Calibri"/>
          <w:color w:val="000000" w:themeColor="text1"/>
          <w:spacing w:val="3"/>
        </w:rPr>
        <w:t xml:space="preserve"> The </w:t>
      </w:r>
      <w:r w:rsidR="00C84592" w:rsidRPr="00943B7A">
        <w:rPr>
          <w:rFonts w:ascii="Calibri" w:hAnsi="Calibri" w:cs="Calibri"/>
          <w:color w:val="000000" w:themeColor="text1"/>
          <w:spacing w:val="3"/>
        </w:rPr>
        <w:t>BRAIN</w:t>
      </w:r>
      <w:r w:rsidRPr="00943B7A">
        <w:rPr>
          <w:rFonts w:ascii="Calibri" w:hAnsi="Calibri" w:cs="Calibri"/>
          <w:color w:val="000000" w:themeColor="text1"/>
          <w:spacing w:val="3"/>
        </w:rPr>
        <w:t xml:space="preserve"> lab is deeply committed to maintaining a harassment-free and inclusive culture. All lab members are expected to treat each other with respect, professionalism, and general courtesy. This also means you have a responsibility to ensuring you maintain a healthy work-life balance (whatever this means for you). We strive for diversity, anti-racism, and inclusivity. </w:t>
      </w:r>
    </w:p>
    <w:p w14:paraId="0B487634" w14:textId="637D365B" w:rsidR="00DF3A61" w:rsidRPr="00943B7A" w:rsidRDefault="00DF3A61" w:rsidP="00DF3A61">
      <w:pPr>
        <w:pStyle w:val="NormalWeb"/>
        <w:numPr>
          <w:ilvl w:val="0"/>
          <w:numId w:val="7"/>
        </w:numPr>
        <w:shd w:val="clear" w:color="auto" w:fill="FFFFFF"/>
        <w:spacing w:before="120" w:beforeAutospacing="0" w:after="120" w:afterAutospacing="0"/>
        <w:rPr>
          <w:rFonts w:ascii="Calibri" w:hAnsi="Calibri" w:cs="Calibri"/>
          <w:color w:val="000000" w:themeColor="text1"/>
          <w:spacing w:val="3"/>
        </w:rPr>
      </w:pPr>
      <w:r w:rsidRPr="00943B7A">
        <w:rPr>
          <w:rStyle w:val="Strong"/>
          <w:rFonts w:ascii="Calibri" w:eastAsiaTheme="majorEastAsia" w:hAnsi="Calibri" w:cs="Calibri"/>
          <w:color w:val="000000" w:themeColor="text1"/>
          <w:spacing w:val="3"/>
        </w:rPr>
        <w:t>This is a professional work environment.</w:t>
      </w:r>
      <w:r w:rsidRPr="00943B7A">
        <w:rPr>
          <w:rFonts w:ascii="Calibri" w:hAnsi="Calibri" w:cs="Calibri"/>
          <w:color w:val="000000" w:themeColor="text1"/>
          <w:spacing w:val="3"/>
        </w:rPr>
        <w:t> </w:t>
      </w:r>
      <w:r w:rsidR="00943B7A" w:rsidRPr="00943B7A">
        <w:rPr>
          <w:rFonts w:ascii="Calibri" w:hAnsi="Calibri" w:cs="Calibri"/>
          <w:color w:val="000000" w:themeColor="text1"/>
          <w:spacing w:val="3"/>
        </w:rPr>
        <w:t>Our lab is a professional research environment. This means that how we conduct ourselves—with colleagues, collaborators, and research participants—reflects not just on you as an individual, but on our lab, our department, and our broader academic community. Upholding professionalism fosters trust, efficiency, and respect.</w:t>
      </w:r>
    </w:p>
    <w:p w14:paraId="75EB72FE" w14:textId="6B0FACA6" w:rsidR="00DF3A61" w:rsidRPr="00943B7A" w:rsidRDefault="00DF3A61" w:rsidP="00DF3A61">
      <w:pPr>
        <w:pStyle w:val="NormalWeb"/>
        <w:numPr>
          <w:ilvl w:val="0"/>
          <w:numId w:val="7"/>
        </w:numPr>
        <w:shd w:val="clear" w:color="auto" w:fill="FFFFFF"/>
        <w:spacing w:before="120" w:beforeAutospacing="0" w:after="120" w:afterAutospacing="0"/>
        <w:rPr>
          <w:rFonts w:ascii="Calibri" w:hAnsi="Calibri" w:cs="Calibri"/>
          <w:color w:val="000000" w:themeColor="text1"/>
          <w:spacing w:val="3"/>
        </w:rPr>
      </w:pPr>
      <w:r w:rsidRPr="00943B7A">
        <w:rPr>
          <w:rStyle w:val="Strong"/>
          <w:rFonts w:ascii="Calibri" w:eastAsiaTheme="majorEastAsia" w:hAnsi="Calibri" w:cs="Calibri"/>
          <w:color w:val="000000" w:themeColor="text1"/>
          <w:spacing w:val="3"/>
        </w:rPr>
        <w:t>You are a team member first.</w:t>
      </w:r>
      <w:r w:rsidRPr="00943B7A">
        <w:rPr>
          <w:rFonts w:ascii="Calibri" w:hAnsi="Calibri" w:cs="Calibri"/>
          <w:color w:val="000000" w:themeColor="text1"/>
          <w:spacing w:val="3"/>
        </w:rPr>
        <w:t> As a lab, we can only thrive by relying and counting on each other. Treat everyone in the lab (and anyone related to the lab, including participants, collaborators, mentors) with respect and care. Respect their time, their preferred hours, and their needs. Help them when they ask (within reason</w:t>
      </w:r>
      <w:r w:rsidR="00943B7A" w:rsidRPr="00943B7A">
        <w:rPr>
          <w:rFonts w:ascii="Calibri" w:hAnsi="Calibri" w:cs="Calibri"/>
          <w:color w:val="000000" w:themeColor="text1"/>
          <w:spacing w:val="3"/>
        </w:rPr>
        <w:t>) and</w:t>
      </w:r>
      <w:r w:rsidRPr="00943B7A">
        <w:rPr>
          <w:rFonts w:ascii="Calibri" w:hAnsi="Calibri" w:cs="Calibri"/>
          <w:color w:val="000000" w:themeColor="text1"/>
          <w:spacing w:val="3"/>
        </w:rPr>
        <w:t xml:space="preserve"> help build a culture of respect and honesty. Work with care. Measure twice, cut once. Document your workflows. Save and backup all raw data and code</w:t>
      </w:r>
      <w:r w:rsidR="00C84592" w:rsidRPr="00943B7A">
        <w:rPr>
          <w:rFonts w:ascii="Calibri" w:hAnsi="Calibri" w:cs="Calibri"/>
          <w:color w:val="000000" w:themeColor="text1"/>
          <w:spacing w:val="3"/>
        </w:rPr>
        <w:t xml:space="preserve">. </w:t>
      </w:r>
      <w:r w:rsidRPr="00943B7A">
        <w:rPr>
          <w:rFonts w:ascii="Calibri" w:hAnsi="Calibri" w:cs="Calibri"/>
          <w:color w:val="000000" w:themeColor="text1"/>
          <w:spacing w:val="3"/>
        </w:rPr>
        <w:t xml:space="preserve">It is best practice to write analysis code on simulated or pilot data as proof of principle and good sanity checking. In the experiment phase, make sure raw data are being regularly backed up. In the analysis phase, make sure difficult-to-reproduce products are also backed up, and that all analyses are reproducible and documented. In the submission phase, all </w:t>
      </w:r>
      <w:r w:rsidRPr="00943B7A">
        <w:rPr>
          <w:rFonts w:ascii="Calibri" w:hAnsi="Calibri" w:cs="Calibri"/>
          <w:color w:val="000000" w:themeColor="text1"/>
          <w:spacing w:val="3"/>
        </w:rPr>
        <w:lastRenderedPageBreak/>
        <w:t xml:space="preserve">materials should be uploaded to OSF, </w:t>
      </w:r>
      <w:proofErr w:type="spellStart"/>
      <w:r w:rsidRPr="00943B7A">
        <w:rPr>
          <w:rFonts w:ascii="Calibri" w:hAnsi="Calibri" w:cs="Calibri"/>
          <w:color w:val="000000" w:themeColor="text1"/>
          <w:spacing w:val="3"/>
        </w:rPr>
        <w:t>OpenNeuro</w:t>
      </w:r>
      <w:proofErr w:type="spellEnd"/>
      <w:r w:rsidRPr="00943B7A">
        <w:rPr>
          <w:rFonts w:ascii="Calibri" w:hAnsi="Calibri" w:cs="Calibri"/>
          <w:color w:val="000000" w:themeColor="text1"/>
          <w:spacing w:val="3"/>
        </w:rPr>
        <w:t>, or another online repository in preparation for submission.</w:t>
      </w:r>
    </w:p>
    <w:p w14:paraId="64A76CC3" w14:textId="1F6EAC3D" w:rsidR="00DF3A61" w:rsidRPr="00943B7A" w:rsidRDefault="00DF3A61" w:rsidP="00DF3A61">
      <w:pPr>
        <w:pStyle w:val="NormalWeb"/>
        <w:numPr>
          <w:ilvl w:val="0"/>
          <w:numId w:val="7"/>
        </w:numPr>
        <w:shd w:val="clear" w:color="auto" w:fill="FFFFFF"/>
        <w:spacing w:before="120" w:beforeAutospacing="0" w:after="120" w:afterAutospacing="0"/>
        <w:rPr>
          <w:rFonts w:ascii="Calibri" w:hAnsi="Calibri" w:cs="Calibri"/>
          <w:color w:val="000000" w:themeColor="text1"/>
          <w:spacing w:val="3"/>
        </w:rPr>
      </w:pPr>
      <w:r w:rsidRPr="00943B7A">
        <w:rPr>
          <w:rStyle w:val="Strong"/>
          <w:rFonts w:ascii="Calibri" w:eastAsiaTheme="majorEastAsia" w:hAnsi="Calibri" w:cs="Calibri"/>
          <w:color w:val="000000" w:themeColor="text1"/>
          <w:spacing w:val="3"/>
        </w:rPr>
        <w:t>Our goal is research products</w:t>
      </w:r>
      <w:r w:rsidRPr="00943B7A">
        <w:rPr>
          <w:rFonts w:ascii="Calibri" w:hAnsi="Calibri" w:cs="Calibri"/>
          <w:color w:val="000000" w:themeColor="text1"/>
          <w:spacing w:val="3"/>
        </w:rPr>
        <w:t> Posters, presentations, and publications are the traditional academic products, and you will be expected to produce or contribute to these as a member of the lab. But we also value contributions of</w:t>
      </w:r>
      <w:r w:rsidR="00943B7A" w:rsidRPr="00943B7A">
        <w:rPr>
          <w:rFonts w:ascii="Calibri" w:hAnsi="Calibri" w:cs="Calibri"/>
          <w:color w:val="000000" w:themeColor="text1"/>
          <w:spacing w:val="3"/>
        </w:rPr>
        <w:t xml:space="preserve"> </w:t>
      </w:r>
      <w:r w:rsidRPr="00943B7A">
        <w:rPr>
          <w:rFonts w:ascii="Calibri" w:hAnsi="Calibri" w:cs="Calibri"/>
          <w:color w:val="000000" w:themeColor="text1"/>
          <w:spacing w:val="3"/>
        </w:rPr>
        <w:t>data sets (documented and described), software packages (and analysis pipelines), and ‘reproducible sandboxes’ (</w:t>
      </w:r>
      <w:proofErr w:type="spellStart"/>
      <w:r w:rsidRPr="00943B7A">
        <w:rPr>
          <w:rFonts w:ascii="Calibri" w:hAnsi="Calibri" w:cs="Calibri"/>
          <w:color w:val="000000" w:themeColor="text1"/>
          <w:spacing w:val="3"/>
        </w:rPr>
        <w:t>Jupyter</w:t>
      </w:r>
      <w:proofErr w:type="spellEnd"/>
      <w:r w:rsidRPr="00943B7A">
        <w:rPr>
          <w:rFonts w:ascii="Calibri" w:hAnsi="Calibri" w:cs="Calibri"/>
          <w:color w:val="000000" w:themeColor="text1"/>
          <w:spacing w:val="3"/>
        </w:rPr>
        <w:t xml:space="preserve"> Notebooks). These research products are rarely peer-</w:t>
      </w:r>
      <w:r w:rsidR="00943B7A" w:rsidRPr="00943B7A">
        <w:rPr>
          <w:rFonts w:ascii="Calibri" w:hAnsi="Calibri" w:cs="Calibri"/>
          <w:color w:val="000000" w:themeColor="text1"/>
          <w:spacing w:val="3"/>
        </w:rPr>
        <w:t>reviewed but</w:t>
      </w:r>
      <w:r w:rsidRPr="00943B7A">
        <w:rPr>
          <w:rFonts w:ascii="Calibri" w:hAnsi="Calibri" w:cs="Calibri"/>
          <w:color w:val="000000" w:themeColor="text1"/>
          <w:spacing w:val="3"/>
        </w:rPr>
        <w:t xml:space="preserve"> provide invaluable tools for the broader research world and their creation is not taken lightly.</w:t>
      </w:r>
    </w:p>
    <w:p w14:paraId="08A28163" w14:textId="77777777" w:rsidR="00C84592" w:rsidRPr="00943B7A" w:rsidRDefault="00C84592" w:rsidP="00C84592">
      <w:pPr>
        <w:spacing w:before="100" w:beforeAutospacing="1" w:after="100" w:afterAutospacing="1"/>
        <w:ind w:left="360"/>
        <w:rPr>
          <w:rFonts w:ascii="Calibri" w:hAnsi="Calibri" w:cs="Calibri"/>
          <w:color w:val="000000" w:themeColor="text1"/>
          <w:spacing w:val="3"/>
        </w:rPr>
      </w:pPr>
      <w:r w:rsidRPr="00943B7A">
        <w:rPr>
          <w:rFonts w:ascii="Calibri" w:hAnsi="Calibri" w:cs="Calibri"/>
          <w:color w:val="000000" w:themeColor="text1"/>
          <w:spacing w:val="3"/>
        </w:rPr>
        <w:t xml:space="preserve">Working in this lab is not only about advancing science—it’s also about building habits of integrity, rigor, and collaboration. Your time here is an opportunity to develop technical skills, explore bold ideas, contribute to meaningful science, and grow as a professional. </w:t>
      </w:r>
    </w:p>
    <w:p w14:paraId="658CC2B3" w14:textId="247A7335" w:rsidR="00C84592" w:rsidRPr="00943B7A" w:rsidRDefault="00C84592" w:rsidP="00C84592">
      <w:pPr>
        <w:spacing w:before="100" w:beforeAutospacing="1" w:after="100" w:afterAutospacing="1"/>
        <w:ind w:left="360"/>
        <w:rPr>
          <w:rFonts w:ascii="Calibri" w:hAnsi="Calibri" w:cs="Calibri"/>
          <w:color w:val="000000" w:themeColor="text1"/>
          <w:spacing w:val="3"/>
        </w:rPr>
      </w:pPr>
      <w:r w:rsidRPr="00943B7A">
        <w:rPr>
          <w:rFonts w:ascii="Calibri" w:hAnsi="Calibri" w:cs="Calibri"/>
          <w:color w:val="000000" w:themeColor="text1"/>
          <w:spacing w:val="3"/>
        </w:rPr>
        <w:t>We hope you’ll bring your curiosity, your questions, your creativity, and your care to this work. We’re excited to build science—and a better scientific culture—with you.</w:t>
      </w:r>
    </w:p>
    <w:p w14:paraId="6AAAE5E6" w14:textId="77777777" w:rsidR="00C84592" w:rsidRPr="00943B7A" w:rsidRDefault="00C84592" w:rsidP="00C84592">
      <w:pPr>
        <w:pStyle w:val="NormalWeb"/>
        <w:shd w:val="clear" w:color="auto" w:fill="FFFFFF"/>
        <w:spacing w:before="120" w:beforeAutospacing="0" w:after="120" w:afterAutospacing="0"/>
        <w:rPr>
          <w:rFonts w:ascii="Calibri" w:hAnsi="Calibri" w:cs="Calibri"/>
          <w:color w:val="000000" w:themeColor="text1"/>
          <w:spacing w:val="3"/>
        </w:rPr>
      </w:pPr>
    </w:p>
    <w:p w14:paraId="360CC15B" w14:textId="77777777" w:rsidR="00DF3A61" w:rsidRPr="00943B7A" w:rsidRDefault="00DF3A61" w:rsidP="00ED27F7">
      <w:pPr>
        <w:pStyle w:val="NormalWeb"/>
        <w:shd w:val="clear" w:color="auto" w:fill="FFFFFF"/>
        <w:spacing w:before="120" w:beforeAutospacing="0" w:after="120" w:afterAutospacing="0"/>
        <w:rPr>
          <w:rFonts w:ascii="Calibri" w:hAnsi="Calibri" w:cs="Calibri"/>
          <w:color w:val="000000" w:themeColor="text1"/>
          <w:spacing w:val="3"/>
        </w:rPr>
      </w:pPr>
    </w:p>
    <w:p w14:paraId="2C2CB7C5" w14:textId="77777777" w:rsidR="004D7305" w:rsidRPr="00943B7A" w:rsidRDefault="004D7305" w:rsidP="00ED27F7">
      <w:pPr>
        <w:spacing w:before="120" w:after="120"/>
        <w:rPr>
          <w:rFonts w:ascii="Calibri" w:hAnsi="Calibri" w:cs="Calibri"/>
          <w:color w:val="000000" w:themeColor="text1"/>
        </w:rPr>
      </w:pPr>
    </w:p>
    <w:sectPr w:rsidR="004D7305" w:rsidRPr="00943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1792A"/>
    <w:multiLevelType w:val="multilevel"/>
    <w:tmpl w:val="0682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E04D8"/>
    <w:multiLevelType w:val="multilevel"/>
    <w:tmpl w:val="FB8E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53763"/>
    <w:multiLevelType w:val="multilevel"/>
    <w:tmpl w:val="D2DA92C0"/>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C3C0747"/>
    <w:multiLevelType w:val="multilevel"/>
    <w:tmpl w:val="5DA041C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7A136A"/>
    <w:multiLevelType w:val="multilevel"/>
    <w:tmpl w:val="EF820D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515B48"/>
    <w:multiLevelType w:val="multilevel"/>
    <w:tmpl w:val="60308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2333C"/>
    <w:multiLevelType w:val="multilevel"/>
    <w:tmpl w:val="178C9D02"/>
    <w:lvl w:ilvl="0">
      <w:start w:val="1"/>
      <w:numFmt w:val="bullet"/>
      <w:lvlText w:val="o"/>
      <w:lvlJc w:val="left"/>
      <w:pPr>
        <w:ind w:left="1080" w:hanging="360"/>
      </w:pPr>
      <w:rPr>
        <w:rFonts w:ascii="Courier New" w:hAnsi="Courier New" w:cs="Courier New"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17ED0ACE"/>
    <w:multiLevelType w:val="hybridMultilevel"/>
    <w:tmpl w:val="0D44485E"/>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20B16840"/>
    <w:multiLevelType w:val="multilevel"/>
    <w:tmpl w:val="58B2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F65B38"/>
    <w:multiLevelType w:val="multilevel"/>
    <w:tmpl w:val="84AAE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F44B38"/>
    <w:multiLevelType w:val="multilevel"/>
    <w:tmpl w:val="AF142D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0460A24"/>
    <w:multiLevelType w:val="multilevel"/>
    <w:tmpl w:val="78745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AA6F6C"/>
    <w:multiLevelType w:val="multilevel"/>
    <w:tmpl w:val="ABD2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475909"/>
    <w:multiLevelType w:val="multilevel"/>
    <w:tmpl w:val="B81216C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513676"/>
    <w:multiLevelType w:val="multilevel"/>
    <w:tmpl w:val="B81216C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931B21"/>
    <w:multiLevelType w:val="multilevel"/>
    <w:tmpl w:val="E500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6E2A9B"/>
    <w:multiLevelType w:val="multilevel"/>
    <w:tmpl w:val="5A00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A838E8"/>
    <w:multiLevelType w:val="multilevel"/>
    <w:tmpl w:val="C78A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913E8C"/>
    <w:multiLevelType w:val="multilevel"/>
    <w:tmpl w:val="8A1E131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2FE1670"/>
    <w:multiLevelType w:val="multilevel"/>
    <w:tmpl w:val="E7C4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914F40"/>
    <w:multiLevelType w:val="multilevel"/>
    <w:tmpl w:val="24C6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D56D1D"/>
    <w:multiLevelType w:val="hybridMultilevel"/>
    <w:tmpl w:val="66DECB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C712B8E"/>
    <w:multiLevelType w:val="multilevel"/>
    <w:tmpl w:val="3C68F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4A219F"/>
    <w:multiLevelType w:val="multilevel"/>
    <w:tmpl w:val="1F649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972BDE"/>
    <w:multiLevelType w:val="multilevel"/>
    <w:tmpl w:val="1B70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26247B"/>
    <w:multiLevelType w:val="hybridMultilevel"/>
    <w:tmpl w:val="8AEE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3424F1"/>
    <w:multiLevelType w:val="multilevel"/>
    <w:tmpl w:val="D124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DA0960"/>
    <w:multiLevelType w:val="multilevel"/>
    <w:tmpl w:val="8314361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3E7268"/>
    <w:multiLevelType w:val="multilevel"/>
    <w:tmpl w:val="B870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C375D4"/>
    <w:multiLevelType w:val="multilevel"/>
    <w:tmpl w:val="4F68B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EA4827"/>
    <w:multiLevelType w:val="multilevel"/>
    <w:tmpl w:val="A92A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F366EC"/>
    <w:multiLevelType w:val="multilevel"/>
    <w:tmpl w:val="90883CD2"/>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406810"/>
    <w:multiLevelType w:val="multilevel"/>
    <w:tmpl w:val="EE76E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210498"/>
    <w:multiLevelType w:val="multilevel"/>
    <w:tmpl w:val="F44E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3D29D8"/>
    <w:multiLevelType w:val="multilevel"/>
    <w:tmpl w:val="F088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606D60"/>
    <w:multiLevelType w:val="multilevel"/>
    <w:tmpl w:val="9B14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D612C1"/>
    <w:multiLevelType w:val="multilevel"/>
    <w:tmpl w:val="5822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621359">
    <w:abstractNumId w:val="36"/>
  </w:num>
  <w:num w:numId="2" w16cid:durableId="1561792452">
    <w:abstractNumId w:val="30"/>
  </w:num>
  <w:num w:numId="3" w16cid:durableId="2126734396">
    <w:abstractNumId w:val="23"/>
  </w:num>
  <w:num w:numId="4" w16cid:durableId="1638875598">
    <w:abstractNumId w:val="22"/>
  </w:num>
  <w:num w:numId="5" w16cid:durableId="530344318">
    <w:abstractNumId w:val="32"/>
  </w:num>
  <w:num w:numId="6" w16cid:durableId="225796436">
    <w:abstractNumId w:val="33"/>
  </w:num>
  <w:num w:numId="7" w16cid:durableId="1184710916">
    <w:abstractNumId w:val="19"/>
  </w:num>
  <w:num w:numId="8" w16cid:durableId="241380150">
    <w:abstractNumId w:val="5"/>
  </w:num>
  <w:num w:numId="9" w16cid:durableId="489103711">
    <w:abstractNumId w:val="9"/>
  </w:num>
  <w:num w:numId="10" w16cid:durableId="222763343">
    <w:abstractNumId w:val="0"/>
  </w:num>
  <w:num w:numId="11" w16cid:durableId="585502735">
    <w:abstractNumId w:val="4"/>
  </w:num>
  <w:num w:numId="12" w16cid:durableId="2075538845">
    <w:abstractNumId w:val="16"/>
  </w:num>
  <w:num w:numId="13" w16cid:durableId="141655440">
    <w:abstractNumId w:val="28"/>
  </w:num>
  <w:num w:numId="14" w16cid:durableId="2123501091">
    <w:abstractNumId w:val="11"/>
  </w:num>
  <w:num w:numId="15" w16cid:durableId="1302344568">
    <w:abstractNumId w:val="34"/>
  </w:num>
  <w:num w:numId="16" w16cid:durableId="1578829848">
    <w:abstractNumId w:val="29"/>
  </w:num>
  <w:num w:numId="17" w16cid:durableId="1831629536">
    <w:abstractNumId w:val="20"/>
  </w:num>
  <w:num w:numId="18" w16cid:durableId="1957326430">
    <w:abstractNumId w:val="24"/>
  </w:num>
  <w:num w:numId="19" w16cid:durableId="585191187">
    <w:abstractNumId w:val="18"/>
  </w:num>
  <w:num w:numId="20" w16cid:durableId="16926765">
    <w:abstractNumId w:val="1"/>
  </w:num>
  <w:num w:numId="21" w16cid:durableId="889463261">
    <w:abstractNumId w:val="25"/>
  </w:num>
  <w:num w:numId="22" w16cid:durableId="1484198301">
    <w:abstractNumId w:val="26"/>
  </w:num>
  <w:num w:numId="23" w16cid:durableId="1872574075">
    <w:abstractNumId w:val="13"/>
  </w:num>
  <w:num w:numId="24" w16cid:durableId="59596173">
    <w:abstractNumId w:val="14"/>
  </w:num>
  <w:num w:numId="25" w16cid:durableId="813719945">
    <w:abstractNumId w:val="6"/>
  </w:num>
  <w:num w:numId="26" w16cid:durableId="1500729240">
    <w:abstractNumId w:val="17"/>
  </w:num>
  <w:num w:numId="27" w16cid:durableId="404030329">
    <w:abstractNumId w:val="21"/>
  </w:num>
  <w:num w:numId="28" w16cid:durableId="1047799356">
    <w:abstractNumId w:val="7"/>
  </w:num>
  <w:num w:numId="29" w16cid:durableId="1506631758">
    <w:abstractNumId w:val="35"/>
  </w:num>
  <w:num w:numId="30" w16cid:durableId="1074087932">
    <w:abstractNumId w:val="31"/>
  </w:num>
  <w:num w:numId="31" w16cid:durableId="1434209082">
    <w:abstractNumId w:val="27"/>
  </w:num>
  <w:num w:numId="32" w16cid:durableId="1333685531">
    <w:abstractNumId w:val="12"/>
  </w:num>
  <w:num w:numId="33" w16cid:durableId="923611104">
    <w:abstractNumId w:val="15"/>
  </w:num>
  <w:num w:numId="34" w16cid:durableId="1454052215">
    <w:abstractNumId w:val="10"/>
  </w:num>
  <w:num w:numId="35" w16cid:durableId="521668555">
    <w:abstractNumId w:val="8"/>
  </w:num>
  <w:num w:numId="36" w16cid:durableId="1867324355">
    <w:abstractNumId w:val="3"/>
  </w:num>
  <w:num w:numId="37" w16cid:durableId="385684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59"/>
    <w:rsid w:val="0005385C"/>
    <w:rsid w:val="000661BA"/>
    <w:rsid w:val="00090F49"/>
    <w:rsid w:val="00095D3B"/>
    <w:rsid w:val="000A52EE"/>
    <w:rsid w:val="000C35FE"/>
    <w:rsid w:val="000D0F2B"/>
    <w:rsid w:val="0010230D"/>
    <w:rsid w:val="00105B31"/>
    <w:rsid w:val="00120A32"/>
    <w:rsid w:val="00122455"/>
    <w:rsid w:val="00122EB3"/>
    <w:rsid w:val="00124143"/>
    <w:rsid w:val="0017255A"/>
    <w:rsid w:val="001750A1"/>
    <w:rsid w:val="00186B79"/>
    <w:rsid w:val="00197B29"/>
    <w:rsid w:val="001A218D"/>
    <w:rsid w:val="001A6FC1"/>
    <w:rsid w:val="001C3199"/>
    <w:rsid w:val="001D288C"/>
    <w:rsid w:val="001E58B6"/>
    <w:rsid w:val="002307C9"/>
    <w:rsid w:val="00252997"/>
    <w:rsid w:val="00252C80"/>
    <w:rsid w:val="00266FA6"/>
    <w:rsid w:val="00277B4B"/>
    <w:rsid w:val="00281470"/>
    <w:rsid w:val="00287397"/>
    <w:rsid w:val="00287B42"/>
    <w:rsid w:val="00292D06"/>
    <w:rsid w:val="002954C3"/>
    <w:rsid w:val="0031242D"/>
    <w:rsid w:val="00315089"/>
    <w:rsid w:val="00357536"/>
    <w:rsid w:val="003625B2"/>
    <w:rsid w:val="00364664"/>
    <w:rsid w:val="00385394"/>
    <w:rsid w:val="0039069B"/>
    <w:rsid w:val="003A0247"/>
    <w:rsid w:val="003B5DC9"/>
    <w:rsid w:val="003D2B9C"/>
    <w:rsid w:val="003F1061"/>
    <w:rsid w:val="003F5458"/>
    <w:rsid w:val="00403089"/>
    <w:rsid w:val="00430F06"/>
    <w:rsid w:val="004579C0"/>
    <w:rsid w:val="00472564"/>
    <w:rsid w:val="00481ACE"/>
    <w:rsid w:val="00485397"/>
    <w:rsid w:val="004A16DE"/>
    <w:rsid w:val="004A1F6C"/>
    <w:rsid w:val="004B06F7"/>
    <w:rsid w:val="004D4693"/>
    <w:rsid w:val="004D7305"/>
    <w:rsid w:val="004E26A5"/>
    <w:rsid w:val="00505758"/>
    <w:rsid w:val="00515A62"/>
    <w:rsid w:val="00560175"/>
    <w:rsid w:val="0056147F"/>
    <w:rsid w:val="005623E6"/>
    <w:rsid w:val="00570887"/>
    <w:rsid w:val="0058117C"/>
    <w:rsid w:val="005B1171"/>
    <w:rsid w:val="005C3BED"/>
    <w:rsid w:val="005D3E5A"/>
    <w:rsid w:val="005D6065"/>
    <w:rsid w:val="006237F9"/>
    <w:rsid w:val="00641A86"/>
    <w:rsid w:val="00671209"/>
    <w:rsid w:val="00687501"/>
    <w:rsid w:val="0069263D"/>
    <w:rsid w:val="006A06B3"/>
    <w:rsid w:val="006A0DCD"/>
    <w:rsid w:val="006B2D05"/>
    <w:rsid w:val="006C3CE8"/>
    <w:rsid w:val="006E5D47"/>
    <w:rsid w:val="006F0842"/>
    <w:rsid w:val="00703484"/>
    <w:rsid w:val="00706DB7"/>
    <w:rsid w:val="00762483"/>
    <w:rsid w:val="00782394"/>
    <w:rsid w:val="00790879"/>
    <w:rsid w:val="00791096"/>
    <w:rsid w:val="00791FA3"/>
    <w:rsid w:val="007B43A7"/>
    <w:rsid w:val="007B5D9B"/>
    <w:rsid w:val="007B6F92"/>
    <w:rsid w:val="007B7797"/>
    <w:rsid w:val="007F1AA3"/>
    <w:rsid w:val="007F29C2"/>
    <w:rsid w:val="00811FDF"/>
    <w:rsid w:val="008139EF"/>
    <w:rsid w:val="008154ED"/>
    <w:rsid w:val="0083088D"/>
    <w:rsid w:val="00830F24"/>
    <w:rsid w:val="008532C8"/>
    <w:rsid w:val="00854751"/>
    <w:rsid w:val="008703DE"/>
    <w:rsid w:val="00884F53"/>
    <w:rsid w:val="00885C76"/>
    <w:rsid w:val="008861B4"/>
    <w:rsid w:val="008A1C2A"/>
    <w:rsid w:val="008B10D7"/>
    <w:rsid w:val="008C5D75"/>
    <w:rsid w:val="008D1C08"/>
    <w:rsid w:val="008E1DBA"/>
    <w:rsid w:val="008F3625"/>
    <w:rsid w:val="00901059"/>
    <w:rsid w:val="00943B7A"/>
    <w:rsid w:val="0096390C"/>
    <w:rsid w:val="009704F3"/>
    <w:rsid w:val="00975E21"/>
    <w:rsid w:val="00990F44"/>
    <w:rsid w:val="009C4995"/>
    <w:rsid w:val="009D1863"/>
    <w:rsid w:val="009E3CA7"/>
    <w:rsid w:val="009F1140"/>
    <w:rsid w:val="009F4053"/>
    <w:rsid w:val="00A077A9"/>
    <w:rsid w:val="00A121CC"/>
    <w:rsid w:val="00A17230"/>
    <w:rsid w:val="00A641E9"/>
    <w:rsid w:val="00A81A41"/>
    <w:rsid w:val="00A84700"/>
    <w:rsid w:val="00A86C9A"/>
    <w:rsid w:val="00AB76A7"/>
    <w:rsid w:val="00AD302A"/>
    <w:rsid w:val="00AD55F2"/>
    <w:rsid w:val="00AF14DC"/>
    <w:rsid w:val="00B23629"/>
    <w:rsid w:val="00B35DDF"/>
    <w:rsid w:val="00B35FF7"/>
    <w:rsid w:val="00B639A6"/>
    <w:rsid w:val="00B64276"/>
    <w:rsid w:val="00B666A0"/>
    <w:rsid w:val="00B7646C"/>
    <w:rsid w:val="00BB5D31"/>
    <w:rsid w:val="00BD49A3"/>
    <w:rsid w:val="00BE4BB8"/>
    <w:rsid w:val="00BE4D76"/>
    <w:rsid w:val="00BE5AD3"/>
    <w:rsid w:val="00BF35D0"/>
    <w:rsid w:val="00C23D1D"/>
    <w:rsid w:val="00C27E2F"/>
    <w:rsid w:val="00C36E21"/>
    <w:rsid w:val="00C46DBC"/>
    <w:rsid w:val="00C5082E"/>
    <w:rsid w:val="00C50F6D"/>
    <w:rsid w:val="00C53FF6"/>
    <w:rsid w:val="00C62535"/>
    <w:rsid w:val="00C64BBB"/>
    <w:rsid w:val="00C83385"/>
    <w:rsid w:val="00C84592"/>
    <w:rsid w:val="00C84694"/>
    <w:rsid w:val="00CA09D6"/>
    <w:rsid w:val="00CA0FEB"/>
    <w:rsid w:val="00CA1E08"/>
    <w:rsid w:val="00CA2A33"/>
    <w:rsid w:val="00CC047B"/>
    <w:rsid w:val="00CE4635"/>
    <w:rsid w:val="00CE4C1C"/>
    <w:rsid w:val="00CE7B6E"/>
    <w:rsid w:val="00CF2B9D"/>
    <w:rsid w:val="00CF605D"/>
    <w:rsid w:val="00D06A98"/>
    <w:rsid w:val="00D164CB"/>
    <w:rsid w:val="00D170C1"/>
    <w:rsid w:val="00D40336"/>
    <w:rsid w:val="00D42028"/>
    <w:rsid w:val="00D4728C"/>
    <w:rsid w:val="00D5195C"/>
    <w:rsid w:val="00D5450B"/>
    <w:rsid w:val="00D612C1"/>
    <w:rsid w:val="00D94379"/>
    <w:rsid w:val="00D94517"/>
    <w:rsid w:val="00DA2DB7"/>
    <w:rsid w:val="00DB0A7B"/>
    <w:rsid w:val="00DB4CBF"/>
    <w:rsid w:val="00DC07BD"/>
    <w:rsid w:val="00DC5C41"/>
    <w:rsid w:val="00DD3A5A"/>
    <w:rsid w:val="00DF3A61"/>
    <w:rsid w:val="00DF4E72"/>
    <w:rsid w:val="00E0311B"/>
    <w:rsid w:val="00E2253F"/>
    <w:rsid w:val="00E317B9"/>
    <w:rsid w:val="00E357BD"/>
    <w:rsid w:val="00E363B2"/>
    <w:rsid w:val="00E50C07"/>
    <w:rsid w:val="00E8682C"/>
    <w:rsid w:val="00EB2E30"/>
    <w:rsid w:val="00EC671E"/>
    <w:rsid w:val="00ED27F7"/>
    <w:rsid w:val="00EE737D"/>
    <w:rsid w:val="00F05395"/>
    <w:rsid w:val="00F1500C"/>
    <w:rsid w:val="00F3273E"/>
    <w:rsid w:val="00F346DF"/>
    <w:rsid w:val="00F66FE6"/>
    <w:rsid w:val="00F7174D"/>
    <w:rsid w:val="00F72BAE"/>
    <w:rsid w:val="00F7652F"/>
    <w:rsid w:val="00F84B95"/>
    <w:rsid w:val="00F92D58"/>
    <w:rsid w:val="00FE7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E910"/>
  <w15:chartTrackingRefBased/>
  <w15:docId w15:val="{4698DAD2-4729-2D45-864B-44C245F04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59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01059"/>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01059"/>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901059"/>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01059"/>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010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0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0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0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0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0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10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10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10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0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0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0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0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059"/>
    <w:rPr>
      <w:rFonts w:eastAsiaTheme="majorEastAsia" w:cstheme="majorBidi"/>
      <w:color w:val="272727" w:themeColor="text1" w:themeTint="D8"/>
    </w:rPr>
  </w:style>
  <w:style w:type="paragraph" w:styleId="Title">
    <w:name w:val="Title"/>
    <w:basedOn w:val="Normal"/>
    <w:next w:val="Normal"/>
    <w:link w:val="TitleChar"/>
    <w:uiPriority w:val="10"/>
    <w:qFormat/>
    <w:rsid w:val="0090105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010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059"/>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010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059"/>
    <w:pPr>
      <w:spacing w:before="160"/>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901059"/>
    <w:rPr>
      <w:i/>
      <w:iCs/>
      <w:color w:val="404040" w:themeColor="text1" w:themeTint="BF"/>
    </w:rPr>
  </w:style>
  <w:style w:type="paragraph" w:styleId="ListParagraph">
    <w:name w:val="List Paragraph"/>
    <w:basedOn w:val="Normal"/>
    <w:uiPriority w:val="34"/>
    <w:qFormat/>
    <w:rsid w:val="00901059"/>
    <w:pPr>
      <w:ind w:left="720"/>
      <w:contextualSpacing/>
    </w:pPr>
    <w:rPr>
      <w:rFonts w:asciiTheme="minorHAnsi" w:eastAsiaTheme="minorEastAsia" w:hAnsiTheme="minorHAnsi" w:cstheme="minorBidi"/>
      <w:kern w:val="2"/>
      <w14:ligatures w14:val="standardContextual"/>
    </w:rPr>
  </w:style>
  <w:style w:type="character" w:styleId="IntenseEmphasis">
    <w:name w:val="Intense Emphasis"/>
    <w:basedOn w:val="DefaultParagraphFont"/>
    <w:uiPriority w:val="21"/>
    <w:qFormat/>
    <w:rsid w:val="00901059"/>
    <w:rPr>
      <w:i/>
      <w:iCs/>
      <w:color w:val="0F4761" w:themeColor="accent1" w:themeShade="BF"/>
    </w:rPr>
  </w:style>
  <w:style w:type="paragraph" w:styleId="IntenseQuote">
    <w:name w:val="Intense Quote"/>
    <w:basedOn w:val="Normal"/>
    <w:next w:val="Normal"/>
    <w:link w:val="IntenseQuoteChar"/>
    <w:uiPriority w:val="30"/>
    <w:qFormat/>
    <w:rsid w:val="0090105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901059"/>
    <w:rPr>
      <w:i/>
      <w:iCs/>
      <w:color w:val="0F4761" w:themeColor="accent1" w:themeShade="BF"/>
    </w:rPr>
  </w:style>
  <w:style w:type="character" w:styleId="IntenseReference">
    <w:name w:val="Intense Reference"/>
    <w:basedOn w:val="DefaultParagraphFont"/>
    <w:uiPriority w:val="32"/>
    <w:qFormat/>
    <w:rsid w:val="00901059"/>
    <w:rPr>
      <w:b/>
      <w:bCs/>
      <w:smallCaps/>
      <w:color w:val="0F4761" w:themeColor="accent1" w:themeShade="BF"/>
      <w:spacing w:val="5"/>
    </w:rPr>
  </w:style>
  <w:style w:type="paragraph" w:styleId="NormalWeb">
    <w:name w:val="Normal (Web)"/>
    <w:basedOn w:val="Normal"/>
    <w:uiPriority w:val="99"/>
    <w:unhideWhenUsed/>
    <w:rsid w:val="00901059"/>
    <w:pPr>
      <w:spacing w:before="100" w:beforeAutospacing="1" w:after="100" w:afterAutospacing="1"/>
    </w:pPr>
  </w:style>
  <w:style w:type="character" w:styleId="Strong">
    <w:name w:val="Strong"/>
    <w:basedOn w:val="DefaultParagraphFont"/>
    <w:uiPriority w:val="22"/>
    <w:qFormat/>
    <w:rsid w:val="00901059"/>
    <w:rPr>
      <w:b/>
      <w:bCs/>
    </w:rPr>
  </w:style>
  <w:style w:type="character" w:styleId="Hyperlink">
    <w:name w:val="Hyperlink"/>
    <w:basedOn w:val="DefaultParagraphFont"/>
    <w:uiPriority w:val="99"/>
    <w:unhideWhenUsed/>
    <w:rsid w:val="00901059"/>
    <w:rPr>
      <w:color w:val="0000FF"/>
      <w:u w:val="single"/>
    </w:rPr>
  </w:style>
  <w:style w:type="character" w:styleId="Emphasis">
    <w:name w:val="Emphasis"/>
    <w:basedOn w:val="DefaultParagraphFont"/>
    <w:uiPriority w:val="20"/>
    <w:qFormat/>
    <w:rsid w:val="00901059"/>
    <w:rPr>
      <w:i/>
      <w:iCs/>
    </w:rPr>
  </w:style>
  <w:style w:type="paragraph" w:customStyle="1" w:styleId="pageitem">
    <w:name w:val="page_item"/>
    <w:basedOn w:val="Normal"/>
    <w:rsid w:val="00901059"/>
    <w:pPr>
      <w:spacing w:before="100" w:beforeAutospacing="1" w:after="100" w:afterAutospacing="1"/>
    </w:pPr>
  </w:style>
  <w:style w:type="character" w:customStyle="1" w:styleId="header-section-number">
    <w:name w:val="header-section-number"/>
    <w:basedOn w:val="DefaultParagraphFont"/>
    <w:rsid w:val="00901059"/>
  </w:style>
  <w:style w:type="paragraph" w:customStyle="1" w:styleId="author">
    <w:name w:val="author"/>
    <w:basedOn w:val="Normal"/>
    <w:rsid w:val="00901059"/>
    <w:pPr>
      <w:spacing w:before="100" w:beforeAutospacing="1" w:after="100" w:afterAutospacing="1"/>
    </w:pPr>
  </w:style>
  <w:style w:type="paragraph" w:customStyle="1" w:styleId="Date1">
    <w:name w:val="Date1"/>
    <w:basedOn w:val="Normal"/>
    <w:rsid w:val="00901059"/>
    <w:pPr>
      <w:spacing w:before="100" w:beforeAutospacing="1" w:after="100" w:afterAutospacing="1"/>
    </w:pPr>
  </w:style>
  <w:style w:type="character" w:styleId="FollowedHyperlink">
    <w:name w:val="FollowedHyperlink"/>
    <w:basedOn w:val="DefaultParagraphFont"/>
    <w:uiPriority w:val="99"/>
    <w:semiHidden/>
    <w:unhideWhenUsed/>
    <w:rsid w:val="00C46DBC"/>
    <w:rPr>
      <w:color w:val="96607D" w:themeColor="followedHyperlink"/>
      <w:u w:val="single"/>
    </w:rPr>
  </w:style>
  <w:style w:type="character" w:styleId="HTMLCode">
    <w:name w:val="HTML Code"/>
    <w:basedOn w:val="DefaultParagraphFont"/>
    <w:uiPriority w:val="99"/>
    <w:semiHidden/>
    <w:unhideWhenUsed/>
    <w:rsid w:val="00706DB7"/>
    <w:rPr>
      <w:rFonts w:ascii="Courier New" w:eastAsia="Times New Roman" w:hAnsi="Courier New" w:cs="Courier New"/>
      <w:sz w:val="20"/>
      <w:szCs w:val="20"/>
    </w:rPr>
  </w:style>
  <w:style w:type="character" w:customStyle="1" w:styleId="apple-converted-space">
    <w:name w:val="apple-converted-space"/>
    <w:basedOn w:val="DefaultParagraphFont"/>
    <w:rsid w:val="00F1500C"/>
  </w:style>
  <w:style w:type="character" w:styleId="UnresolvedMention">
    <w:name w:val="Unresolved Mention"/>
    <w:basedOn w:val="DefaultParagraphFont"/>
    <w:uiPriority w:val="99"/>
    <w:semiHidden/>
    <w:unhideWhenUsed/>
    <w:rsid w:val="00DC07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656059">
      <w:bodyDiv w:val="1"/>
      <w:marLeft w:val="0"/>
      <w:marRight w:val="0"/>
      <w:marTop w:val="0"/>
      <w:marBottom w:val="0"/>
      <w:divBdr>
        <w:top w:val="none" w:sz="0" w:space="0" w:color="auto"/>
        <w:left w:val="none" w:sz="0" w:space="0" w:color="auto"/>
        <w:bottom w:val="none" w:sz="0" w:space="0" w:color="auto"/>
        <w:right w:val="none" w:sz="0" w:space="0" w:color="auto"/>
      </w:divBdr>
    </w:div>
    <w:div w:id="731006547">
      <w:bodyDiv w:val="1"/>
      <w:marLeft w:val="0"/>
      <w:marRight w:val="0"/>
      <w:marTop w:val="0"/>
      <w:marBottom w:val="0"/>
      <w:divBdr>
        <w:top w:val="none" w:sz="0" w:space="0" w:color="auto"/>
        <w:left w:val="none" w:sz="0" w:space="0" w:color="auto"/>
        <w:bottom w:val="none" w:sz="0" w:space="0" w:color="auto"/>
        <w:right w:val="none" w:sz="0" w:space="0" w:color="auto"/>
      </w:divBdr>
    </w:div>
    <w:div w:id="955064253">
      <w:bodyDiv w:val="1"/>
      <w:marLeft w:val="0"/>
      <w:marRight w:val="0"/>
      <w:marTop w:val="0"/>
      <w:marBottom w:val="0"/>
      <w:divBdr>
        <w:top w:val="none" w:sz="0" w:space="0" w:color="auto"/>
        <w:left w:val="none" w:sz="0" w:space="0" w:color="auto"/>
        <w:bottom w:val="none" w:sz="0" w:space="0" w:color="auto"/>
        <w:right w:val="none" w:sz="0" w:space="0" w:color="auto"/>
      </w:divBdr>
    </w:div>
    <w:div w:id="955453615">
      <w:bodyDiv w:val="1"/>
      <w:marLeft w:val="0"/>
      <w:marRight w:val="0"/>
      <w:marTop w:val="0"/>
      <w:marBottom w:val="0"/>
      <w:divBdr>
        <w:top w:val="none" w:sz="0" w:space="0" w:color="auto"/>
        <w:left w:val="none" w:sz="0" w:space="0" w:color="auto"/>
        <w:bottom w:val="none" w:sz="0" w:space="0" w:color="auto"/>
        <w:right w:val="none" w:sz="0" w:space="0" w:color="auto"/>
      </w:divBdr>
    </w:div>
    <w:div w:id="1037120562">
      <w:bodyDiv w:val="1"/>
      <w:marLeft w:val="0"/>
      <w:marRight w:val="0"/>
      <w:marTop w:val="0"/>
      <w:marBottom w:val="0"/>
      <w:divBdr>
        <w:top w:val="none" w:sz="0" w:space="0" w:color="auto"/>
        <w:left w:val="none" w:sz="0" w:space="0" w:color="auto"/>
        <w:bottom w:val="none" w:sz="0" w:space="0" w:color="auto"/>
        <w:right w:val="none" w:sz="0" w:space="0" w:color="auto"/>
      </w:divBdr>
    </w:div>
    <w:div w:id="1098987877">
      <w:bodyDiv w:val="1"/>
      <w:marLeft w:val="0"/>
      <w:marRight w:val="0"/>
      <w:marTop w:val="0"/>
      <w:marBottom w:val="0"/>
      <w:divBdr>
        <w:top w:val="none" w:sz="0" w:space="0" w:color="auto"/>
        <w:left w:val="none" w:sz="0" w:space="0" w:color="auto"/>
        <w:bottom w:val="none" w:sz="0" w:space="0" w:color="auto"/>
        <w:right w:val="none" w:sz="0" w:space="0" w:color="auto"/>
      </w:divBdr>
    </w:div>
    <w:div w:id="1214005478">
      <w:bodyDiv w:val="1"/>
      <w:marLeft w:val="0"/>
      <w:marRight w:val="0"/>
      <w:marTop w:val="0"/>
      <w:marBottom w:val="0"/>
      <w:divBdr>
        <w:top w:val="none" w:sz="0" w:space="0" w:color="auto"/>
        <w:left w:val="none" w:sz="0" w:space="0" w:color="auto"/>
        <w:bottom w:val="none" w:sz="0" w:space="0" w:color="auto"/>
        <w:right w:val="none" w:sz="0" w:space="0" w:color="auto"/>
      </w:divBdr>
    </w:div>
    <w:div w:id="1239943168">
      <w:bodyDiv w:val="1"/>
      <w:marLeft w:val="0"/>
      <w:marRight w:val="0"/>
      <w:marTop w:val="0"/>
      <w:marBottom w:val="0"/>
      <w:divBdr>
        <w:top w:val="none" w:sz="0" w:space="0" w:color="auto"/>
        <w:left w:val="none" w:sz="0" w:space="0" w:color="auto"/>
        <w:bottom w:val="none" w:sz="0" w:space="0" w:color="auto"/>
        <w:right w:val="none" w:sz="0" w:space="0" w:color="auto"/>
      </w:divBdr>
    </w:div>
    <w:div w:id="1307660804">
      <w:bodyDiv w:val="1"/>
      <w:marLeft w:val="0"/>
      <w:marRight w:val="0"/>
      <w:marTop w:val="0"/>
      <w:marBottom w:val="0"/>
      <w:divBdr>
        <w:top w:val="none" w:sz="0" w:space="0" w:color="auto"/>
        <w:left w:val="none" w:sz="0" w:space="0" w:color="auto"/>
        <w:bottom w:val="none" w:sz="0" w:space="0" w:color="auto"/>
        <w:right w:val="none" w:sz="0" w:space="0" w:color="auto"/>
      </w:divBdr>
    </w:div>
    <w:div w:id="1429278960">
      <w:bodyDiv w:val="1"/>
      <w:marLeft w:val="0"/>
      <w:marRight w:val="0"/>
      <w:marTop w:val="0"/>
      <w:marBottom w:val="0"/>
      <w:divBdr>
        <w:top w:val="none" w:sz="0" w:space="0" w:color="auto"/>
        <w:left w:val="none" w:sz="0" w:space="0" w:color="auto"/>
        <w:bottom w:val="none" w:sz="0" w:space="0" w:color="auto"/>
        <w:right w:val="none" w:sz="0" w:space="0" w:color="auto"/>
      </w:divBdr>
    </w:div>
    <w:div w:id="1509446138">
      <w:bodyDiv w:val="1"/>
      <w:marLeft w:val="0"/>
      <w:marRight w:val="0"/>
      <w:marTop w:val="0"/>
      <w:marBottom w:val="0"/>
      <w:divBdr>
        <w:top w:val="none" w:sz="0" w:space="0" w:color="auto"/>
        <w:left w:val="none" w:sz="0" w:space="0" w:color="auto"/>
        <w:bottom w:val="none" w:sz="0" w:space="0" w:color="auto"/>
        <w:right w:val="none" w:sz="0" w:space="0" w:color="auto"/>
      </w:divBdr>
    </w:div>
    <w:div w:id="1549535744">
      <w:bodyDiv w:val="1"/>
      <w:marLeft w:val="0"/>
      <w:marRight w:val="0"/>
      <w:marTop w:val="0"/>
      <w:marBottom w:val="0"/>
      <w:divBdr>
        <w:top w:val="none" w:sz="0" w:space="0" w:color="auto"/>
        <w:left w:val="none" w:sz="0" w:space="0" w:color="auto"/>
        <w:bottom w:val="none" w:sz="0" w:space="0" w:color="auto"/>
        <w:right w:val="none" w:sz="0" w:space="0" w:color="auto"/>
      </w:divBdr>
    </w:div>
    <w:div w:id="1621718511">
      <w:bodyDiv w:val="1"/>
      <w:marLeft w:val="0"/>
      <w:marRight w:val="0"/>
      <w:marTop w:val="0"/>
      <w:marBottom w:val="0"/>
      <w:divBdr>
        <w:top w:val="none" w:sz="0" w:space="0" w:color="auto"/>
        <w:left w:val="none" w:sz="0" w:space="0" w:color="auto"/>
        <w:bottom w:val="none" w:sz="0" w:space="0" w:color="auto"/>
        <w:right w:val="none" w:sz="0" w:space="0" w:color="auto"/>
      </w:divBdr>
    </w:div>
    <w:div w:id="1971283824">
      <w:bodyDiv w:val="1"/>
      <w:marLeft w:val="0"/>
      <w:marRight w:val="0"/>
      <w:marTop w:val="0"/>
      <w:marBottom w:val="0"/>
      <w:divBdr>
        <w:top w:val="none" w:sz="0" w:space="0" w:color="auto"/>
        <w:left w:val="none" w:sz="0" w:space="0" w:color="auto"/>
        <w:bottom w:val="none" w:sz="0" w:space="0" w:color="auto"/>
        <w:right w:val="none" w:sz="0" w:space="0" w:color="auto"/>
      </w:divBdr>
    </w:div>
    <w:div w:id="2101871139">
      <w:bodyDiv w:val="1"/>
      <w:marLeft w:val="0"/>
      <w:marRight w:val="0"/>
      <w:marTop w:val="0"/>
      <w:marBottom w:val="0"/>
      <w:divBdr>
        <w:top w:val="none" w:sz="0" w:space="0" w:color="auto"/>
        <w:left w:val="none" w:sz="0" w:space="0" w:color="auto"/>
        <w:bottom w:val="none" w:sz="0" w:space="0" w:color="auto"/>
        <w:right w:val="none" w:sz="0" w:space="0" w:color="auto"/>
      </w:divBdr>
    </w:div>
    <w:div w:id="211277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ann-lab.github.io/Lab_Manual/aspredicted.org" TargetMode="External"/><Relationship Id="rId3" Type="http://schemas.openxmlformats.org/officeDocument/2006/relationships/settings" Target="settings.xml"/><Relationship Id="rId7" Type="http://schemas.openxmlformats.org/officeDocument/2006/relationships/hyperlink" Target="https://osf.io/prer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ann-lab.github.io/Lab_Manual/OpenNeuro.org" TargetMode="External"/><Relationship Id="rId5" Type="http://schemas.openxmlformats.org/officeDocument/2006/relationships/hyperlink" Target="https://scann-lab.github.io/Lab_Manual/osf.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12</Pages>
  <Words>3992</Words>
  <Characters>22761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Xi</dc:creator>
  <cp:keywords/>
  <dc:description/>
  <cp:lastModifiedBy>Zhu, Xi</cp:lastModifiedBy>
  <cp:revision>10</cp:revision>
  <dcterms:created xsi:type="dcterms:W3CDTF">2025-04-23T01:00:00Z</dcterms:created>
  <dcterms:modified xsi:type="dcterms:W3CDTF">2025-05-08T00:54:00Z</dcterms:modified>
</cp:coreProperties>
</file>