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l70wnq66lrhi" w:id="0"/>
      <w:bookmarkEnd w:id="0"/>
      <w:r w:rsidDel="00000000" w:rsidR="00000000" w:rsidRPr="00000000">
        <w:rPr>
          <w:rtl w:val="0"/>
        </w:rPr>
        <w:t xml:space="preserve">Past Grants:</w:t>
      </w:r>
    </w:p>
    <w:p w:rsidR="00000000" w:rsidDel="00000000" w:rsidP="00000000" w:rsidRDefault="00000000" w:rsidRPr="00000000" w14:paraId="00000002">
      <w:pPr>
        <w:jc w:val="both"/>
        <w:rPr/>
      </w:pPr>
      <w:r w:rsidDel="00000000" w:rsidR="00000000" w:rsidRPr="00000000">
        <w:rPr>
          <w:rtl w:val="0"/>
        </w:rPr>
        <w:t xml:space="preserve">1K01MH122774-01 (PI: Zhu) 12/10/2020-12/09/2024</w:t>
      </w:r>
    </w:p>
    <w:p w:rsidR="00000000" w:rsidDel="00000000" w:rsidP="00000000" w:rsidRDefault="00000000" w:rsidRPr="00000000" w14:paraId="00000003">
      <w:pPr>
        <w:jc w:val="both"/>
        <w:rPr/>
      </w:pPr>
      <w:r w:rsidDel="00000000" w:rsidR="00000000" w:rsidRPr="00000000">
        <w:rPr>
          <w:rtl w:val="0"/>
        </w:rPr>
        <w:t xml:space="preserve">Funding agency: NIMH</w:t>
      </w:r>
    </w:p>
    <w:p w:rsidR="00000000" w:rsidDel="00000000" w:rsidP="00000000" w:rsidRDefault="00000000" w:rsidRPr="00000000" w14:paraId="00000004">
      <w:pPr>
        <w:jc w:val="both"/>
        <w:rPr/>
      </w:pPr>
      <w:r w:rsidDel="00000000" w:rsidR="00000000" w:rsidRPr="00000000">
        <w:rPr>
          <w:rtl w:val="0"/>
        </w:rPr>
        <w:t xml:space="preserve">Total Award Amount (including Indirect Costs): $720,396</w:t>
      </w:r>
    </w:p>
    <w:p w:rsidR="00000000" w:rsidDel="00000000" w:rsidP="00000000" w:rsidRDefault="00000000" w:rsidRPr="00000000" w14:paraId="00000005">
      <w:pPr>
        <w:jc w:val="both"/>
        <w:rPr/>
      </w:pPr>
      <w:r w:rsidDel="00000000" w:rsidR="00000000" w:rsidRPr="00000000">
        <w:rPr>
          <w:rtl w:val="0"/>
        </w:rPr>
        <w:t xml:space="preserve">Title: Identification of Distinct Multimodal Biotypes of PTSD Using Data Drive Approach: A Multisite Big Data Study</w:t>
      </w:r>
    </w:p>
    <w:p w:rsidR="00000000" w:rsidDel="00000000" w:rsidP="00000000" w:rsidRDefault="00000000" w:rsidRPr="00000000" w14:paraId="00000006">
      <w:pPr>
        <w:ind w:firstLine="720"/>
        <w:jc w:val="both"/>
        <w:rPr/>
      </w:pPr>
      <w:r w:rsidDel="00000000" w:rsidR="00000000" w:rsidRPr="00000000">
        <w:rPr>
          <w:rtl w:val="0"/>
        </w:rPr>
        <w:t xml:space="preserve">The goal of this project is to utilize a data-driven computational approach and machine learning techniques to identify multimodal neural biomarkers of PTSD and multimodal biotypes of PTSD.</w:t>
      </w:r>
    </w:p>
    <w:p w:rsidR="00000000" w:rsidDel="00000000" w:rsidP="00000000" w:rsidRDefault="00000000" w:rsidRPr="00000000" w14:paraId="00000007">
      <w:pPr>
        <w:jc w:val="both"/>
        <w:rPr/>
      </w:pPr>
      <w:r w:rsidDel="00000000" w:rsidR="00000000" w:rsidRPr="00000000">
        <w:rPr>
          <w:rtl w:val="0"/>
        </w:rPr>
        <w:t xml:space="preserve">Role: PI</w:t>
      </w:r>
    </w:p>
    <w:p w:rsidR="00000000" w:rsidDel="00000000" w:rsidP="00000000" w:rsidRDefault="00000000" w:rsidRPr="00000000" w14:paraId="00000008">
      <w:pPr>
        <w:jc w:val="both"/>
        <w:rPr/>
      </w:pP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t xml:space="preserve">NARSAD Young Investigator Grant (PI: Zhu) 1/14/2019-7/14/2021</w:t>
      </w:r>
    </w:p>
    <w:p w:rsidR="00000000" w:rsidDel="00000000" w:rsidP="00000000" w:rsidRDefault="00000000" w:rsidRPr="00000000" w14:paraId="0000000A">
      <w:pPr>
        <w:jc w:val="both"/>
        <w:rPr/>
      </w:pPr>
      <w:r w:rsidDel="00000000" w:rsidR="00000000" w:rsidRPr="00000000">
        <w:rPr>
          <w:rtl w:val="0"/>
        </w:rPr>
        <w:t xml:space="preserve">Title: Towards Precision Diagnosis for PTSD Using Multimodal MRI: A multisite “Big Data” Study</w:t>
      </w:r>
    </w:p>
    <w:p w:rsidR="00000000" w:rsidDel="00000000" w:rsidP="00000000" w:rsidRDefault="00000000" w:rsidRPr="00000000" w14:paraId="0000000B">
      <w:pPr>
        <w:ind w:firstLine="720"/>
        <w:jc w:val="both"/>
        <w:rPr/>
      </w:pPr>
      <w:r w:rsidDel="00000000" w:rsidR="00000000" w:rsidRPr="00000000">
        <w:rPr>
          <w:rtl w:val="0"/>
        </w:rPr>
        <w:t xml:space="preserve">The goal of this Research Project Grant is to utilize multimodal brain features, including structural MRI, resting state functional MRI (rs-fMRI) and diffusion tensor imaging (DTI), and machine-learning, to diagnostically differentiate patients with PTSD from trauma-exposed healthy controls.</w:t>
      </w:r>
    </w:p>
    <w:p w:rsidR="00000000" w:rsidDel="00000000" w:rsidP="00000000" w:rsidRDefault="00000000" w:rsidRPr="00000000" w14:paraId="0000000C">
      <w:pPr>
        <w:jc w:val="both"/>
        <w:rPr/>
      </w:pPr>
      <w:r w:rsidDel="00000000" w:rsidR="00000000" w:rsidRPr="00000000">
        <w:rPr>
          <w:rtl w:val="0"/>
        </w:rPr>
        <w:t xml:space="preserve">Role: PI</w:t>
      </w:r>
    </w:p>
    <w:p w:rsidR="00000000" w:rsidDel="00000000" w:rsidP="00000000" w:rsidRDefault="00000000" w:rsidRPr="00000000" w14:paraId="0000000D">
      <w:pPr>
        <w:jc w:val="both"/>
        <w:rPr/>
      </w:pP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Irving Imaging Pilot Award (PI: Zhu) 5/1/2017-5/1/2018</w:t>
      </w:r>
    </w:p>
    <w:p w:rsidR="00000000" w:rsidDel="00000000" w:rsidP="00000000" w:rsidRDefault="00000000" w:rsidRPr="00000000" w14:paraId="0000000F">
      <w:pPr>
        <w:ind w:firstLine="720"/>
        <w:jc w:val="both"/>
        <w:rPr/>
      </w:pPr>
      <w:r w:rsidDel="00000000" w:rsidR="00000000" w:rsidRPr="00000000">
        <w:rPr>
          <w:rtl w:val="0"/>
        </w:rPr>
        <w:t xml:space="preserve">The goal of this project is to advance PTSD research by using novel multimodal MRI, and machine learning methods, aiming to identify a neural signature of PTSD, and to examine its utility in predicting diagnosis, functional impairment, and symptom severity.</w:t>
      </w:r>
    </w:p>
    <w:p w:rsidR="00000000" w:rsidDel="00000000" w:rsidP="00000000" w:rsidRDefault="00000000" w:rsidRPr="00000000" w14:paraId="00000010">
      <w:pPr>
        <w:jc w:val="both"/>
        <w:rPr/>
      </w:pPr>
      <w:r w:rsidDel="00000000" w:rsidR="00000000" w:rsidRPr="00000000">
        <w:rPr>
          <w:rtl w:val="0"/>
        </w:rPr>
        <w:t xml:space="preserve">Role: PI</w:t>
      </w:r>
    </w:p>
    <w:p w:rsidR="00000000" w:rsidDel="00000000" w:rsidP="00000000" w:rsidRDefault="00000000" w:rsidRPr="00000000" w14:paraId="00000011">
      <w:pPr>
        <w:jc w:val="both"/>
        <w:rPr/>
      </w:pPr>
      <w:r w:rsidDel="00000000" w:rsidR="00000000" w:rsidRPr="00000000">
        <w:rPr>
          <w:rtl w:val="0"/>
        </w:rPr>
        <w:t xml:space="preserve"> </w:t>
      </w:r>
    </w:p>
    <w:p w:rsidR="00000000" w:rsidDel="00000000" w:rsidP="00000000" w:rsidRDefault="00000000" w:rsidRPr="00000000" w14:paraId="00000012">
      <w:pPr>
        <w:jc w:val="both"/>
        <w:rPr/>
      </w:pPr>
      <w:r w:rsidDel="00000000" w:rsidR="00000000" w:rsidRPr="00000000">
        <w:rPr>
          <w:rtl w:val="0"/>
        </w:rPr>
        <w:t xml:space="preserve">R01 AG062578 (PI: Lee) 10/01/2019-10/1/2024           </w:t>
      </w:r>
    </w:p>
    <w:p w:rsidR="00000000" w:rsidDel="00000000" w:rsidP="00000000" w:rsidRDefault="00000000" w:rsidRPr="00000000" w14:paraId="00000013">
      <w:pPr>
        <w:jc w:val="both"/>
        <w:rPr/>
      </w:pPr>
      <w:r w:rsidDel="00000000" w:rsidR="00000000" w:rsidRPr="00000000">
        <w:rPr>
          <w:rtl w:val="0"/>
        </w:rPr>
        <w:t xml:space="preserve">Funding agency: NIA                                       </w:t>
      </w:r>
    </w:p>
    <w:p w:rsidR="00000000" w:rsidDel="00000000" w:rsidP="00000000" w:rsidRDefault="00000000" w:rsidRPr="00000000" w14:paraId="00000014">
      <w:pPr>
        <w:jc w:val="both"/>
        <w:rPr/>
      </w:pPr>
      <w:r w:rsidDel="00000000" w:rsidR="00000000" w:rsidRPr="00000000">
        <w:rPr>
          <w:rtl w:val="0"/>
        </w:rPr>
        <w:t xml:space="preserve">Title: Statistical method for neural mechanism mediating and moderating cognitive</w:t>
      </w:r>
    </w:p>
    <w:p w:rsidR="00000000" w:rsidDel="00000000" w:rsidP="00000000" w:rsidRDefault="00000000" w:rsidRPr="00000000" w14:paraId="00000015">
      <w:pPr>
        <w:jc w:val="both"/>
        <w:rPr/>
      </w:pPr>
      <w:r w:rsidDel="00000000" w:rsidR="00000000" w:rsidRPr="00000000">
        <w:rPr>
          <w:rtl w:val="0"/>
        </w:rPr>
        <w:t xml:space="preserve">system in Alzheimer's disease and aging research.</w:t>
      </w:r>
    </w:p>
    <w:p w:rsidR="00000000" w:rsidDel="00000000" w:rsidP="00000000" w:rsidRDefault="00000000" w:rsidRPr="00000000" w14:paraId="00000016">
      <w:pPr>
        <w:jc w:val="both"/>
        <w:rPr/>
      </w:pPr>
      <w:r w:rsidDel="00000000" w:rsidR="00000000" w:rsidRPr="00000000">
        <w:rPr>
          <w:rtl w:val="0"/>
        </w:rPr>
        <w:t xml:space="preserve">Role: Data analyst</w:t>
      </w:r>
    </w:p>
    <w:p w:rsidR="00000000" w:rsidDel="00000000" w:rsidP="00000000" w:rsidRDefault="00000000" w:rsidRPr="00000000" w14:paraId="00000017">
      <w:pPr>
        <w:jc w:val="both"/>
        <w:rPr/>
      </w:pPr>
      <w:r w:rsidDel="00000000" w:rsidR="00000000" w:rsidRPr="00000000">
        <w:rPr>
          <w:rtl w:val="0"/>
        </w:rPr>
        <w:t xml:space="preserve"> </w:t>
      </w:r>
    </w:p>
    <w:p w:rsidR="00000000" w:rsidDel="00000000" w:rsidP="00000000" w:rsidRDefault="00000000" w:rsidRPr="00000000" w14:paraId="00000018">
      <w:pPr>
        <w:jc w:val="both"/>
        <w:rPr/>
      </w:pPr>
      <w:r w:rsidDel="00000000" w:rsidR="00000000" w:rsidRPr="00000000">
        <w:rPr>
          <w:rtl w:val="0"/>
        </w:rPr>
        <w:t xml:space="preserve">David Lynch Foundation (PI: Neria) 7/1/2022-12/1/2024</w:t>
      </w:r>
    </w:p>
    <w:p w:rsidR="00000000" w:rsidDel="00000000" w:rsidP="00000000" w:rsidRDefault="00000000" w:rsidRPr="00000000" w14:paraId="00000019">
      <w:pPr>
        <w:jc w:val="both"/>
        <w:rPr/>
      </w:pPr>
      <w:r w:rsidDel="00000000" w:rsidR="00000000" w:rsidRPr="00000000">
        <w:rPr>
          <w:rtl w:val="0"/>
        </w:rPr>
        <w:t xml:space="preserve">Total Award Amount (including Indirect Costs, Zhu’s share): $130,255</w:t>
      </w:r>
    </w:p>
    <w:p w:rsidR="00000000" w:rsidDel="00000000" w:rsidP="00000000" w:rsidRDefault="00000000" w:rsidRPr="00000000" w14:paraId="0000001A">
      <w:pPr>
        <w:jc w:val="both"/>
        <w:rPr/>
      </w:pPr>
      <w:r w:rsidDel="00000000" w:rsidR="00000000" w:rsidRPr="00000000">
        <w:rPr>
          <w:rtl w:val="0"/>
        </w:rPr>
        <w:t xml:space="preserve">Title: A Phase 3 clinical trial on transcendental meditation and Posttraumatic Stress Disorder, suicide, and substance use in veterans</w:t>
      </w:r>
    </w:p>
    <w:p w:rsidR="00000000" w:rsidDel="00000000" w:rsidP="00000000" w:rsidRDefault="00000000" w:rsidRPr="00000000" w14:paraId="0000001B">
      <w:pPr>
        <w:jc w:val="both"/>
        <w:rPr/>
      </w:pPr>
      <w:r w:rsidDel="00000000" w:rsidR="00000000" w:rsidRPr="00000000">
        <w:rPr>
          <w:rtl w:val="0"/>
        </w:rPr>
        <w:t xml:space="preserve">Role: Co-Investigator</w:t>
      </w:r>
    </w:p>
    <w:p w:rsidR="00000000" w:rsidDel="00000000" w:rsidP="00000000" w:rsidRDefault="00000000" w:rsidRPr="00000000" w14:paraId="0000001C">
      <w:pPr>
        <w:jc w:val="both"/>
        <w:rPr/>
      </w:pP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t xml:space="preserve">Binational Science Foundation Grant (PI: Helpman)  2020-2024  </w:t>
      </w:r>
    </w:p>
    <w:p w:rsidR="00000000" w:rsidDel="00000000" w:rsidP="00000000" w:rsidRDefault="00000000" w:rsidRPr="00000000" w14:paraId="0000001E">
      <w:pPr>
        <w:jc w:val="both"/>
        <w:rPr/>
      </w:pPr>
      <w:r w:rsidDel="00000000" w:rsidR="00000000" w:rsidRPr="00000000">
        <w:rPr>
          <w:rtl w:val="0"/>
        </w:rPr>
        <w:t xml:space="preserve">Title: Neural, behavioral, and endocrine correlates of trauma among women.</w:t>
      </w:r>
    </w:p>
    <w:p w:rsidR="00000000" w:rsidDel="00000000" w:rsidP="00000000" w:rsidRDefault="00000000" w:rsidRPr="00000000" w14:paraId="0000001F">
      <w:pPr>
        <w:ind w:firstLine="720"/>
        <w:jc w:val="both"/>
        <w:rPr/>
      </w:pPr>
      <w:r w:rsidDel="00000000" w:rsidR="00000000" w:rsidRPr="00000000">
        <w:rPr>
          <w:rtl w:val="0"/>
        </w:rPr>
        <w:t xml:space="preserve">The goal of this project is to bridge existing gaps in understanding of behavioral, neural and endocrine mechanisms linking traumatic events to the development of PTSD.</w:t>
      </w:r>
    </w:p>
    <w:p w:rsidR="00000000" w:rsidDel="00000000" w:rsidP="00000000" w:rsidRDefault="00000000" w:rsidRPr="00000000" w14:paraId="00000020">
      <w:pPr>
        <w:jc w:val="both"/>
        <w:rPr/>
      </w:pPr>
      <w:r w:rsidDel="00000000" w:rsidR="00000000" w:rsidRPr="00000000">
        <w:rPr>
          <w:rtl w:val="0"/>
        </w:rPr>
        <w:t xml:space="preserve">Role: Co-Investigator</w:t>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jc w:val="both"/>
        <w:rPr/>
      </w:pPr>
      <w:r w:rsidDel="00000000" w:rsidR="00000000" w:rsidRPr="00000000">
        <w:rPr>
          <w:rtl w:val="0"/>
        </w:rPr>
        <w:t xml:space="preserve">R01 MH111596-01 (PI: Rutherford) 9/1/2016-8/31/2021</w:t>
      </w:r>
    </w:p>
    <w:p w:rsidR="00000000" w:rsidDel="00000000" w:rsidP="00000000" w:rsidRDefault="00000000" w:rsidRPr="00000000" w14:paraId="00000023">
      <w:pPr>
        <w:jc w:val="both"/>
        <w:rPr/>
      </w:pPr>
      <w:r w:rsidDel="00000000" w:rsidR="00000000" w:rsidRPr="00000000">
        <w:rPr>
          <w:rtl w:val="0"/>
        </w:rPr>
        <w:t xml:space="preserve">Funding agency: NIMH</w:t>
      </w:r>
    </w:p>
    <w:p w:rsidR="00000000" w:rsidDel="00000000" w:rsidP="00000000" w:rsidRDefault="00000000" w:rsidRPr="00000000" w14:paraId="00000024">
      <w:pPr>
        <w:jc w:val="both"/>
        <w:rPr/>
      </w:pPr>
      <w:r w:rsidDel="00000000" w:rsidR="00000000" w:rsidRPr="00000000">
        <w:rPr>
          <w:rtl w:val="0"/>
        </w:rPr>
        <w:t xml:space="preserve">Title: Cognitive and neural Mechanisms of Accelerating Aging in PTSD</w:t>
      </w:r>
    </w:p>
    <w:p w:rsidR="00000000" w:rsidDel="00000000" w:rsidP="00000000" w:rsidRDefault="00000000" w:rsidRPr="00000000" w14:paraId="00000025">
      <w:pPr>
        <w:ind w:firstLine="720"/>
        <w:jc w:val="both"/>
        <w:rPr/>
      </w:pPr>
      <w:r w:rsidDel="00000000" w:rsidR="00000000" w:rsidRPr="00000000">
        <w:rPr>
          <w:rtl w:val="0"/>
        </w:rPr>
        <w:t xml:space="preserve">The goal of this R01 Research Project Grant is to understand the biological mechanisms leading to increased rates of aging-associated medical diseases, cognitive decline, and frailty characteristics in older adults with Post Traumatic Stress Disorder (PTSD).</w:t>
      </w:r>
    </w:p>
    <w:p w:rsidR="00000000" w:rsidDel="00000000" w:rsidP="00000000" w:rsidRDefault="00000000" w:rsidRPr="00000000" w14:paraId="00000026">
      <w:pPr>
        <w:jc w:val="both"/>
        <w:rPr/>
      </w:pPr>
      <w:r w:rsidDel="00000000" w:rsidR="00000000" w:rsidRPr="00000000">
        <w:rPr>
          <w:rtl w:val="0"/>
        </w:rPr>
        <w:t xml:space="preserve">Role: Co-Investigator</w:t>
      </w:r>
    </w:p>
    <w:p w:rsidR="00000000" w:rsidDel="00000000" w:rsidP="00000000" w:rsidRDefault="00000000" w:rsidRPr="00000000" w14:paraId="00000027">
      <w:pPr>
        <w:jc w:val="both"/>
        <w:rPr/>
      </w:pP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rtl w:val="0"/>
        </w:rPr>
        <w:t xml:space="preserve">R01 MH111596-01, Administrative Supplement (PI: Rutherford) 8/1/2019-7/30/2022</w:t>
      </w:r>
    </w:p>
    <w:p w:rsidR="00000000" w:rsidDel="00000000" w:rsidP="00000000" w:rsidRDefault="00000000" w:rsidRPr="00000000" w14:paraId="00000029">
      <w:pPr>
        <w:jc w:val="both"/>
        <w:rPr/>
      </w:pPr>
      <w:r w:rsidDel="00000000" w:rsidR="00000000" w:rsidRPr="00000000">
        <w:rPr>
          <w:rtl w:val="0"/>
        </w:rPr>
        <w:t xml:space="preserve">Funding agency: NIMH</w:t>
      </w:r>
    </w:p>
    <w:p w:rsidR="00000000" w:rsidDel="00000000" w:rsidP="00000000" w:rsidRDefault="00000000" w:rsidRPr="00000000" w14:paraId="0000002A">
      <w:pPr>
        <w:jc w:val="both"/>
        <w:rPr/>
      </w:pPr>
      <w:r w:rsidDel="00000000" w:rsidR="00000000" w:rsidRPr="00000000">
        <w:rPr>
          <w:rtl w:val="0"/>
        </w:rPr>
        <w:t xml:space="preserve">Title: Cognitive and neural Mechanisms of Accelerating Aging in PTSD</w:t>
      </w:r>
    </w:p>
    <w:p w:rsidR="00000000" w:rsidDel="00000000" w:rsidP="00000000" w:rsidRDefault="00000000" w:rsidRPr="00000000" w14:paraId="0000002B">
      <w:pPr>
        <w:ind w:firstLine="720"/>
        <w:jc w:val="both"/>
        <w:rPr/>
      </w:pPr>
      <w:r w:rsidDel="00000000" w:rsidR="00000000" w:rsidRPr="00000000">
        <w:rPr>
          <w:rtl w:val="0"/>
        </w:rPr>
        <w:t xml:space="preserve">The goal of this R01 Research Project Grant is to understand the biological mechanisms leading to increased rates of aging-associated medical diseases, cognitive decline, and frailty characteristics in older adults with PTSD.</w:t>
      </w:r>
    </w:p>
    <w:p w:rsidR="00000000" w:rsidDel="00000000" w:rsidP="00000000" w:rsidRDefault="00000000" w:rsidRPr="00000000" w14:paraId="0000002C">
      <w:pPr>
        <w:jc w:val="both"/>
        <w:rPr/>
      </w:pPr>
      <w:r w:rsidDel="00000000" w:rsidR="00000000" w:rsidRPr="00000000">
        <w:rPr>
          <w:rtl w:val="0"/>
        </w:rPr>
        <w:t xml:space="preserve">Role: Co-Investigator</w:t>
      </w:r>
    </w:p>
    <w:p w:rsidR="00000000" w:rsidDel="00000000" w:rsidP="00000000" w:rsidRDefault="00000000" w:rsidRPr="00000000" w14:paraId="0000002D">
      <w:pPr>
        <w:jc w:val="both"/>
        <w:rPr/>
      </w:pPr>
      <w:r w:rsidDel="00000000" w:rsidR="00000000" w:rsidRPr="00000000">
        <w:rPr>
          <w:rtl w:val="0"/>
        </w:rPr>
        <w:t xml:space="preserve"> </w:t>
      </w:r>
    </w:p>
    <w:p w:rsidR="00000000" w:rsidDel="00000000" w:rsidP="00000000" w:rsidRDefault="00000000" w:rsidRPr="00000000" w14:paraId="0000002E">
      <w:pPr>
        <w:jc w:val="both"/>
        <w:rPr/>
      </w:pPr>
      <w:r w:rsidDel="00000000" w:rsidR="00000000" w:rsidRPr="00000000">
        <w:rPr>
          <w:rtl w:val="0"/>
        </w:rPr>
        <w:t xml:space="preserve">R01MH105355-01A1 (PI: Neria) 7/1/15-6/30/19</w:t>
      </w:r>
    </w:p>
    <w:p w:rsidR="00000000" w:rsidDel="00000000" w:rsidP="00000000" w:rsidRDefault="00000000" w:rsidRPr="00000000" w14:paraId="0000002F">
      <w:pPr>
        <w:jc w:val="both"/>
        <w:rPr/>
      </w:pPr>
      <w:r w:rsidDel="00000000" w:rsidR="00000000" w:rsidRPr="00000000">
        <w:rPr>
          <w:rtl w:val="0"/>
        </w:rPr>
        <w:t xml:space="preserve">Funding agency: NIMH</w:t>
      </w:r>
    </w:p>
    <w:p w:rsidR="00000000" w:rsidDel="00000000" w:rsidP="00000000" w:rsidRDefault="00000000" w:rsidRPr="00000000" w14:paraId="00000030">
      <w:pPr>
        <w:jc w:val="both"/>
        <w:rPr/>
      </w:pPr>
      <w:r w:rsidDel="00000000" w:rsidR="00000000" w:rsidRPr="00000000">
        <w:rPr>
          <w:rtl w:val="0"/>
        </w:rPr>
        <w:t xml:space="preserve">Title: Neural Signature of Fear Overgeneralization in Trauma Exposed Adults</w:t>
      </w:r>
    </w:p>
    <w:p w:rsidR="00000000" w:rsidDel="00000000" w:rsidP="00000000" w:rsidRDefault="00000000" w:rsidRPr="00000000" w14:paraId="00000031">
      <w:pPr>
        <w:ind w:firstLine="720"/>
        <w:jc w:val="both"/>
        <w:rPr/>
      </w:pPr>
      <w:r w:rsidDel="00000000" w:rsidR="00000000" w:rsidRPr="00000000">
        <w:rPr>
          <w:rtl w:val="0"/>
        </w:rPr>
        <w:t xml:space="preserve">The goal of this R01 Research Project Grant is to use fMRI and machine learning analysis among trauma exposed adults and matched controls in order to characterize the neural signature of fear overgeneralization across diagnostic boundaries.</w:t>
      </w:r>
    </w:p>
    <w:p w:rsidR="00000000" w:rsidDel="00000000" w:rsidP="00000000" w:rsidRDefault="00000000" w:rsidRPr="00000000" w14:paraId="00000032">
      <w:pPr>
        <w:jc w:val="both"/>
        <w:rPr/>
      </w:pPr>
      <w:r w:rsidDel="00000000" w:rsidR="00000000" w:rsidRPr="00000000">
        <w:rPr>
          <w:rtl w:val="0"/>
        </w:rPr>
        <w:t xml:space="preserve">Role: Co-Investigator</w:t>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R61/R33 MH116089 (PI: Schneier) 7/1/2018-7/1/2023</w:t>
      </w:r>
    </w:p>
    <w:p w:rsidR="00000000" w:rsidDel="00000000" w:rsidP="00000000" w:rsidRDefault="00000000" w:rsidRPr="00000000" w14:paraId="00000035">
      <w:pPr>
        <w:jc w:val="both"/>
        <w:rPr/>
      </w:pPr>
      <w:r w:rsidDel="00000000" w:rsidR="00000000" w:rsidRPr="00000000">
        <w:rPr>
          <w:rtl w:val="0"/>
        </w:rPr>
        <w:t xml:space="preserve">Funding agency: NIMH</w:t>
      </w:r>
    </w:p>
    <w:p w:rsidR="00000000" w:rsidDel="00000000" w:rsidP="00000000" w:rsidRDefault="00000000" w:rsidRPr="00000000" w14:paraId="00000036">
      <w:pPr>
        <w:jc w:val="both"/>
        <w:rPr/>
      </w:pPr>
      <w:r w:rsidDel="00000000" w:rsidR="00000000" w:rsidRPr="00000000">
        <w:rPr>
          <w:rtl w:val="0"/>
        </w:rPr>
        <w:t xml:space="preserve">Title: Attention bias modification treatments in SAD</w:t>
      </w:r>
    </w:p>
    <w:p w:rsidR="00000000" w:rsidDel="00000000" w:rsidP="00000000" w:rsidRDefault="00000000" w:rsidRPr="00000000" w14:paraId="00000037">
      <w:pPr>
        <w:ind w:firstLine="720"/>
        <w:jc w:val="both"/>
        <w:rPr/>
      </w:pPr>
      <w:r w:rsidDel="00000000" w:rsidR="00000000" w:rsidRPr="00000000">
        <w:rPr>
          <w:rtl w:val="0"/>
        </w:rPr>
        <w:t xml:space="preserve">The present study is an open trial that seeks to examine the feasibility, acceptability, mechanism, and efficacy of a recently developed computer-based therapy in individuals with social anxiety disorder (SAD).</w:t>
      </w:r>
    </w:p>
    <w:p w:rsidR="00000000" w:rsidDel="00000000" w:rsidP="00000000" w:rsidRDefault="00000000" w:rsidRPr="00000000" w14:paraId="00000038">
      <w:pPr>
        <w:jc w:val="both"/>
        <w:rPr/>
      </w:pPr>
      <w:r w:rsidDel="00000000" w:rsidR="00000000" w:rsidRPr="00000000">
        <w:rPr>
          <w:rtl w:val="0"/>
        </w:rPr>
        <w:t xml:space="preserve">Role: FMRI analyst and data manager</w:t>
      </w:r>
    </w:p>
    <w:p w:rsidR="00000000" w:rsidDel="00000000" w:rsidP="00000000" w:rsidRDefault="00000000" w:rsidRPr="00000000" w14:paraId="00000039">
      <w:pPr>
        <w:jc w:val="both"/>
        <w:rPr/>
      </w:pP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t xml:space="preserve">Mack Foundation (PI: Fisher, Neria) 1/1/2015-12/31/2019</w:t>
      </w:r>
    </w:p>
    <w:p w:rsidR="00000000" w:rsidDel="00000000" w:rsidP="00000000" w:rsidRDefault="00000000" w:rsidRPr="00000000" w14:paraId="0000003B">
      <w:pPr>
        <w:jc w:val="both"/>
        <w:rPr/>
      </w:pPr>
      <w:r w:rsidDel="00000000" w:rsidR="00000000" w:rsidRPr="00000000">
        <w:rPr>
          <w:rtl w:val="0"/>
        </w:rPr>
        <w:t xml:space="preserve">Title: Trauma Modified Equine Assisted PTSD treatment</w:t>
      </w:r>
    </w:p>
    <w:p w:rsidR="00000000" w:rsidDel="00000000" w:rsidP="00000000" w:rsidRDefault="00000000" w:rsidRPr="00000000" w14:paraId="0000003C">
      <w:pPr>
        <w:ind w:firstLine="720"/>
        <w:jc w:val="both"/>
        <w:rPr/>
      </w:pPr>
      <w:r w:rsidDel="00000000" w:rsidR="00000000" w:rsidRPr="00000000">
        <w:rPr>
          <w:rtl w:val="0"/>
        </w:rPr>
        <w:t xml:space="preserve">The goal of present study is to test the safety, acceptability and efficacy of a trauma modified equine assisted treatment for war veterans</w:t>
      </w:r>
    </w:p>
    <w:p w:rsidR="00000000" w:rsidDel="00000000" w:rsidP="00000000" w:rsidRDefault="00000000" w:rsidRPr="00000000" w14:paraId="0000003D">
      <w:pPr>
        <w:jc w:val="both"/>
        <w:rPr/>
      </w:pPr>
      <w:r w:rsidDel="00000000" w:rsidR="00000000" w:rsidRPr="00000000">
        <w:rPr>
          <w:rtl w:val="0"/>
        </w:rPr>
        <w:t xml:space="preserve">Role: Data Analyst</w:t>
      </w:r>
    </w:p>
    <w:p w:rsidR="00000000" w:rsidDel="00000000" w:rsidP="00000000" w:rsidRDefault="00000000" w:rsidRPr="00000000" w14:paraId="0000003E">
      <w:pPr>
        <w:jc w:val="both"/>
        <w:rPr/>
      </w:pP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t xml:space="preserve">Bob Woodroff Foundation (PI: Fisher/Neria) 9/24/19 - 9/23/20                                                                </w:t>
      </w:r>
    </w:p>
    <w:p w:rsidR="00000000" w:rsidDel="00000000" w:rsidP="00000000" w:rsidRDefault="00000000" w:rsidRPr="00000000" w14:paraId="00000040">
      <w:pPr>
        <w:jc w:val="both"/>
        <w:rPr/>
      </w:pPr>
      <w:r w:rsidDel="00000000" w:rsidR="00000000" w:rsidRPr="00000000">
        <w:rPr>
          <w:rtl w:val="0"/>
        </w:rPr>
        <w:t xml:space="preserve">Title: Training Program for a Proven Curriculum for Equine-Assisted Therapy for Veterans with PTSD Symptoms</w:t>
      </w:r>
    </w:p>
    <w:p w:rsidR="00000000" w:rsidDel="00000000" w:rsidP="00000000" w:rsidRDefault="00000000" w:rsidRPr="00000000" w14:paraId="00000041">
      <w:pPr>
        <w:jc w:val="both"/>
        <w:rPr>
          <w:b w:val="1"/>
          <w:sz w:val="26"/>
          <w:szCs w:val="26"/>
        </w:rPr>
      </w:pPr>
      <w:r w:rsidDel="00000000" w:rsidR="00000000" w:rsidRPr="00000000">
        <w:rPr>
          <w:rtl w:val="0"/>
        </w:rPr>
        <w:t xml:space="preserve">Role: Data Analyst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