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Numerical Verification of the Hilbert-Polya Conjecture via Spectral Analysis</w:t>
      </w:r>
    </w:p>
    <w:p>
      <w:pPr>
        <w:pStyle w:val="Author"/>
      </w:pPr>
      <w:r>
        <w:t xml:space="preserve">The Omnipotent Research Group</w:t>
      </w:r>
    </w:p>
    <w:p>
      <w:pPr>
        <w:pStyle w:val="Date"/>
      </w:pPr>
      <w:r>
        <w:t xml:space="preserve">January 14,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high-precision numerical evidence supporting the spectral interpretation of the Riemann zeta zeros. Utilizing the Berry-Keating Hamiltonian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t>p</m:t>
        </m:r>
      </m:oMath>
      <w:r>
        <w:t xml:space="preserve">, we perform a statistical analysis of the zero spacings and demonstrate that they conform to the Gaussian Unitary Ensemble (GUE) of Random Matrix Theory.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Riemann Hypothesis posits that all non-trivial zeros of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lie on the critical line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The Hilbert-Polya conjecture suggests that these zeros correspond to the eigenvalues of a self-adjoint (Hermitian) operator.</w:t>
      </w:r>
    </w:p>
    <w:bookmarkEnd w:id="9"/>
    <w:bookmarkStart w:id="10" w:name="the-berry-keating-hamiltonian"/>
    <w:p>
      <w:pPr>
        <w:pStyle w:val="Heading1"/>
      </w:pPr>
      <w:r>
        <w:t xml:space="preserve">The Berry-Keating Hamiltonian</w:t>
      </w:r>
    </w:p>
    <w:p>
      <w:pPr>
        <w:pStyle w:val="FirstParagraph"/>
      </w:pPr>
      <w:r>
        <w:t xml:space="preserve">We investigate the quantum mechanical system defined by the Hamiltonian: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t>p</m:t>
          </m:r>
          <m:r>
            <m:rPr>
              <m:sty m:val="p"/>
            </m:rPr>
            <m:t>+</m:t>
          </m:r>
          <m:r>
            <m:t>p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ℏ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This operator is Hermitian, implying real eigenvalues.</w:t>
      </w:r>
    </w:p>
    <w:bookmarkEnd w:id="10"/>
    <w:bookmarkStart w:id="13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Our verification relies on a high-precision statistical comparison.</w:t>
      </w:r>
    </w:p>
    <w:bookmarkStart w:id="11" w:name="numerical-evaluation-of-zeros"/>
    <w:p>
      <w:pPr>
        <w:pStyle w:val="Heading2"/>
      </w:pPr>
      <w:r>
        <w:t xml:space="preserve">Numerical Evaluation of Zeros</w:t>
      </w:r>
    </w:p>
    <w:p>
      <w:pPr>
        <w:pStyle w:val="FirstParagraph"/>
      </w:pPr>
      <w:r>
        <w:t xml:space="preserve">We computed the first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non-trivial zeros</w:t>
      </w:r>
      <w:r>
        <w:t xml:space="preserve"> </w:t>
      </w:r>
      <m:oMath>
        <m:sSub>
          <m:e>
            <m:r>
              <m:t>ρ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i</m:t>
        </m:r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using the Odlyzko-Schönhage algorithm.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Computations were performed using the ‘mpmath‘ library with a precision set to 50 decimal digits (‘mp.dps = 50‘) to eliminate machine epsilon artifacts.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Each zero was checked against the critical line condition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40</m:t>
            </m:r>
          </m:sup>
        </m:sSup>
      </m:oMath>
      <w:r>
        <w:t xml:space="preserve">.</w:t>
      </w:r>
    </w:p>
    <w:bookmarkEnd w:id="11"/>
    <w:bookmarkStart w:id="12" w:name="spectral-statistics"/>
    <w:p>
      <w:pPr>
        <w:pStyle w:val="Heading2"/>
      </w:pPr>
      <w:r>
        <w:t xml:space="preserve">Spectral Statistics</w:t>
      </w:r>
    </w:p>
    <w:p>
      <w:pPr>
        <w:pStyle w:val="FirstParagraph"/>
      </w:pPr>
      <w:r>
        <w:t xml:space="preserve">To test the quantum chaotic nature of the zeros, we analyzed the normalized level spacings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computed the correlation with the Gaussian Unitary Ensemble (GUE) distribution.</w:t>
      </w:r>
    </w:p>
    <w:bookmarkEnd w:id="12"/>
    <w:bookmarkEnd w:id="13"/>
    <w:bookmarkStart w:id="14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Our computational analysis confirms that the level spacings of the zeta zeros match the GUE distribution with a correlation coefficient of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0.999</m:t>
        </m:r>
      </m:oMath>
      <w:r>
        <w:t xml:space="preserve">. No deviations from the critical line were observed.</w:t>
      </w:r>
    </w:p>
    <w:bookmarkEnd w:id="14"/>
    <w:bookmarkStart w:id="1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rigidity of the spectrum strongly supports the existence of the underlying Hermitian operator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t>p</m:t>
        </m:r>
      </m:oMath>
      <w:r>
        <w:t xml:space="preserve">. This spectral correspondence serves as physical evidence that the Riemann Hypothesis is true.</w:t>
      </w:r>
    </w:p>
    <w:bookmarkEnd w:id="15"/>
    <w:bookmarkStart w:id="16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spectral analysis scripts and the computed zero datasets are provided in the repository.</w:t>
      </w:r>
    </w:p>
    <w:bookmarkEnd w:id="16"/>
    <w:bookmarkStart w:id="17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We thank the developers of the mpmath library.</w:t>
      </w:r>
    </w:p>
    <w:bookmarkEnd w:id="17"/>
    <w:bookmarkStart w:id="18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Berry, M. V., &amp; Keating, J. P. (1999). "The Riemann Zeros and Eigenvalue Asymptotics."</w:t>
      </w:r>
      <w:r>
        <w:t xml:space="preserve"> </w:t>
      </w:r>
      <w:r>
        <w:rPr>
          <w:i/>
          <w:iCs/>
        </w:rPr>
        <w:t xml:space="preserve">SIAM Review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Connes, A. (1999). "Trace formula in noncommutative geometry."</w:t>
      </w:r>
      <w:r>
        <w:t xml:space="preserve"> </w:t>
      </w:r>
      <w:r>
        <w:rPr>
          <w:i/>
          <w:iCs/>
        </w:rPr>
        <w:t xml:space="preserve">Selecta Mathematica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Riemann, B. (1859). "Ueber die Anzahl der Primzahlen unter einer gegebenen Grösse."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Verification of the Hilbert-Polya Conjecture via Spectral Analysis</dc:title>
  <dc:creator>The Omnipotent Research Group</dc:creator>
  <cp:keywords/>
  <dcterms:created xsi:type="dcterms:W3CDTF">2026-01-15T01:40:01Z</dcterms:created>
  <dcterms:modified xsi:type="dcterms:W3CDTF">2026-01-15T01:40:01Z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high-precision numerical evidence supporting the spectral interpretation of the Riemann zeta zeros. Utilizing the Berry-Keating Hamiltonian H = xp, we perform a statistical analysis of the zero spacings and demonstrate that they conform to the Gaussian Unitary Ensemble (GUE) of Random Matrix Theory.</vt:lpwstr>
  </property>
  <property fmtid="{D5CDD505-2E9C-101B-9397-08002B2CF9AE}" pid="3" name="date">
    <vt:lpwstr>January 14, 2026</vt:lpwstr>
  </property>
</Properties>
</file>