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36C4D" w14:textId="77777777" w:rsidR="00A075A9" w:rsidRDefault="00E91CA9" w:rsidP="00E91CA9">
      <w:pPr>
        <w:pStyle w:val="NoSpacing"/>
        <w:rPr>
          <w:rFonts w:ascii="Times New Roman" w:hAnsi="Times New Roman" w:cs="Times New Roman"/>
          <w:lang w:val="en-US"/>
        </w:rPr>
      </w:pPr>
      <w:r>
        <w:rPr>
          <w:rFonts w:ascii="Times New Roman" w:hAnsi="Times New Roman" w:cs="Times New Roman"/>
          <w:lang w:val="en-US"/>
        </w:rPr>
        <w:t>Eka Utama</w:t>
      </w:r>
    </w:p>
    <w:p w14:paraId="7B0E9E16" w14:textId="77777777" w:rsidR="00E91CA9" w:rsidRDefault="00E91CA9" w:rsidP="00E91CA9">
      <w:pPr>
        <w:pStyle w:val="NoSpacing"/>
        <w:rPr>
          <w:rFonts w:ascii="Times New Roman" w:hAnsi="Times New Roman" w:cs="Times New Roman"/>
          <w:lang w:val="en-US"/>
        </w:rPr>
      </w:pPr>
    </w:p>
    <w:p w14:paraId="7AD3A335" w14:textId="061904DA" w:rsidR="00E91CA9" w:rsidRDefault="00533E74" w:rsidP="00E91CA9">
      <w:pPr>
        <w:pStyle w:val="NoSpacing"/>
        <w:rPr>
          <w:rFonts w:ascii="Times New Roman" w:hAnsi="Times New Roman" w:cs="Times New Roman"/>
          <w:lang w:val="en-US"/>
        </w:rPr>
      </w:pPr>
      <w:r>
        <w:rPr>
          <w:rFonts w:ascii="Times New Roman" w:hAnsi="Times New Roman" w:cs="Times New Roman"/>
          <w:lang w:val="en-US"/>
        </w:rPr>
        <w:t>November 25</w:t>
      </w:r>
      <w:r w:rsidR="00466129">
        <w:rPr>
          <w:rFonts w:ascii="Times New Roman" w:hAnsi="Times New Roman" w:cs="Times New Roman"/>
          <w:lang w:val="en-US"/>
        </w:rPr>
        <w:t>, 2020</w:t>
      </w:r>
    </w:p>
    <w:p w14:paraId="242913C7" w14:textId="77777777" w:rsidR="00466129" w:rsidRDefault="00466129" w:rsidP="00E91CA9">
      <w:pPr>
        <w:pStyle w:val="NoSpacing"/>
        <w:rPr>
          <w:rFonts w:ascii="Times New Roman" w:hAnsi="Times New Roman" w:cs="Times New Roman"/>
          <w:lang w:val="en-US"/>
        </w:rPr>
      </w:pPr>
    </w:p>
    <w:p w14:paraId="56E885F2" w14:textId="77777777" w:rsidR="00466129" w:rsidRDefault="00466129" w:rsidP="00E91CA9">
      <w:pPr>
        <w:pStyle w:val="NoSpacing"/>
        <w:rPr>
          <w:rFonts w:ascii="Times New Roman" w:hAnsi="Times New Roman" w:cs="Times New Roman"/>
          <w:lang w:val="en-US"/>
        </w:rPr>
      </w:pPr>
      <w:r w:rsidRPr="00466129">
        <w:rPr>
          <w:rFonts w:ascii="Times New Roman" w:hAnsi="Times New Roman" w:cs="Times New Roman"/>
          <w:lang w:val="en-US"/>
        </w:rPr>
        <w:t xml:space="preserve">Foundations </w:t>
      </w:r>
      <w:r w:rsidR="00572C97" w:rsidRPr="00466129">
        <w:rPr>
          <w:rFonts w:ascii="Times New Roman" w:hAnsi="Times New Roman" w:cs="Times New Roman"/>
          <w:lang w:val="en-US"/>
        </w:rPr>
        <w:t>of</w:t>
      </w:r>
      <w:r w:rsidRPr="00466129">
        <w:rPr>
          <w:rFonts w:ascii="Times New Roman" w:hAnsi="Times New Roman" w:cs="Times New Roman"/>
          <w:lang w:val="en-US"/>
        </w:rPr>
        <w:t xml:space="preserve"> Databases</w:t>
      </w:r>
    </w:p>
    <w:p w14:paraId="316767C9" w14:textId="77777777" w:rsidR="00466129" w:rsidRDefault="00466129" w:rsidP="00E91CA9">
      <w:pPr>
        <w:pStyle w:val="NoSpacing"/>
        <w:rPr>
          <w:rFonts w:ascii="Times New Roman" w:hAnsi="Times New Roman" w:cs="Times New Roman"/>
          <w:lang w:val="en-US"/>
        </w:rPr>
      </w:pPr>
    </w:p>
    <w:p w14:paraId="67055FCF" w14:textId="7364AB35" w:rsidR="00466129" w:rsidRDefault="00533E74" w:rsidP="00E91CA9">
      <w:pPr>
        <w:pStyle w:val="NoSpacing"/>
        <w:rPr>
          <w:rFonts w:ascii="Times New Roman" w:hAnsi="Times New Roman" w:cs="Times New Roman"/>
          <w:lang w:val="en-US"/>
        </w:rPr>
      </w:pPr>
      <w:r>
        <w:rPr>
          <w:rFonts w:ascii="Times New Roman" w:hAnsi="Times New Roman" w:cs="Times New Roman"/>
          <w:lang w:val="en-US"/>
        </w:rPr>
        <w:t>Assignment 06</w:t>
      </w:r>
    </w:p>
    <w:p w14:paraId="54398794" w14:textId="77777777" w:rsidR="00466129" w:rsidRDefault="00466129" w:rsidP="00E91CA9">
      <w:pPr>
        <w:pStyle w:val="NoSpacing"/>
        <w:rPr>
          <w:rFonts w:ascii="Times New Roman" w:hAnsi="Times New Roman" w:cs="Times New Roman"/>
          <w:lang w:val="en-US"/>
        </w:rPr>
      </w:pPr>
    </w:p>
    <w:p w14:paraId="3E130A83" w14:textId="77777777" w:rsidR="00F319F2" w:rsidRDefault="00F319F2" w:rsidP="00E91CA9">
      <w:pPr>
        <w:pStyle w:val="NoSpacing"/>
        <w:rPr>
          <w:rFonts w:ascii="Times New Roman" w:hAnsi="Times New Roman" w:cs="Times New Roman"/>
          <w:lang w:val="en-US"/>
        </w:rPr>
      </w:pPr>
    </w:p>
    <w:p w14:paraId="7B8723F2" w14:textId="49167D3C" w:rsidR="00F319F2" w:rsidRPr="00D75AB6" w:rsidRDefault="00533E74" w:rsidP="00D75AB6">
      <w:pPr>
        <w:pStyle w:val="Title"/>
        <w:jc w:val="center"/>
        <w:rPr>
          <w:lang w:val="en-US"/>
        </w:rPr>
      </w:pPr>
      <w:r>
        <w:rPr>
          <w:lang w:val="en-US"/>
        </w:rPr>
        <w:t>Views, Functions, and Stored Procedures</w:t>
      </w:r>
    </w:p>
    <w:p w14:paraId="0A7AEB63" w14:textId="77777777" w:rsidR="00F319F2" w:rsidRDefault="00F319F2" w:rsidP="00D75AB6">
      <w:pPr>
        <w:pStyle w:val="Heading1"/>
        <w:rPr>
          <w:lang w:val="en-US"/>
        </w:rPr>
      </w:pPr>
      <w:r>
        <w:rPr>
          <w:lang w:val="en-US"/>
        </w:rPr>
        <w:t>Introduction</w:t>
      </w:r>
    </w:p>
    <w:p w14:paraId="28A4DACE" w14:textId="534C6CA7" w:rsidR="00D75AB6" w:rsidRDefault="009E317A" w:rsidP="00F319F2">
      <w:pPr>
        <w:pStyle w:val="NoSpacing"/>
        <w:rPr>
          <w:rFonts w:ascii="Times New Roman" w:hAnsi="Times New Roman" w:cs="Times New Roman"/>
          <w:lang w:val="en-US"/>
        </w:rPr>
      </w:pPr>
      <w:r>
        <w:rPr>
          <w:rFonts w:ascii="Times New Roman" w:hAnsi="Times New Roman" w:cs="Times New Roman"/>
          <w:lang w:val="en-US"/>
        </w:rPr>
        <w:t>For module 6</w:t>
      </w:r>
      <w:r w:rsidR="00961A39">
        <w:rPr>
          <w:rFonts w:ascii="Times New Roman" w:hAnsi="Times New Roman" w:cs="Times New Roman"/>
          <w:lang w:val="en-US"/>
        </w:rPr>
        <w:t xml:space="preserve">, I learned </w:t>
      </w:r>
      <w:r w:rsidR="004253C3">
        <w:rPr>
          <w:rFonts w:ascii="Times New Roman" w:hAnsi="Times New Roman" w:cs="Times New Roman"/>
          <w:lang w:val="en-US"/>
        </w:rPr>
        <w:t xml:space="preserve">about </w:t>
      </w:r>
      <w:r>
        <w:rPr>
          <w:rFonts w:ascii="Times New Roman" w:hAnsi="Times New Roman" w:cs="Times New Roman"/>
          <w:lang w:val="en-US"/>
        </w:rPr>
        <w:t>views, functions, and stored procedures</w:t>
      </w:r>
      <w:r w:rsidR="004253C3">
        <w:rPr>
          <w:rFonts w:ascii="Times New Roman" w:hAnsi="Times New Roman" w:cs="Times New Roman"/>
          <w:lang w:val="en-US"/>
        </w:rPr>
        <w:t>.</w:t>
      </w:r>
      <w:r w:rsidR="00961A39">
        <w:rPr>
          <w:rFonts w:ascii="Times New Roman" w:hAnsi="Times New Roman" w:cs="Times New Roman"/>
          <w:lang w:val="en-US"/>
        </w:rPr>
        <w:t xml:space="preserve"> </w:t>
      </w:r>
      <w:r w:rsidR="006C2E42">
        <w:rPr>
          <w:rFonts w:ascii="Times New Roman" w:hAnsi="Times New Roman" w:cs="Times New Roman"/>
          <w:lang w:val="en-US"/>
        </w:rPr>
        <w:t>The assignment for this module contained two parts. In the first part,</w:t>
      </w:r>
      <w:r w:rsidR="00170E5C">
        <w:rPr>
          <w:rFonts w:ascii="Times New Roman" w:hAnsi="Times New Roman" w:cs="Times New Roman"/>
          <w:lang w:val="en-US"/>
        </w:rPr>
        <w:t xml:space="preserve"> I created</w:t>
      </w:r>
      <w:r w:rsidR="00067AA7">
        <w:rPr>
          <w:rFonts w:ascii="Times New Roman" w:hAnsi="Times New Roman" w:cs="Times New Roman"/>
          <w:lang w:val="en-US"/>
        </w:rPr>
        <w:t xml:space="preserve"> SQL cod</w:t>
      </w:r>
      <w:r w:rsidR="004253C3">
        <w:rPr>
          <w:rFonts w:ascii="Times New Roman" w:hAnsi="Times New Roman" w:cs="Times New Roman"/>
          <w:lang w:val="en-US"/>
        </w:rPr>
        <w:t>e to</w:t>
      </w:r>
      <w:r w:rsidR="00170E5C">
        <w:rPr>
          <w:rFonts w:ascii="Times New Roman" w:hAnsi="Times New Roman" w:cs="Times New Roman"/>
          <w:lang w:val="en-US"/>
        </w:rPr>
        <w:t xml:space="preserve"> develop views</w:t>
      </w:r>
      <w:r w:rsidR="006F5944">
        <w:rPr>
          <w:rFonts w:ascii="Times New Roman" w:hAnsi="Times New Roman" w:cs="Times New Roman"/>
          <w:lang w:val="en-US"/>
        </w:rPr>
        <w:t xml:space="preserve"> for the codes from module </w:t>
      </w:r>
      <w:r w:rsidR="00431293">
        <w:rPr>
          <w:rFonts w:ascii="Times New Roman" w:hAnsi="Times New Roman" w:cs="Times New Roman"/>
          <w:lang w:val="en-US"/>
        </w:rPr>
        <w:t>5. In</w:t>
      </w:r>
      <w:r w:rsidR="006C2E42">
        <w:rPr>
          <w:rFonts w:ascii="Times New Roman" w:hAnsi="Times New Roman" w:cs="Times New Roman"/>
          <w:lang w:val="en-US"/>
        </w:rPr>
        <w:t xml:space="preserve"> this</w:t>
      </w:r>
      <w:r w:rsidR="004253C3">
        <w:rPr>
          <w:rFonts w:ascii="Times New Roman" w:hAnsi="Times New Roman" w:cs="Times New Roman"/>
          <w:lang w:val="en-US"/>
        </w:rPr>
        <w:t xml:space="preserve"> paper, I will talk about </w:t>
      </w:r>
      <w:r w:rsidR="00A5329D">
        <w:rPr>
          <w:rFonts w:ascii="Times New Roman" w:hAnsi="Times New Roman" w:cs="Times New Roman"/>
          <w:lang w:val="en-US"/>
        </w:rPr>
        <w:t xml:space="preserve">the purpose </w:t>
      </w:r>
      <w:r w:rsidR="004253C3">
        <w:rPr>
          <w:rFonts w:ascii="Times New Roman" w:hAnsi="Times New Roman" w:cs="Times New Roman"/>
          <w:lang w:val="en-US"/>
        </w:rPr>
        <w:t xml:space="preserve">of </w:t>
      </w:r>
      <w:r w:rsidR="00587260">
        <w:rPr>
          <w:rFonts w:ascii="Times New Roman" w:hAnsi="Times New Roman" w:cs="Times New Roman"/>
          <w:lang w:val="en-US"/>
        </w:rPr>
        <w:t>views and the differences between views, functions, and stored procedures.</w:t>
      </w:r>
    </w:p>
    <w:p w14:paraId="576AE042" w14:textId="5DF445FF" w:rsidR="00D75AB6" w:rsidRDefault="00113045" w:rsidP="00495288">
      <w:pPr>
        <w:pStyle w:val="Heading1"/>
      </w:pPr>
      <w:r w:rsidRPr="00495288">
        <w:t xml:space="preserve">Explain </w:t>
      </w:r>
      <w:r w:rsidR="00453D00">
        <w:t xml:space="preserve">when you would use a SQL </w:t>
      </w:r>
      <w:r w:rsidR="00F07384">
        <w:t>View</w:t>
      </w:r>
      <w:r w:rsidR="00C12A71" w:rsidRPr="00495288">
        <w:t>?</w:t>
      </w:r>
    </w:p>
    <w:p w14:paraId="64954496" w14:textId="5EB77A61" w:rsidR="005F3DDF" w:rsidRPr="00072C44" w:rsidRDefault="00431293" w:rsidP="005F3DDF">
      <w:pPr>
        <w:rPr>
          <w:rFonts w:ascii="Times New Roman" w:hAnsi="Times New Roman" w:cs="Times New Roman"/>
        </w:rPr>
      </w:pPr>
      <w:r>
        <w:rPr>
          <w:rFonts w:ascii="Times New Roman" w:hAnsi="Times New Roman" w:cs="Times New Roman"/>
        </w:rPr>
        <w:t xml:space="preserve">SQL views are a type of “Named” </w:t>
      </w:r>
      <w:r w:rsidR="00745D31">
        <w:rPr>
          <w:rFonts w:ascii="Times New Roman" w:hAnsi="Times New Roman" w:cs="Times New Roman"/>
        </w:rPr>
        <w:t>Select</w:t>
      </w:r>
      <w:r w:rsidR="00BD59D3">
        <w:rPr>
          <w:rFonts w:ascii="Times New Roman" w:hAnsi="Times New Roman" w:cs="Times New Roman"/>
        </w:rPr>
        <w:t xml:space="preserve"> statements. </w:t>
      </w:r>
      <w:r w:rsidR="002E57D5">
        <w:rPr>
          <w:rFonts w:ascii="Times New Roman" w:hAnsi="Times New Roman" w:cs="Times New Roman"/>
        </w:rPr>
        <w:t xml:space="preserve">A SQL view is used to ensure that users cannot mess with the original SQL code or table, while still extracting the data needed. </w:t>
      </w:r>
      <w:r w:rsidR="00745D31">
        <w:rPr>
          <w:rFonts w:ascii="Times New Roman" w:hAnsi="Times New Roman" w:cs="Times New Roman"/>
        </w:rPr>
        <w:t>There are “Reporting Views” where the editor can save either simple or complex Select statements</w:t>
      </w:r>
      <w:r w:rsidR="002E57D5">
        <w:rPr>
          <w:rFonts w:ascii="Times New Roman" w:hAnsi="Times New Roman" w:cs="Times New Roman"/>
        </w:rPr>
        <w:t xml:space="preserve">. </w:t>
      </w:r>
      <w:r w:rsidR="00BD59D3">
        <w:rPr>
          <w:rFonts w:ascii="Times New Roman" w:hAnsi="Times New Roman" w:cs="Times New Roman"/>
        </w:rPr>
        <w:t xml:space="preserve">This means that the code </w:t>
      </w:r>
      <w:r>
        <w:rPr>
          <w:rFonts w:ascii="Times New Roman" w:hAnsi="Times New Roman" w:cs="Times New Roman"/>
        </w:rPr>
        <w:t xml:space="preserve">used to extract data </w:t>
      </w:r>
      <w:r w:rsidR="00BD59D3">
        <w:rPr>
          <w:rFonts w:ascii="Times New Roman" w:hAnsi="Times New Roman" w:cs="Times New Roman"/>
        </w:rPr>
        <w:t xml:space="preserve">is stored in the </w:t>
      </w:r>
      <w:r w:rsidR="00745D31">
        <w:rPr>
          <w:rFonts w:ascii="Times New Roman" w:hAnsi="Times New Roman" w:cs="Times New Roman"/>
        </w:rPr>
        <w:t xml:space="preserve">database. </w:t>
      </w:r>
      <w:r w:rsidR="002E57D5">
        <w:rPr>
          <w:rFonts w:ascii="Times New Roman" w:hAnsi="Times New Roman" w:cs="Times New Roman"/>
        </w:rPr>
        <w:t xml:space="preserve">There are also “Base Views” which forces users to use the data in the “Abstract”. </w:t>
      </w:r>
    </w:p>
    <w:p w14:paraId="3511C75A" w14:textId="4BF8FFF5" w:rsidR="00113045" w:rsidRDefault="00113045" w:rsidP="00495288">
      <w:pPr>
        <w:pStyle w:val="Heading1"/>
      </w:pPr>
      <w:r w:rsidRPr="00495288">
        <w:t xml:space="preserve">Explain </w:t>
      </w:r>
      <w:r w:rsidR="00453D00">
        <w:t>the differ</w:t>
      </w:r>
      <w:r w:rsidR="00F07384">
        <w:t>ences and similarities between View, Function, and Stored Procedures</w:t>
      </w:r>
      <w:r w:rsidRPr="00495288">
        <w:t xml:space="preserve"> </w:t>
      </w:r>
    </w:p>
    <w:p w14:paraId="7FAB3B20" w14:textId="7F317562" w:rsidR="00072C44" w:rsidRPr="00072C44" w:rsidRDefault="002E57D5" w:rsidP="00072C44">
      <w:pPr>
        <w:rPr>
          <w:rFonts w:ascii="Times New Roman" w:hAnsi="Times New Roman" w:cs="Times New Roman"/>
        </w:rPr>
      </w:pPr>
      <w:r>
        <w:rPr>
          <w:rFonts w:ascii="Times New Roman" w:hAnsi="Times New Roman" w:cs="Times New Roman"/>
        </w:rPr>
        <w:t xml:space="preserve">Views, Functions, and Stored Procedures </w:t>
      </w:r>
      <w:r w:rsidR="00072C44">
        <w:rPr>
          <w:rFonts w:ascii="Times New Roman" w:hAnsi="Times New Roman" w:cs="Times New Roman"/>
        </w:rPr>
        <w:t xml:space="preserve">are </w:t>
      </w:r>
      <w:r w:rsidR="00AF6FC6">
        <w:rPr>
          <w:rFonts w:ascii="Times New Roman" w:hAnsi="Times New Roman" w:cs="Times New Roman"/>
        </w:rPr>
        <w:t xml:space="preserve">all SQL codes that are saved within </w:t>
      </w:r>
      <w:r w:rsidR="00072C44">
        <w:rPr>
          <w:rFonts w:ascii="Times New Roman" w:hAnsi="Times New Roman" w:cs="Times New Roman"/>
        </w:rPr>
        <w:t>in</w:t>
      </w:r>
      <w:r w:rsidR="00AF6FC6">
        <w:rPr>
          <w:rFonts w:ascii="Times New Roman" w:hAnsi="Times New Roman" w:cs="Times New Roman"/>
        </w:rPr>
        <w:t xml:space="preserve"> a </w:t>
      </w:r>
      <w:r w:rsidR="00ED102C">
        <w:rPr>
          <w:rFonts w:ascii="Times New Roman" w:hAnsi="Times New Roman" w:cs="Times New Roman"/>
        </w:rPr>
        <w:t>database for reuse. The differences come from what each statement types are used for. Views are used to either extract data for reporting or use to show table data in the “Abstract”</w:t>
      </w:r>
      <w:r w:rsidR="0038704D">
        <w:rPr>
          <w:rFonts w:ascii="Times New Roman" w:hAnsi="Times New Roman" w:cs="Times New Roman"/>
        </w:rPr>
        <w:t xml:space="preserve">. Functions are for reusing a user defined function (UDF). Functions allow both parameters and to return a single (scaler) value as an expression, which Views cannot. A </w:t>
      </w:r>
      <w:proofErr w:type="spellStart"/>
      <w:r w:rsidR="0038704D">
        <w:rPr>
          <w:rFonts w:ascii="Times New Roman" w:hAnsi="Times New Roman" w:cs="Times New Roman"/>
        </w:rPr>
        <w:t>Sproc</w:t>
      </w:r>
      <w:proofErr w:type="spellEnd"/>
      <w:r w:rsidR="0038704D">
        <w:rPr>
          <w:rFonts w:ascii="Times New Roman" w:hAnsi="Times New Roman" w:cs="Times New Roman"/>
        </w:rPr>
        <w:t xml:space="preserve"> (stored procedure) are for reusing statements, without the limitation of being a Select statement (which is required for Views and Functions).</w:t>
      </w:r>
    </w:p>
    <w:p w14:paraId="333029BC" w14:textId="77777777" w:rsidR="00385252" w:rsidRPr="00385252" w:rsidRDefault="00385252" w:rsidP="00385252">
      <w:pPr>
        <w:pStyle w:val="Heading1"/>
      </w:pPr>
      <w:r>
        <w:t>Summary</w:t>
      </w:r>
    </w:p>
    <w:p w14:paraId="65AD727D" w14:textId="4F5D05F0" w:rsidR="00D75AB6" w:rsidRPr="00F319F2" w:rsidRDefault="00815FA8" w:rsidP="00F319F2">
      <w:pPr>
        <w:pStyle w:val="NoSpacing"/>
        <w:rPr>
          <w:rFonts w:ascii="Times New Roman" w:hAnsi="Times New Roman" w:cs="Times New Roman"/>
          <w:lang w:val="en-US"/>
        </w:rPr>
      </w:pPr>
      <w:r>
        <w:rPr>
          <w:rFonts w:ascii="Times New Roman" w:hAnsi="Times New Roman" w:cs="Times New Roman"/>
          <w:lang w:val="en-US"/>
        </w:rPr>
        <w:t>The conce</w:t>
      </w:r>
      <w:r w:rsidR="0038704D">
        <w:rPr>
          <w:rFonts w:ascii="Times New Roman" w:hAnsi="Times New Roman" w:cs="Times New Roman"/>
          <w:lang w:val="en-US"/>
        </w:rPr>
        <w:t>pts that were taught in module 6 were completely new to me</w:t>
      </w:r>
      <w:r w:rsidR="00747A2C">
        <w:rPr>
          <w:rFonts w:ascii="Times New Roman" w:hAnsi="Times New Roman" w:cs="Times New Roman"/>
          <w:lang w:val="en-US"/>
        </w:rPr>
        <w:t>. I</w:t>
      </w:r>
      <w:r w:rsidR="0038704D">
        <w:rPr>
          <w:rFonts w:ascii="Times New Roman" w:hAnsi="Times New Roman" w:cs="Times New Roman"/>
          <w:lang w:val="en-US"/>
        </w:rPr>
        <w:t xml:space="preserve"> enjoyed learning how to simplify complex queries by using either Views, Fu</w:t>
      </w:r>
      <w:r w:rsidR="006D1547">
        <w:rPr>
          <w:rFonts w:ascii="Times New Roman" w:hAnsi="Times New Roman" w:cs="Times New Roman"/>
          <w:lang w:val="en-US"/>
        </w:rPr>
        <w:t>nctions, and Stored Procedures. I also enjoyed the bridge between module 5 and module 6 by reusing the codes from the past assignment. I look forward to expanding what I’ve learned i</w:t>
      </w:r>
      <w:bookmarkStart w:id="0" w:name="_GoBack"/>
      <w:bookmarkEnd w:id="0"/>
      <w:r w:rsidR="006D1547">
        <w:rPr>
          <w:rFonts w:ascii="Times New Roman" w:hAnsi="Times New Roman" w:cs="Times New Roman"/>
          <w:lang w:val="en-US"/>
        </w:rPr>
        <w:t>n this module for future modules.</w:t>
      </w:r>
    </w:p>
    <w:sectPr w:rsidR="00D75AB6" w:rsidRPr="00F319F2" w:rsidSect="000760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201690"/>
    <w:multiLevelType w:val="hybridMultilevel"/>
    <w:tmpl w:val="83A03A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CA9"/>
    <w:rsid w:val="00013B5E"/>
    <w:rsid w:val="00067AA7"/>
    <w:rsid w:val="00072C44"/>
    <w:rsid w:val="0007601A"/>
    <w:rsid w:val="00077A23"/>
    <w:rsid w:val="000A167C"/>
    <w:rsid w:val="000A548B"/>
    <w:rsid w:val="000F7BDD"/>
    <w:rsid w:val="00104A2C"/>
    <w:rsid w:val="00113045"/>
    <w:rsid w:val="00121993"/>
    <w:rsid w:val="00170E5C"/>
    <w:rsid w:val="00175B69"/>
    <w:rsid w:val="0017799F"/>
    <w:rsid w:val="00196163"/>
    <w:rsid w:val="00210847"/>
    <w:rsid w:val="00222A7C"/>
    <w:rsid w:val="002336FF"/>
    <w:rsid w:val="00241869"/>
    <w:rsid w:val="0027679B"/>
    <w:rsid w:val="00284531"/>
    <w:rsid w:val="002A54EC"/>
    <w:rsid w:val="002E3119"/>
    <w:rsid w:val="002E57D5"/>
    <w:rsid w:val="00320348"/>
    <w:rsid w:val="0032633D"/>
    <w:rsid w:val="00363B73"/>
    <w:rsid w:val="00385252"/>
    <w:rsid w:val="0038704D"/>
    <w:rsid w:val="003944A9"/>
    <w:rsid w:val="003B1454"/>
    <w:rsid w:val="003C2822"/>
    <w:rsid w:val="003D5A04"/>
    <w:rsid w:val="00407B86"/>
    <w:rsid w:val="004253C3"/>
    <w:rsid w:val="00431293"/>
    <w:rsid w:val="004526E3"/>
    <w:rsid w:val="00453C93"/>
    <w:rsid w:val="00453D00"/>
    <w:rsid w:val="00466129"/>
    <w:rsid w:val="00487637"/>
    <w:rsid w:val="00493A59"/>
    <w:rsid w:val="00495288"/>
    <w:rsid w:val="004A503C"/>
    <w:rsid w:val="004C5D8B"/>
    <w:rsid w:val="004D17C5"/>
    <w:rsid w:val="004F67C7"/>
    <w:rsid w:val="00507331"/>
    <w:rsid w:val="00533E74"/>
    <w:rsid w:val="00540372"/>
    <w:rsid w:val="005476D3"/>
    <w:rsid w:val="00570227"/>
    <w:rsid w:val="00572C97"/>
    <w:rsid w:val="00573968"/>
    <w:rsid w:val="00587260"/>
    <w:rsid w:val="00592802"/>
    <w:rsid w:val="005A1FBB"/>
    <w:rsid w:val="005D3A6B"/>
    <w:rsid w:val="005E3F12"/>
    <w:rsid w:val="005F3DDF"/>
    <w:rsid w:val="006161F1"/>
    <w:rsid w:val="00640678"/>
    <w:rsid w:val="00667C34"/>
    <w:rsid w:val="00667F7B"/>
    <w:rsid w:val="006B08D8"/>
    <w:rsid w:val="006B7293"/>
    <w:rsid w:val="006C2E42"/>
    <w:rsid w:val="006D1547"/>
    <w:rsid w:val="006E216E"/>
    <w:rsid w:val="006F5944"/>
    <w:rsid w:val="0072696B"/>
    <w:rsid w:val="00745D31"/>
    <w:rsid w:val="00747A2C"/>
    <w:rsid w:val="00765766"/>
    <w:rsid w:val="0076672E"/>
    <w:rsid w:val="007724DE"/>
    <w:rsid w:val="007B3E8C"/>
    <w:rsid w:val="00815FA8"/>
    <w:rsid w:val="00855E77"/>
    <w:rsid w:val="00894564"/>
    <w:rsid w:val="008C5B10"/>
    <w:rsid w:val="008C72A5"/>
    <w:rsid w:val="008E7EF3"/>
    <w:rsid w:val="00910D6C"/>
    <w:rsid w:val="009126A5"/>
    <w:rsid w:val="00961A39"/>
    <w:rsid w:val="00966FA2"/>
    <w:rsid w:val="009E317A"/>
    <w:rsid w:val="009F3008"/>
    <w:rsid w:val="00A3227A"/>
    <w:rsid w:val="00A5329D"/>
    <w:rsid w:val="00A95A37"/>
    <w:rsid w:val="00AC113D"/>
    <w:rsid w:val="00AF6FC6"/>
    <w:rsid w:val="00B477E7"/>
    <w:rsid w:val="00B60966"/>
    <w:rsid w:val="00BB2D91"/>
    <w:rsid w:val="00BD59D3"/>
    <w:rsid w:val="00BD7FD6"/>
    <w:rsid w:val="00C12A71"/>
    <w:rsid w:val="00C676CA"/>
    <w:rsid w:val="00D05E73"/>
    <w:rsid w:val="00D451EC"/>
    <w:rsid w:val="00D54D3F"/>
    <w:rsid w:val="00D558C8"/>
    <w:rsid w:val="00D7480A"/>
    <w:rsid w:val="00D75AB6"/>
    <w:rsid w:val="00DA47B5"/>
    <w:rsid w:val="00DF184E"/>
    <w:rsid w:val="00E14EC3"/>
    <w:rsid w:val="00E22127"/>
    <w:rsid w:val="00E91CA9"/>
    <w:rsid w:val="00E97107"/>
    <w:rsid w:val="00EA6BBF"/>
    <w:rsid w:val="00EB0EBB"/>
    <w:rsid w:val="00EB31BD"/>
    <w:rsid w:val="00ED102C"/>
    <w:rsid w:val="00EE73DF"/>
    <w:rsid w:val="00EF66CB"/>
    <w:rsid w:val="00F0204E"/>
    <w:rsid w:val="00F06645"/>
    <w:rsid w:val="00F07384"/>
    <w:rsid w:val="00F305B2"/>
    <w:rsid w:val="00F319F2"/>
    <w:rsid w:val="00F4541A"/>
    <w:rsid w:val="00F731B5"/>
    <w:rsid w:val="00FC48F0"/>
    <w:rsid w:val="00FC7C38"/>
    <w:rsid w:val="00FD2D41"/>
    <w:rsid w:val="00FD6C21"/>
    <w:rsid w:val="00FE1DCA"/>
    <w:rsid w:val="00FE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8323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1CA9"/>
  </w:style>
  <w:style w:type="paragraph" w:styleId="Title">
    <w:name w:val="Title"/>
    <w:basedOn w:val="Normal"/>
    <w:next w:val="Normal"/>
    <w:link w:val="TitleChar"/>
    <w:uiPriority w:val="10"/>
    <w:qFormat/>
    <w:rsid w:val="00572C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C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5AB6"/>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113045"/>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252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293</Words>
  <Characters>1676</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Explain when you would use a SQL View?</vt:lpstr>
      <vt:lpstr>Explain the differences and similarities between View, Function, and Stored Proc</vt:lpstr>
      <vt:lpstr>Summary</vt:lpstr>
    </vt:vector>
  </TitlesOfParts>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2020-11-26T05:42:00Z</dcterms:created>
  <dcterms:modified xsi:type="dcterms:W3CDTF">2020-11-26T07:13:00Z</dcterms:modified>
</cp:coreProperties>
</file>