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FAA6" w14:textId="655FCE4C" w:rsidR="00E857F8" w:rsidRDefault="00FD0116" w:rsidP="00560B76">
      <w:pPr>
        <w:spacing w:line="240" w:lineRule="auto"/>
        <w:rPr>
          <w:rFonts w:ascii="Times New Roman" w:hAnsi="Times New Roman" w:cs="Times New Roman"/>
        </w:rPr>
      </w:pPr>
      <w:r>
        <w:rPr>
          <w:rFonts w:ascii="Times New Roman" w:hAnsi="Times New Roman" w:cs="Times New Roman"/>
        </w:rPr>
        <w:t>To:</w:t>
      </w:r>
      <w:r>
        <w:rPr>
          <w:rFonts w:ascii="Times New Roman" w:hAnsi="Times New Roman" w:cs="Times New Roman"/>
        </w:rPr>
        <w:tab/>
      </w:r>
      <w:r w:rsidR="00F31204">
        <w:rPr>
          <w:rFonts w:ascii="Times New Roman" w:hAnsi="Times New Roman" w:cs="Times New Roman"/>
        </w:rPr>
        <w:tab/>
      </w:r>
      <w:r w:rsidR="000008F4">
        <w:rPr>
          <w:rFonts w:ascii="Times New Roman" w:hAnsi="Times New Roman" w:cs="Times New Roman"/>
        </w:rPr>
        <w:t xml:space="preserve">Ms. </w:t>
      </w:r>
      <w:proofErr w:type="spellStart"/>
      <w:r w:rsidR="000008F4">
        <w:rPr>
          <w:rFonts w:ascii="Times New Roman" w:hAnsi="Times New Roman" w:cs="Times New Roman"/>
        </w:rPr>
        <w:t>Alysoun</w:t>
      </w:r>
      <w:proofErr w:type="spellEnd"/>
      <w:r w:rsidR="000008F4">
        <w:rPr>
          <w:rFonts w:ascii="Times New Roman" w:hAnsi="Times New Roman" w:cs="Times New Roman"/>
        </w:rPr>
        <w:t xml:space="preserve"> Taylor-Hall</w:t>
      </w:r>
    </w:p>
    <w:p w14:paraId="66E8DFEE" w14:textId="2205D977" w:rsidR="000008F4" w:rsidRDefault="000008F4" w:rsidP="00016724">
      <w:pPr>
        <w:spacing w:line="240" w:lineRule="auto"/>
        <w:ind w:left="1440" w:hanging="1440"/>
        <w:rPr>
          <w:rFonts w:ascii="Times New Roman" w:hAnsi="Times New Roman" w:cs="Times New Roman"/>
        </w:rPr>
      </w:pPr>
      <w:r>
        <w:rPr>
          <w:rFonts w:ascii="Times New Roman" w:hAnsi="Times New Roman" w:cs="Times New Roman"/>
        </w:rPr>
        <w:t xml:space="preserve">From: </w:t>
      </w:r>
      <w:r w:rsidR="00F31204">
        <w:rPr>
          <w:rFonts w:ascii="Times New Roman" w:hAnsi="Times New Roman" w:cs="Times New Roman"/>
        </w:rPr>
        <w:tab/>
      </w:r>
      <w:r>
        <w:rPr>
          <w:rFonts w:ascii="Times New Roman" w:hAnsi="Times New Roman" w:cs="Times New Roman"/>
        </w:rPr>
        <w:t>Section 07, Group 3</w:t>
      </w:r>
      <w:r w:rsidR="00F31204">
        <w:rPr>
          <w:rFonts w:ascii="Times New Roman" w:hAnsi="Times New Roman" w:cs="Times New Roman"/>
        </w:rPr>
        <w:t>,</w:t>
      </w:r>
      <w:r w:rsidR="003245B7">
        <w:rPr>
          <w:rFonts w:ascii="Times New Roman" w:hAnsi="Times New Roman" w:cs="Times New Roman"/>
        </w:rPr>
        <w:t xml:space="preserve"> </w:t>
      </w:r>
      <w:proofErr w:type="spellStart"/>
      <w:r w:rsidR="00822C67">
        <w:rPr>
          <w:rFonts w:ascii="Times New Roman" w:hAnsi="Times New Roman" w:cs="Times New Roman"/>
        </w:rPr>
        <w:t>Ustav</w:t>
      </w:r>
      <w:proofErr w:type="spellEnd"/>
      <w:r w:rsidR="00822C67">
        <w:rPr>
          <w:rFonts w:ascii="Times New Roman" w:hAnsi="Times New Roman" w:cs="Times New Roman"/>
        </w:rPr>
        <w:t xml:space="preserve"> Acharya, Daniel Evans, Erica Gilliam, Reese Harmeyer</w:t>
      </w:r>
      <w:r w:rsidR="00016724">
        <w:rPr>
          <w:rFonts w:ascii="Times New Roman" w:hAnsi="Times New Roman" w:cs="Times New Roman"/>
        </w:rPr>
        <w:t>, Carter Rockenbaugh</w:t>
      </w:r>
    </w:p>
    <w:p w14:paraId="226C54CB" w14:textId="6C7A4F62" w:rsidR="00F31204" w:rsidRDefault="00F31204" w:rsidP="00560B76">
      <w:pPr>
        <w:spacing w:line="240" w:lineRule="auto"/>
        <w:rPr>
          <w:rFonts w:ascii="Times New Roman" w:hAnsi="Times New Roman" w:cs="Times New Roman"/>
        </w:rPr>
      </w:pPr>
      <w:r>
        <w:rPr>
          <w:rFonts w:ascii="Times New Roman" w:hAnsi="Times New Roman" w:cs="Times New Roman"/>
        </w:rPr>
        <w:t>Subject:</w:t>
      </w:r>
      <w:r>
        <w:rPr>
          <w:rFonts w:ascii="Times New Roman" w:hAnsi="Times New Roman" w:cs="Times New Roman"/>
        </w:rPr>
        <w:tab/>
      </w:r>
      <w:r w:rsidR="00236B80">
        <w:rPr>
          <w:rFonts w:ascii="Times New Roman" w:hAnsi="Times New Roman" w:cs="Times New Roman"/>
        </w:rPr>
        <w:t xml:space="preserve"> Improving </w:t>
      </w:r>
      <w:r w:rsidR="003245B7">
        <w:rPr>
          <w:rFonts w:ascii="Times New Roman" w:hAnsi="Times New Roman" w:cs="Times New Roman"/>
        </w:rPr>
        <w:t>Floating Solar Farms in the Ocean</w:t>
      </w:r>
    </w:p>
    <w:p w14:paraId="0F0784A3" w14:textId="0176CA84" w:rsidR="003245B7" w:rsidRDefault="003245B7" w:rsidP="00560B76">
      <w:pPr>
        <w:spacing w:line="240" w:lineRule="auto"/>
        <w:rPr>
          <w:rFonts w:ascii="Times New Roman" w:hAnsi="Times New Roman" w:cs="Times New Roman"/>
        </w:rPr>
      </w:pPr>
      <w:r>
        <w:rPr>
          <w:rFonts w:ascii="Times New Roman" w:hAnsi="Times New Roman" w:cs="Times New Roman"/>
        </w:rPr>
        <w:t>Date:</w:t>
      </w:r>
      <w:r>
        <w:rPr>
          <w:rFonts w:ascii="Times New Roman" w:hAnsi="Times New Roman" w:cs="Times New Roman"/>
        </w:rPr>
        <w:tab/>
      </w:r>
      <w:r>
        <w:rPr>
          <w:rFonts w:ascii="Times New Roman" w:hAnsi="Times New Roman" w:cs="Times New Roman"/>
        </w:rPr>
        <w:tab/>
        <w:t>April 4, 2026</w:t>
      </w:r>
    </w:p>
    <w:p w14:paraId="5889CB83" w14:textId="77777777" w:rsidR="003F4959" w:rsidRDefault="003F4959" w:rsidP="00560B76">
      <w:pPr>
        <w:spacing w:line="240" w:lineRule="auto"/>
        <w:rPr>
          <w:rFonts w:ascii="Times New Roman" w:hAnsi="Times New Roman" w:cs="Times New Roman"/>
        </w:rPr>
      </w:pPr>
    </w:p>
    <w:p w14:paraId="52313FC7" w14:textId="236C27B6" w:rsidR="003245B7" w:rsidRPr="003F34DD" w:rsidRDefault="003245B7" w:rsidP="00A3691D">
      <w:pPr>
        <w:spacing w:after="0" w:line="240" w:lineRule="auto"/>
        <w:rPr>
          <w:rFonts w:ascii="Arial" w:hAnsi="Arial" w:cs="Arial"/>
          <w:sz w:val="28"/>
          <w:szCs w:val="28"/>
        </w:rPr>
      </w:pPr>
      <w:r w:rsidRPr="003F34DD">
        <w:rPr>
          <w:rFonts w:ascii="Arial" w:hAnsi="Arial" w:cs="Arial"/>
          <w:sz w:val="28"/>
          <w:szCs w:val="28"/>
        </w:rPr>
        <w:t>Purpose</w:t>
      </w:r>
    </w:p>
    <w:p w14:paraId="2C068DDB" w14:textId="0790183D" w:rsidR="003245B7" w:rsidRDefault="00A84B26" w:rsidP="00A3691D">
      <w:pPr>
        <w:spacing w:after="0" w:line="240" w:lineRule="auto"/>
        <w:rPr>
          <w:rFonts w:ascii="Times New Roman" w:hAnsi="Times New Roman" w:cs="Times New Roman"/>
        </w:rPr>
      </w:pPr>
      <w:r>
        <w:rPr>
          <w:rFonts w:ascii="Times New Roman" w:hAnsi="Times New Roman" w:cs="Times New Roman"/>
        </w:rPr>
        <w:t xml:space="preserve">We propose </w:t>
      </w:r>
      <w:r w:rsidR="00F16AA0">
        <w:rPr>
          <w:rFonts w:ascii="Times New Roman" w:hAnsi="Times New Roman" w:cs="Times New Roman"/>
        </w:rPr>
        <w:t xml:space="preserve">to </w:t>
      </w:r>
      <w:r w:rsidR="0060234E">
        <w:rPr>
          <w:rFonts w:ascii="Times New Roman" w:hAnsi="Times New Roman" w:cs="Times New Roman"/>
        </w:rPr>
        <w:t>improve the efficiency</w:t>
      </w:r>
      <w:r w:rsidR="00A820CC">
        <w:rPr>
          <w:rFonts w:ascii="Times New Roman" w:hAnsi="Times New Roman" w:cs="Times New Roman"/>
        </w:rPr>
        <w:t xml:space="preserve"> and durability</w:t>
      </w:r>
      <w:r w:rsidR="0060234E">
        <w:rPr>
          <w:rFonts w:ascii="Times New Roman" w:hAnsi="Times New Roman" w:cs="Times New Roman"/>
        </w:rPr>
        <w:t xml:space="preserve"> of floating solar farms in the ocean.</w:t>
      </w:r>
    </w:p>
    <w:p w14:paraId="3F8B2261" w14:textId="77777777" w:rsidR="00A3691D" w:rsidRDefault="00A3691D" w:rsidP="00A3691D">
      <w:pPr>
        <w:spacing w:after="0" w:line="240" w:lineRule="auto"/>
        <w:rPr>
          <w:rFonts w:ascii="Arial" w:hAnsi="Arial" w:cs="Arial"/>
        </w:rPr>
      </w:pPr>
    </w:p>
    <w:p w14:paraId="51022177" w14:textId="6313619D" w:rsidR="00AD66CD" w:rsidRPr="003F34DD" w:rsidRDefault="00AD66CD" w:rsidP="00A3691D">
      <w:pPr>
        <w:spacing w:after="0" w:line="240" w:lineRule="auto"/>
        <w:rPr>
          <w:rFonts w:ascii="Arial" w:hAnsi="Arial" w:cs="Arial"/>
          <w:sz w:val="28"/>
          <w:szCs w:val="28"/>
        </w:rPr>
      </w:pPr>
      <w:r w:rsidRPr="003F34DD">
        <w:rPr>
          <w:rFonts w:ascii="Arial" w:hAnsi="Arial" w:cs="Arial"/>
          <w:sz w:val="28"/>
          <w:szCs w:val="28"/>
        </w:rPr>
        <w:t>Summary</w:t>
      </w:r>
    </w:p>
    <w:p w14:paraId="77064B0F" w14:textId="62274C40" w:rsidR="00605E7D" w:rsidRDefault="00F63367" w:rsidP="00A3691D">
      <w:pPr>
        <w:spacing w:after="0" w:line="240" w:lineRule="auto"/>
        <w:rPr>
          <w:rFonts w:ascii="Times New Roman" w:hAnsi="Times New Roman" w:cs="Times New Roman"/>
        </w:rPr>
      </w:pPr>
      <w:r w:rsidRPr="00804598">
        <w:rPr>
          <w:rFonts w:ascii="Times New Roman" w:hAnsi="Times New Roman" w:cs="Times New Roman"/>
        </w:rPr>
        <w:t>Solar power is a very well-known source of renewable energy. Unfortunately, solar panels often take up land that is needed for other things such as agriculture. But with the use of floating solar farms, that scarce land can be saved for more important things.</w:t>
      </w:r>
      <w:r w:rsidR="00804598" w:rsidRPr="00804598">
        <w:rPr>
          <w:rFonts w:ascii="Times New Roman" w:hAnsi="Times New Roman" w:cs="Times New Roman"/>
        </w:rPr>
        <w:t xml:space="preserve"> </w:t>
      </w:r>
      <w:r w:rsidR="00804598" w:rsidRPr="00804598">
        <w:rPr>
          <w:rFonts w:ascii="Times New Roman" w:hAnsi="Times New Roman" w:cs="Times New Roman"/>
        </w:rPr>
        <w:t>Floating solar farms (FSFs) are emerging to be a viable option for large scale solar power production</w:t>
      </w:r>
      <w:r w:rsidR="00804598" w:rsidRPr="00804598">
        <w:rPr>
          <w:rFonts w:ascii="Times New Roman" w:hAnsi="Times New Roman" w:cs="Times New Roman"/>
        </w:rPr>
        <w:t xml:space="preserve"> [1].</w:t>
      </w:r>
      <w:r w:rsidRPr="00804598">
        <w:rPr>
          <w:rFonts w:ascii="Times New Roman" w:hAnsi="Times New Roman" w:cs="Times New Roman"/>
        </w:rPr>
        <w:t xml:space="preserve"> By putting solar panels into water, the solar panels efficiency is boosted due to the water keeping the panels cool. </w:t>
      </w:r>
    </w:p>
    <w:p w14:paraId="7FF26F96" w14:textId="77777777" w:rsidR="00A3691D" w:rsidRDefault="00A3691D" w:rsidP="00A3691D">
      <w:pPr>
        <w:spacing w:after="0" w:line="240" w:lineRule="auto"/>
        <w:rPr>
          <w:rFonts w:ascii="Times New Roman" w:hAnsi="Times New Roman" w:cs="Times New Roman"/>
        </w:rPr>
      </w:pPr>
    </w:p>
    <w:p w14:paraId="01845184" w14:textId="6B42CCCA" w:rsidR="00432BEA" w:rsidRDefault="00B259DA" w:rsidP="00A3691D">
      <w:pPr>
        <w:spacing w:after="0" w:line="240" w:lineRule="auto"/>
        <w:rPr>
          <w:rFonts w:ascii="Times New Roman" w:hAnsi="Times New Roman" w:cs="Times New Roman"/>
        </w:rPr>
      </w:pPr>
      <w:r>
        <w:rPr>
          <w:rFonts w:ascii="Times New Roman" w:hAnsi="Times New Roman" w:cs="Times New Roman"/>
        </w:rPr>
        <w:t>Floating solar farms have only had major success on still water such as lakes or ponds</w:t>
      </w:r>
      <w:r w:rsidR="00364030">
        <w:rPr>
          <w:rFonts w:ascii="Times New Roman" w:hAnsi="Times New Roman" w:cs="Times New Roman"/>
        </w:rPr>
        <w:t xml:space="preserve"> and even fish farms</w:t>
      </w:r>
      <w:r>
        <w:rPr>
          <w:rFonts w:ascii="Times New Roman" w:hAnsi="Times New Roman" w:cs="Times New Roman"/>
        </w:rPr>
        <w:t>.</w:t>
      </w:r>
      <w:r w:rsidR="00364030">
        <w:rPr>
          <w:rFonts w:ascii="Times New Roman" w:hAnsi="Times New Roman" w:cs="Times New Roman"/>
        </w:rPr>
        <w:t xml:space="preserve"> These farms have had </w:t>
      </w:r>
      <w:r w:rsidR="00AE5EDC">
        <w:rPr>
          <w:rFonts w:ascii="Times New Roman" w:hAnsi="Times New Roman" w:cs="Times New Roman"/>
        </w:rPr>
        <w:t>trouble</w:t>
      </w:r>
      <w:r w:rsidR="003A41CA">
        <w:rPr>
          <w:rFonts w:ascii="Times New Roman" w:hAnsi="Times New Roman" w:cs="Times New Roman"/>
        </w:rPr>
        <w:t xml:space="preserve"> being placed successfully in the ocean. The idea becomes more complex due to the salt water</w:t>
      </w:r>
      <w:r w:rsidR="00AE5EDC">
        <w:rPr>
          <w:rFonts w:ascii="Times New Roman" w:hAnsi="Times New Roman" w:cs="Times New Roman"/>
        </w:rPr>
        <w:t xml:space="preserve"> and stronger waves </w:t>
      </w:r>
      <w:r w:rsidR="00DF749F">
        <w:rPr>
          <w:rFonts w:ascii="Times New Roman" w:hAnsi="Times New Roman" w:cs="Times New Roman"/>
        </w:rPr>
        <w:t>causing faster</w:t>
      </w:r>
      <w:r w:rsidR="00BA098A">
        <w:rPr>
          <w:rFonts w:ascii="Times New Roman" w:hAnsi="Times New Roman" w:cs="Times New Roman"/>
        </w:rPr>
        <w:t xml:space="preserve"> </w:t>
      </w:r>
      <w:r w:rsidR="00DF749F">
        <w:rPr>
          <w:rFonts w:ascii="Times New Roman" w:hAnsi="Times New Roman" w:cs="Times New Roman"/>
        </w:rPr>
        <w:t>wear</w:t>
      </w:r>
      <w:r w:rsidR="00BA098A">
        <w:rPr>
          <w:rFonts w:ascii="Times New Roman" w:hAnsi="Times New Roman" w:cs="Times New Roman"/>
        </w:rPr>
        <w:t xml:space="preserve"> and tear on the panels and floatation platforms</w:t>
      </w:r>
      <w:r w:rsidR="00DF749F">
        <w:rPr>
          <w:rFonts w:ascii="Times New Roman" w:hAnsi="Times New Roman" w:cs="Times New Roman"/>
        </w:rPr>
        <w:t xml:space="preserve"> that</w:t>
      </w:r>
      <w:r w:rsidR="00BA098A">
        <w:rPr>
          <w:rFonts w:ascii="Times New Roman" w:hAnsi="Times New Roman" w:cs="Times New Roman"/>
        </w:rPr>
        <w:t xml:space="preserve"> they sit on. </w:t>
      </w:r>
      <w:r w:rsidR="00AC0571">
        <w:rPr>
          <w:rFonts w:ascii="Times New Roman" w:hAnsi="Times New Roman" w:cs="Times New Roman"/>
        </w:rPr>
        <w:t xml:space="preserve">The salt water also dirties the panels themselves </w:t>
      </w:r>
      <w:r w:rsidR="00261148">
        <w:rPr>
          <w:rFonts w:ascii="Times New Roman" w:hAnsi="Times New Roman" w:cs="Times New Roman"/>
        </w:rPr>
        <w:t>and i</w:t>
      </w:r>
      <w:r w:rsidR="00261148" w:rsidRPr="00261148">
        <w:rPr>
          <w:rFonts w:ascii="Times New Roman" w:hAnsi="Times New Roman" w:cs="Times New Roman"/>
        </w:rPr>
        <w:t>f the complete setup is not maintained properly, it will not be able to generate enough power</w:t>
      </w:r>
      <w:r w:rsidR="00261148">
        <w:rPr>
          <w:rFonts w:ascii="Times New Roman" w:hAnsi="Times New Roman" w:cs="Times New Roman"/>
        </w:rPr>
        <w:t xml:space="preserve"> [2].</w:t>
      </w:r>
    </w:p>
    <w:p w14:paraId="7FB79D49" w14:textId="77777777" w:rsidR="00A3691D" w:rsidRDefault="00A3691D" w:rsidP="00A3691D">
      <w:pPr>
        <w:spacing w:after="0" w:line="240" w:lineRule="auto"/>
        <w:rPr>
          <w:rFonts w:ascii="Times New Roman" w:hAnsi="Times New Roman" w:cs="Times New Roman"/>
        </w:rPr>
      </w:pPr>
    </w:p>
    <w:p w14:paraId="64AE0284" w14:textId="26FBF195" w:rsidR="00166BB9" w:rsidRDefault="00263AC1" w:rsidP="00A3691D">
      <w:pPr>
        <w:spacing w:after="0" w:line="240" w:lineRule="auto"/>
        <w:rPr>
          <w:rFonts w:ascii="Times New Roman" w:hAnsi="Times New Roman" w:cs="Times New Roman"/>
        </w:rPr>
      </w:pPr>
      <w:r>
        <w:rPr>
          <w:rFonts w:ascii="Times New Roman" w:hAnsi="Times New Roman" w:cs="Times New Roman"/>
        </w:rPr>
        <w:t xml:space="preserve">With $250,000 our team plans to solve these </w:t>
      </w:r>
      <w:r w:rsidR="00A4792A">
        <w:rPr>
          <w:rFonts w:ascii="Times New Roman" w:hAnsi="Times New Roman" w:cs="Times New Roman"/>
        </w:rPr>
        <w:t>issues</w:t>
      </w:r>
      <w:r>
        <w:rPr>
          <w:rFonts w:ascii="Times New Roman" w:hAnsi="Times New Roman" w:cs="Times New Roman"/>
        </w:rPr>
        <w:t xml:space="preserve"> to make floating farms </w:t>
      </w:r>
      <w:r w:rsidR="00A4792A">
        <w:rPr>
          <w:rFonts w:ascii="Times New Roman" w:hAnsi="Times New Roman" w:cs="Times New Roman"/>
        </w:rPr>
        <w:t xml:space="preserve">more available to ocean use. </w:t>
      </w:r>
      <w:r w:rsidR="00E51BA9">
        <w:rPr>
          <w:rFonts w:ascii="Times New Roman" w:hAnsi="Times New Roman" w:cs="Times New Roman"/>
        </w:rPr>
        <w:t xml:space="preserve">Our team will do research on the best location to install </w:t>
      </w:r>
      <w:r w:rsidR="008B02A0">
        <w:rPr>
          <w:rFonts w:ascii="Times New Roman" w:hAnsi="Times New Roman" w:cs="Times New Roman"/>
        </w:rPr>
        <w:t xml:space="preserve">solar farms in the ocean. This will </w:t>
      </w:r>
      <w:r w:rsidR="00C56851">
        <w:rPr>
          <w:rFonts w:ascii="Times New Roman" w:hAnsi="Times New Roman" w:cs="Times New Roman"/>
        </w:rPr>
        <w:t>help with</w:t>
      </w:r>
      <w:r w:rsidR="008B02A0">
        <w:rPr>
          <w:rFonts w:ascii="Times New Roman" w:hAnsi="Times New Roman" w:cs="Times New Roman"/>
        </w:rPr>
        <w:t xml:space="preserve"> the placement of our anchoring and mooring system</w:t>
      </w:r>
      <w:r w:rsidR="00B82171">
        <w:rPr>
          <w:rFonts w:ascii="Times New Roman" w:hAnsi="Times New Roman" w:cs="Times New Roman"/>
        </w:rPr>
        <w:t xml:space="preserve"> that will help to keep the floating panels in place and weaken the strength of incoming waves on the plat</w:t>
      </w:r>
      <w:r w:rsidR="005F6539">
        <w:rPr>
          <w:rFonts w:ascii="Times New Roman" w:hAnsi="Times New Roman" w:cs="Times New Roman"/>
        </w:rPr>
        <w:t xml:space="preserve">forms. The team will also do research on a cleaning method to keep the panels clear of contaminants </w:t>
      </w:r>
      <w:r w:rsidR="00C56851">
        <w:rPr>
          <w:rFonts w:ascii="Times New Roman" w:hAnsi="Times New Roman" w:cs="Times New Roman"/>
        </w:rPr>
        <w:t xml:space="preserve">to ensure maximum power is being collected. </w:t>
      </w:r>
      <w:r w:rsidR="00432055">
        <w:rPr>
          <w:rFonts w:ascii="Times New Roman" w:hAnsi="Times New Roman" w:cs="Times New Roman"/>
        </w:rPr>
        <w:t>This research will then in turn reduce long term cost of installing floating farms in the ocean as this will</w:t>
      </w:r>
      <w:r w:rsidR="00E73FD9">
        <w:rPr>
          <w:rFonts w:ascii="Times New Roman" w:hAnsi="Times New Roman" w:cs="Times New Roman"/>
        </w:rPr>
        <w:t xml:space="preserve"> keep</w:t>
      </w:r>
      <w:r w:rsidR="00432055">
        <w:rPr>
          <w:rFonts w:ascii="Times New Roman" w:hAnsi="Times New Roman" w:cs="Times New Roman"/>
        </w:rPr>
        <w:t xml:space="preserve"> </w:t>
      </w:r>
      <w:r w:rsidR="004B5A17">
        <w:rPr>
          <w:rFonts w:ascii="Times New Roman" w:hAnsi="Times New Roman" w:cs="Times New Roman"/>
        </w:rPr>
        <w:t xml:space="preserve">the farm in working order for a longer </w:t>
      </w:r>
      <w:proofErr w:type="gramStart"/>
      <w:r w:rsidR="004B5A17">
        <w:rPr>
          <w:rFonts w:ascii="Times New Roman" w:hAnsi="Times New Roman" w:cs="Times New Roman"/>
        </w:rPr>
        <w:t>period of time</w:t>
      </w:r>
      <w:proofErr w:type="gramEnd"/>
      <w:r w:rsidR="004B5A17">
        <w:rPr>
          <w:rFonts w:ascii="Times New Roman" w:hAnsi="Times New Roman" w:cs="Times New Roman"/>
        </w:rPr>
        <w:t xml:space="preserve">. </w:t>
      </w:r>
    </w:p>
    <w:p w14:paraId="768302EC" w14:textId="77777777" w:rsidR="00A3691D" w:rsidRPr="009300A2" w:rsidRDefault="00A3691D" w:rsidP="00A3691D">
      <w:pPr>
        <w:spacing w:after="0" w:line="240" w:lineRule="auto"/>
        <w:rPr>
          <w:rFonts w:ascii="Times New Roman" w:hAnsi="Times New Roman" w:cs="Times New Roman"/>
        </w:rPr>
      </w:pPr>
    </w:p>
    <w:p w14:paraId="6451EF47" w14:textId="5273BE67" w:rsidR="00AD66CD" w:rsidRPr="003F34DD" w:rsidRDefault="00AD66CD" w:rsidP="00A3691D">
      <w:pPr>
        <w:spacing w:after="0" w:line="240" w:lineRule="auto"/>
        <w:rPr>
          <w:rFonts w:ascii="Arial" w:hAnsi="Arial" w:cs="Arial"/>
          <w:sz w:val="28"/>
          <w:szCs w:val="28"/>
        </w:rPr>
      </w:pPr>
      <w:r w:rsidRPr="003F34DD">
        <w:rPr>
          <w:rFonts w:ascii="Arial" w:hAnsi="Arial" w:cs="Arial"/>
          <w:sz w:val="28"/>
          <w:szCs w:val="28"/>
        </w:rPr>
        <w:t>Qualifications</w:t>
      </w:r>
    </w:p>
    <w:p w14:paraId="0C698AF7" w14:textId="52479B04" w:rsidR="008917C6" w:rsidRPr="008917C6" w:rsidRDefault="00936CAB" w:rsidP="00A3691D">
      <w:pPr>
        <w:spacing w:after="0" w:line="240" w:lineRule="auto"/>
        <w:rPr>
          <w:rFonts w:ascii="Times New Roman" w:hAnsi="Times New Roman" w:cs="Times New Roman"/>
        </w:rPr>
      </w:pPr>
      <w:r>
        <w:rPr>
          <w:rFonts w:ascii="Times New Roman" w:hAnsi="Times New Roman" w:cs="Times New Roman"/>
        </w:rPr>
        <w:t xml:space="preserve">Carter R. </w:t>
      </w:r>
      <w:r w:rsidR="00350DC2">
        <w:rPr>
          <w:rFonts w:ascii="Times New Roman" w:hAnsi="Times New Roman" w:cs="Times New Roman"/>
        </w:rPr>
        <w:t xml:space="preserve">is a </w:t>
      </w:r>
      <w:r w:rsidR="007D242B">
        <w:rPr>
          <w:rFonts w:ascii="Times New Roman" w:hAnsi="Times New Roman" w:cs="Times New Roman"/>
        </w:rPr>
        <w:t>m</w:t>
      </w:r>
      <w:r w:rsidR="00350DC2">
        <w:rPr>
          <w:rFonts w:ascii="Times New Roman" w:hAnsi="Times New Roman" w:cs="Times New Roman"/>
        </w:rPr>
        <w:t>echanical</w:t>
      </w:r>
      <w:r w:rsidR="00624EC3">
        <w:rPr>
          <w:rFonts w:ascii="Times New Roman" w:hAnsi="Times New Roman" w:cs="Times New Roman"/>
        </w:rPr>
        <w:t xml:space="preserve"> </w:t>
      </w:r>
      <w:r w:rsidR="007D242B">
        <w:rPr>
          <w:rFonts w:ascii="Times New Roman" w:hAnsi="Times New Roman" w:cs="Times New Roman"/>
        </w:rPr>
        <w:t>engineer who</w:t>
      </w:r>
      <w:r w:rsidR="00624EC3">
        <w:rPr>
          <w:rFonts w:ascii="Times New Roman" w:hAnsi="Times New Roman" w:cs="Times New Roman"/>
        </w:rPr>
        <w:t xml:space="preserve"> </w:t>
      </w:r>
      <w:r w:rsidR="00B74433">
        <w:rPr>
          <w:rFonts w:ascii="Times New Roman" w:hAnsi="Times New Roman" w:cs="Times New Roman"/>
        </w:rPr>
        <w:t>has experience in analyzing how systems</w:t>
      </w:r>
      <w:r w:rsidR="005A5354">
        <w:rPr>
          <w:rFonts w:ascii="Times New Roman" w:hAnsi="Times New Roman" w:cs="Times New Roman"/>
        </w:rPr>
        <w:t xml:space="preserve"> perform technically and economically. Carter will be responsible for </w:t>
      </w:r>
      <w:r w:rsidR="001C1517">
        <w:rPr>
          <w:rFonts w:ascii="Times New Roman" w:hAnsi="Times New Roman" w:cs="Times New Roman"/>
        </w:rPr>
        <w:t xml:space="preserve">finding a suitable location and weighing the costs </w:t>
      </w:r>
      <w:r w:rsidR="00E61EB6">
        <w:rPr>
          <w:rFonts w:ascii="Times New Roman" w:hAnsi="Times New Roman" w:cs="Times New Roman"/>
        </w:rPr>
        <w:t>of making our solar farm better. Daniel E. is also a mechanical engineer</w:t>
      </w:r>
      <w:r w:rsidR="007968C0">
        <w:rPr>
          <w:rFonts w:ascii="Times New Roman" w:hAnsi="Times New Roman" w:cs="Times New Roman"/>
        </w:rPr>
        <w:t xml:space="preserve"> with knowledge of mechanical properties of materials and structural designs. He will be responsible for </w:t>
      </w:r>
      <w:r w:rsidR="007E0616">
        <w:rPr>
          <w:rFonts w:ascii="Times New Roman" w:hAnsi="Times New Roman" w:cs="Times New Roman"/>
        </w:rPr>
        <w:t>selecting</w:t>
      </w:r>
      <w:r w:rsidR="007968C0">
        <w:rPr>
          <w:rFonts w:ascii="Times New Roman" w:hAnsi="Times New Roman" w:cs="Times New Roman"/>
        </w:rPr>
        <w:t xml:space="preserve"> suitable material and floa</w:t>
      </w:r>
      <w:r w:rsidR="007D242B">
        <w:rPr>
          <w:rFonts w:ascii="Times New Roman" w:hAnsi="Times New Roman" w:cs="Times New Roman"/>
        </w:rPr>
        <w:t>tation systems for the solar panels. Reese H. is</w:t>
      </w:r>
      <w:r w:rsidR="007258CE">
        <w:rPr>
          <w:rFonts w:ascii="Times New Roman" w:hAnsi="Times New Roman" w:cs="Times New Roman"/>
        </w:rPr>
        <w:t xml:space="preserve"> a computer engineer with experience installing electrical systems. Reese will be responsible for the development of the cleaning system </w:t>
      </w:r>
      <w:r w:rsidR="007E0616">
        <w:rPr>
          <w:rFonts w:ascii="Times New Roman" w:hAnsi="Times New Roman" w:cs="Times New Roman"/>
        </w:rPr>
        <w:t>that will work with a detections system for the panels. Erica G. is an industrial engineer</w:t>
      </w:r>
      <w:r w:rsidR="00491CBF">
        <w:rPr>
          <w:rFonts w:ascii="Times New Roman" w:hAnsi="Times New Roman" w:cs="Times New Roman"/>
        </w:rPr>
        <w:t xml:space="preserve"> with experience </w:t>
      </w:r>
      <w:r w:rsidR="001E5202">
        <w:rPr>
          <w:rFonts w:ascii="Times New Roman" w:hAnsi="Times New Roman" w:cs="Times New Roman"/>
        </w:rPr>
        <w:t xml:space="preserve">in modeling and data analysis. Erica will be responsible for </w:t>
      </w:r>
      <w:r w:rsidR="007E1C0B">
        <w:rPr>
          <w:rFonts w:ascii="Times New Roman" w:hAnsi="Times New Roman" w:cs="Times New Roman"/>
        </w:rPr>
        <w:t>analyzing the mat</w:t>
      </w:r>
      <w:r w:rsidR="00081A07">
        <w:rPr>
          <w:rFonts w:ascii="Times New Roman" w:hAnsi="Times New Roman" w:cs="Times New Roman"/>
        </w:rPr>
        <w:t xml:space="preserve">erials to find the most suitable for this application. </w:t>
      </w:r>
    </w:p>
    <w:p w14:paraId="1D615A39" w14:textId="77777777" w:rsidR="00AD66CD" w:rsidRDefault="00AD66CD" w:rsidP="00A3691D">
      <w:pPr>
        <w:spacing w:after="0" w:line="240" w:lineRule="auto"/>
        <w:rPr>
          <w:rFonts w:ascii="Arial" w:hAnsi="Arial" w:cs="Arial"/>
        </w:rPr>
      </w:pPr>
    </w:p>
    <w:p w14:paraId="6D79BD69" w14:textId="77777777" w:rsidR="00A3691D" w:rsidRDefault="00A3691D" w:rsidP="00A3691D">
      <w:pPr>
        <w:spacing w:after="0" w:line="240" w:lineRule="auto"/>
        <w:rPr>
          <w:rFonts w:ascii="Arial" w:hAnsi="Arial" w:cs="Arial"/>
        </w:rPr>
      </w:pPr>
    </w:p>
    <w:p w14:paraId="01101D15" w14:textId="0569A863" w:rsidR="003F34DD" w:rsidRDefault="00AD66CD" w:rsidP="00A3691D">
      <w:pPr>
        <w:spacing w:after="0" w:line="240" w:lineRule="auto"/>
        <w:rPr>
          <w:rFonts w:ascii="Arial" w:hAnsi="Arial" w:cs="Arial"/>
        </w:rPr>
      </w:pPr>
      <w:r>
        <w:rPr>
          <w:rFonts w:ascii="Arial" w:hAnsi="Arial" w:cs="Arial"/>
        </w:rPr>
        <w:t>References</w:t>
      </w:r>
    </w:p>
    <w:p w14:paraId="2D92AE27" w14:textId="0A655DD0" w:rsidR="00752F1C" w:rsidRPr="00131B7E" w:rsidRDefault="008752AA" w:rsidP="00A3691D">
      <w:pPr>
        <w:spacing w:after="0" w:line="240" w:lineRule="auto"/>
        <w:rPr>
          <w:rFonts w:ascii="Times New Roman" w:hAnsi="Times New Roman" w:cs="Times New Roman"/>
        </w:rPr>
      </w:pPr>
      <w:r w:rsidRPr="00131B7E">
        <w:rPr>
          <w:rFonts w:ascii="Times New Roman" w:hAnsi="Times New Roman" w:cs="Times New Roman"/>
        </w:rPr>
        <w:t>[</w:t>
      </w:r>
      <w:proofErr w:type="gramStart"/>
      <w:r w:rsidRPr="00131B7E">
        <w:rPr>
          <w:rFonts w:ascii="Times New Roman" w:hAnsi="Times New Roman" w:cs="Times New Roman"/>
        </w:rPr>
        <w:t>1]</w:t>
      </w:r>
      <w:r w:rsidR="00752F1C" w:rsidRPr="00752F1C">
        <w:rPr>
          <w:rFonts w:ascii="Times New Roman" w:hAnsi="Times New Roman" w:cs="Times New Roman"/>
        </w:rPr>
        <w:t>Sree</w:t>
      </w:r>
      <w:proofErr w:type="gramEnd"/>
      <w:r w:rsidR="00752F1C" w:rsidRPr="00752F1C">
        <w:rPr>
          <w:rFonts w:ascii="Times New Roman" w:hAnsi="Times New Roman" w:cs="Times New Roman"/>
        </w:rPr>
        <w:t xml:space="preserve">, D. K. K., Law, A. W.-K., Pang, D. S. C., Tan, S. T., Wang, C. L., Kew, J. H., Seow, W. K., &amp; Lim, V. H. (2022). Fluid-structural analysis of modular floating solar farms under wave motion. </w:t>
      </w:r>
      <w:r w:rsidR="00752F1C" w:rsidRPr="00752F1C">
        <w:rPr>
          <w:rFonts w:ascii="Times New Roman" w:hAnsi="Times New Roman" w:cs="Times New Roman"/>
          <w:i/>
          <w:iCs/>
        </w:rPr>
        <w:t>Solar Energy</w:t>
      </w:r>
      <w:r w:rsidR="00752F1C" w:rsidRPr="00752F1C">
        <w:rPr>
          <w:rFonts w:ascii="Times New Roman" w:hAnsi="Times New Roman" w:cs="Times New Roman"/>
        </w:rPr>
        <w:t xml:space="preserve">, </w:t>
      </w:r>
      <w:r w:rsidR="00752F1C" w:rsidRPr="00752F1C">
        <w:rPr>
          <w:rFonts w:ascii="Times New Roman" w:hAnsi="Times New Roman" w:cs="Times New Roman"/>
          <w:i/>
          <w:iCs/>
        </w:rPr>
        <w:t>233</w:t>
      </w:r>
      <w:r w:rsidR="00752F1C" w:rsidRPr="00752F1C">
        <w:rPr>
          <w:rFonts w:ascii="Times New Roman" w:hAnsi="Times New Roman" w:cs="Times New Roman"/>
        </w:rPr>
        <w:t xml:space="preserve">, 161–181. </w:t>
      </w:r>
      <w:hyperlink r:id="rId4" w:history="1">
        <w:r w:rsidR="00752F1C" w:rsidRPr="00752F1C">
          <w:rPr>
            <w:rStyle w:val="Hyperlink"/>
            <w:rFonts w:ascii="Times New Roman" w:hAnsi="Times New Roman" w:cs="Times New Roman"/>
          </w:rPr>
          <w:t>https://doi.org/10.1016/j.solener.2022.01.017</w:t>
        </w:r>
      </w:hyperlink>
    </w:p>
    <w:p w14:paraId="0FD60190" w14:textId="77777777" w:rsidR="00A3691D" w:rsidRDefault="00A3691D" w:rsidP="00A3691D">
      <w:pPr>
        <w:spacing w:after="0" w:line="240" w:lineRule="auto"/>
        <w:rPr>
          <w:rFonts w:ascii="Times New Roman" w:hAnsi="Times New Roman" w:cs="Times New Roman"/>
        </w:rPr>
      </w:pPr>
    </w:p>
    <w:p w14:paraId="7B9A2A10" w14:textId="72646079" w:rsidR="00B9520E" w:rsidRPr="00213CA5" w:rsidRDefault="00B9520E" w:rsidP="00A3691D">
      <w:pPr>
        <w:spacing w:after="0" w:line="240" w:lineRule="auto"/>
        <w:rPr>
          <w:rFonts w:ascii="Times New Roman" w:hAnsi="Times New Roman" w:cs="Times New Roman"/>
        </w:rPr>
      </w:pPr>
      <w:r w:rsidRPr="00131B7E">
        <w:rPr>
          <w:rFonts w:ascii="Times New Roman" w:hAnsi="Times New Roman" w:cs="Times New Roman"/>
        </w:rPr>
        <w:t xml:space="preserve">[2] </w:t>
      </w:r>
      <w:proofErr w:type="spellStart"/>
      <w:r w:rsidRPr="00213CA5">
        <w:rPr>
          <w:rFonts w:ascii="Times New Roman" w:hAnsi="Times New Roman" w:cs="Times New Roman"/>
        </w:rPr>
        <w:t>Thangarasu</w:t>
      </w:r>
      <w:proofErr w:type="spellEnd"/>
      <w:r w:rsidRPr="00213CA5">
        <w:rPr>
          <w:rFonts w:ascii="Times New Roman" w:hAnsi="Times New Roman" w:cs="Times New Roman"/>
        </w:rPr>
        <w:t xml:space="preserve">, S. K., Gobinath, V. K., Shanmugam, A., Kumar, S. M., Shrinidhi, K. M., &amp; </w:t>
      </w:r>
      <w:proofErr w:type="gramStart"/>
      <w:r w:rsidRPr="00213CA5">
        <w:rPr>
          <w:rFonts w:ascii="Times New Roman" w:hAnsi="Times New Roman" w:cs="Times New Roman"/>
        </w:rPr>
        <w:t>Sanjay,  S.</w:t>
      </w:r>
      <w:proofErr w:type="gramEnd"/>
      <w:r w:rsidRPr="00213CA5">
        <w:rPr>
          <w:rFonts w:ascii="Times New Roman" w:hAnsi="Times New Roman" w:cs="Times New Roman"/>
        </w:rPr>
        <w:t xml:space="preserve"> (2024). Innovative Arduino-based solar panel cleaning system for enhanced </w:t>
      </w:r>
      <w:proofErr w:type="gramStart"/>
      <w:r w:rsidRPr="00213CA5">
        <w:rPr>
          <w:rFonts w:ascii="Times New Roman" w:hAnsi="Times New Roman" w:cs="Times New Roman"/>
        </w:rPr>
        <w:t>energy  efficiency</w:t>
      </w:r>
      <w:proofErr w:type="gramEnd"/>
      <w:r w:rsidRPr="00213CA5">
        <w:rPr>
          <w:rFonts w:ascii="Times New Roman" w:hAnsi="Times New Roman" w:cs="Times New Roman"/>
        </w:rPr>
        <w:t>. </w:t>
      </w:r>
      <w:r w:rsidRPr="00213CA5">
        <w:rPr>
          <w:rFonts w:ascii="Times New Roman" w:hAnsi="Times New Roman" w:cs="Times New Roman"/>
          <w:i/>
          <w:iCs/>
        </w:rPr>
        <w:t xml:space="preserve">2024 15th International Conference on Computing Communication </w:t>
      </w:r>
      <w:proofErr w:type="gramStart"/>
      <w:r w:rsidRPr="00213CA5">
        <w:rPr>
          <w:rFonts w:ascii="Times New Roman" w:hAnsi="Times New Roman" w:cs="Times New Roman"/>
          <w:i/>
          <w:iCs/>
        </w:rPr>
        <w:t>and </w:t>
      </w:r>
      <w:r w:rsidRPr="00213CA5">
        <w:rPr>
          <w:rFonts w:ascii="Times New Roman" w:hAnsi="Times New Roman" w:cs="Times New Roman"/>
        </w:rPr>
        <w:t> </w:t>
      </w:r>
      <w:r w:rsidRPr="00213CA5">
        <w:rPr>
          <w:rFonts w:ascii="Times New Roman" w:hAnsi="Times New Roman" w:cs="Times New Roman"/>
          <w:i/>
          <w:iCs/>
        </w:rPr>
        <w:t>Networking</w:t>
      </w:r>
      <w:proofErr w:type="gramEnd"/>
      <w:r w:rsidRPr="00213CA5">
        <w:rPr>
          <w:rFonts w:ascii="Times New Roman" w:hAnsi="Times New Roman" w:cs="Times New Roman"/>
          <w:i/>
          <w:iCs/>
        </w:rPr>
        <w:t xml:space="preserve"> Technologies (ICCCNT), Kamand, India</w:t>
      </w:r>
      <w:r w:rsidRPr="00213CA5">
        <w:rPr>
          <w:rFonts w:ascii="Times New Roman" w:hAnsi="Times New Roman" w:cs="Times New Roman"/>
        </w:rPr>
        <w:t>, 1–5. </w:t>
      </w:r>
    </w:p>
    <w:p w14:paraId="644C9116" w14:textId="77777777" w:rsidR="00B9520E" w:rsidRPr="00131B7E" w:rsidRDefault="00B9520E" w:rsidP="00A3691D">
      <w:pPr>
        <w:spacing w:after="0" w:line="240" w:lineRule="auto"/>
        <w:rPr>
          <w:rFonts w:ascii="Times New Roman" w:hAnsi="Times New Roman" w:cs="Times New Roman"/>
        </w:rPr>
      </w:pPr>
      <w:hyperlink r:id="rId5" w:tgtFrame="_blank" w:tooltip="https://doi.org/10.1109/ICCCNT61001.2024.10725904" w:history="1">
        <w:r w:rsidRPr="00213CA5">
          <w:rPr>
            <w:rStyle w:val="Hyperlink"/>
            <w:rFonts w:ascii="Times New Roman" w:hAnsi="Times New Roman" w:cs="Times New Roman"/>
          </w:rPr>
          <w:t>https://doi.org/10.1109/ICCCNT61001.2024.10725904</w:t>
        </w:r>
      </w:hyperlink>
      <w:r w:rsidRPr="00213CA5">
        <w:rPr>
          <w:rFonts w:ascii="Times New Roman" w:hAnsi="Times New Roman" w:cs="Times New Roman"/>
        </w:rPr>
        <w:t> </w:t>
      </w:r>
    </w:p>
    <w:p w14:paraId="2733719C" w14:textId="77777777" w:rsidR="00B9520E" w:rsidRDefault="00B9520E" w:rsidP="00A3691D">
      <w:pPr>
        <w:spacing w:after="0" w:line="240" w:lineRule="auto"/>
        <w:rPr>
          <w:rFonts w:ascii="Arial" w:hAnsi="Arial" w:cs="Arial"/>
        </w:rPr>
      </w:pPr>
    </w:p>
    <w:p w14:paraId="6086456D" w14:textId="5895CE11" w:rsidR="00A866B4" w:rsidRPr="00A866B4" w:rsidRDefault="00285B6F" w:rsidP="00A3691D">
      <w:pPr>
        <w:spacing w:after="0" w:line="240" w:lineRule="auto"/>
        <w:rPr>
          <w:rFonts w:ascii="Times New Roman" w:hAnsi="Times New Roman" w:cs="Times New Roman"/>
        </w:rPr>
      </w:pPr>
      <w:r>
        <w:rPr>
          <w:rFonts w:ascii="Times New Roman" w:hAnsi="Times New Roman" w:cs="Times New Roman"/>
        </w:rPr>
        <w:t xml:space="preserve"> </w:t>
      </w:r>
      <w:r w:rsidR="00A90812">
        <w:rPr>
          <w:rFonts w:ascii="Times New Roman" w:hAnsi="Times New Roman" w:cs="Times New Roman"/>
        </w:rPr>
        <w:t xml:space="preserve"> </w:t>
      </w:r>
    </w:p>
    <w:sectPr w:rsidR="00A866B4" w:rsidRPr="00A86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48"/>
    <w:rsid w:val="000008F4"/>
    <w:rsid w:val="00016724"/>
    <w:rsid w:val="00025B25"/>
    <w:rsid w:val="00081A07"/>
    <w:rsid w:val="00083F7B"/>
    <w:rsid w:val="000F2057"/>
    <w:rsid w:val="00131B7E"/>
    <w:rsid w:val="001440FB"/>
    <w:rsid w:val="00166BB9"/>
    <w:rsid w:val="00191D1E"/>
    <w:rsid w:val="001A68CC"/>
    <w:rsid w:val="001C1517"/>
    <w:rsid w:val="001E05F6"/>
    <w:rsid w:val="001E5202"/>
    <w:rsid w:val="001F2D67"/>
    <w:rsid w:val="00213CA5"/>
    <w:rsid w:val="00233C22"/>
    <w:rsid w:val="00236B80"/>
    <w:rsid w:val="00261148"/>
    <w:rsid w:val="00262227"/>
    <w:rsid w:val="00263AC1"/>
    <w:rsid w:val="0027774D"/>
    <w:rsid w:val="00285B6F"/>
    <w:rsid w:val="002E6DC4"/>
    <w:rsid w:val="002F313C"/>
    <w:rsid w:val="003245B7"/>
    <w:rsid w:val="00330CD1"/>
    <w:rsid w:val="00350DC2"/>
    <w:rsid w:val="00364030"/>
    <w:rsid w:val="00364A6E"/>
    <w:rsid w:val="003A41CA"/>
    <w:rsid w:val="003D53CA"/>
    <w:rsid w:val="003F34DD"/>
    <w:rsid w:val="003F4959"/>
    <w:rsid w:val="00432055"/>
    <w:rsid w:val="00432BEA"/>
    <w:rsid w:val="004403B6"/>
    <w:rsid w:val="00491CBF"/>
    <w:rsid w:val="004B5A17"/>
    <w:rsid w:val="00517C4D"/>
    <w:rsid w:val="00560B76"/>
    <w:rsid w:val="005A5354"/>
    <w:rsid w:val="005D2E02"/>
    <w:rsid w:val="005F2B0C"/>
    <w:rsid w:val="005F6539"/>
    <w:rsid w:val="0060234E"/>
    <w:rsid w:val="00605E7D"/>
    <w:rsid w:val="00624EC3"/>
    <w:rsid w:val="00635B00"/>
    <w:rsid w:val="00642ED4"/>
    <w:rsid w:val="0066219E"/>
    <w:rsid w:val="0068271D"/>
    <w:rsid w:val="006C4B4E"/>
    <w:rsid w:val="007258CE"/>
    <w:rsid w:val="00743F46"/>
    <w:rsid w:val="00752F1C"/>
    <w:rsid w:val="00772926"/>
    <w:rsid w:val="007968C0"/>
    <w:rsid w:val="007A16B7"/>
    <w:rsid w:val="007D242B"/>
    <w:rsid w:val="007E0616"/>
    <w:rsid w:val="007E1C0B"/>
    <w:rsid w:val="00804598"/>
    <w:rsid w:val="00822C67"/>
    <w:rsid w:val="008752AA"/>
    <w:rsid w:val="008917C6"/>
    <w:rsid w:val="008B02A0"/>
    <w:rsid w:val="00927B97"/>
    <w:rsid w:val="009300A2"/>
    <w:rsid w:val="00936CAB"/>
    <w:rsid w:val="00987348"/>
    <w:rsid w:val="00A3691D"/>
    <w:rsid w:val="00A42358"/>
    <w:rsid w:val="00A4792A"/>
    <w:rsid w:val="00A64967"/>
    <w:rsid w:val="00A72AB2"/>
    <w:rsid w:val="00A820CC"/>
    <w:rsid w:val="00A84B26"/>
    <w:rsid w:val="00A866B4"/>
    <w:rsid w:val="00A90812"/>
    <w:rsid w:val="00AC0571"/>
    <w:rsid w:val="00AD66CD"/>
    <w:rsid w:val="00AE5017"/>
    <w:rsid w:val="00AE5EDC"/>
    <w:rsid w:val="00B259DA"/>
    <w:rsid w:val="00B74433"/>
    <w:rsid w:val="00B82171"/>
    <w:rsid w:val="00B9520E"/>
    <w:rsid w:val="00BA098A"/>
    <w:rsid w:val="00BB7636"/>
    <w:rsid w:val="00BD7AF8"/>
    <w:rsid w:val="00C56851"/>
    <w:rsid w:val="00CE6DAB"/>
    <w:rsid w:val="00D54564"/>
    <w:rsid w:val="00DD4E61"/>
    <w:rsid w:val="00DF749F"/>
    <w:rsid w:val="00E3023D"/>
    <w:rsid w:val="00E45393"/>
    <w:rsid w:val="00E51BA9"/>
    <w:rsid w:val="00E61EB6"/>
    <w:rsid w:val="00E73FD9"/>
    <w:rsid w:val="00E857F8"/>
    <w:rsid w:val="00F16AA0"/>
    <w:rsid w:val="00F31204"/>
    <w:rsid w:val="00F63367"/>
    <w:rsid w:val="00FD0116"/>
    <w:rsid w:val="00FF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605D"/>
  <w15:chartTrackingRefBased/>
  <w15:docId w15:val="{B3D7BE12-CCC4-444F-B715-A1C405E1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48"/>
    <w:rPr>
      <w:rFonts w:eastAsiaTheme="majorEastAsia" w:cstheme="majorBidi"/>
      <w:color w:val="272727" w:themeColor="text1" w:themeTint="D8"/>
    </w:rPr>
  </w:style>
  <w:style w:type="paragraph" w:styleId="Title">
    <w:name w:val="Title"/>
    <w:basedOn w:val="Normal"/>
    <w:next w:val="Normal"/>
    <w:link w:val="TitleChar"/>
    <w:uiPriority w:val="10"/>
    <w:qFormat/>
    <w:rsid w:val="00987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48"/>
    <w:pPr>
      <w:spacing w:before="160"/>
      <w:jc w:val="center"/>
    </w:pPr>
    <w:rPr>
      <w:i/>
      <w:iCs/>
      <w:color w:val="404040" w:themeColor="text1" w:themeTint="BF"/>
    </w:rPr>
  </w:style>
  <w:style w:type="character" w:customStyle="1" w:styleId="QuoteChar">
    <w:name w:val="Quote Char"/>
    <w:basedOn w:val="DefaultParagraphFont"/>
    <w:link w:val="Quote"/>
    <w:uiPriority w:val="29"/>
    <w:rsid w:val="00987348"/>
    <w:rPr>
      <w:i/>
      <w:iCs/>
      <w:color w:val="404040" w:themeColor="text1" w:themeTint="BF"/>
    </w:rPr>
  </w:style>
  <w:style w:type="paragraph" w:styleId="ListParagraph">
    <w:name w:val="List Paragraph"/>
    <w:basedOn w:val="Normal"/>
    <w:uiPriority w:val="34"/>
    <w:qFormat/>
    <w:rsid w:val="00987348"/>
    <w:pPr>
      <w:ind w:left="720"/>
      <w:contextualSpacing/>
    </w:pPr>
  </w:style>
  <w:style w:type="character" w:styleId="IntenseEmphasis">
    <w:name w:val="Intense Emphasis"/>
    <w:basedOn w:val="DefaultParagraphFont"/>
    <w:uiPriority w:val="21"/>
    <w:qFormat/>
    <w:rsid w:val="00987348"/>
    <w:rPr>
      <w:i/>
      <w:iCs/>
      <w:color w:val="0F4761" w:themeColor="accent1" w:themeShade="BF"/>
    </w:rPr>
  </w:style>
  <w:style w:type="paragraph" w:styleId="IntenseQuote">
    <w:name w:val="Intense Quote"/>
    <w:basedOn w:val="Normal"/>
    <w:next w:val="Normal"/>
    <w:link w:val="IntenseQuoteChar"/>
    <w:uiPriority w:val="30"/>
    <w:qFormat/>
    <w:rsid w:val="00987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348"/>
    <w:rPr>
      <w:i/>
      <w:iCs/>
      <w:color w:val="0F4761" w:themeColor="accent1" w:themeShade="BF"/>
    </w:rPr>
  </w:style>
  <w:style w:type="character" w:styleId="IntenseReference">
    <w:name w:val="Intense Reference"/>
    <w:basedOn w:val="DefaultParagraphFont"/>
    <w:uiPriority w:val="32"/>
    <w:qFormat/>
    <w:rsid w:val="00987348"/>
    <w:rPr>
      <w:b/>
      <w:bCs/>
      <w:smallCaps/>
      <w:color w:val="0F4761" w:themeColor="accent1" w:themeShade="BF"/>
      <w:spacing w:val="5"/>
    </w:rPr>
  </w:style>
  <w:style w:type="character" w:styleId="Hyperlink">
    <w:name w:val="Hyperlink"/>
    <w:basedOn w:val="DefaultParagraphFont"/>
    <w:uiPriority w:val="99"/>
    <w:unhideWhenUsed/>
    <w:rsid w:val="00213CA5"/>
    <w:rPr>
      <w:color w:val="467886" w:themeColor="hyperlink"/>
      <w:u w:val="single"/>
    </w:rPr>
  </w:style>
  <w:style w:type="character" w:styleId="UnresolvedMention">
    <w:name w:val="Unresolved Mention"/>
    <w:basedOn w:val="DefaultParagraphFont"/>
    <w:uiPriority w:val="99"/>
    <w:semiHidden/>
    <w:unhideWhenUsed/>
    <w:rsid w:val="00213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109/ICCCNT61001.2024.10725904" TargetMode="External"/><Relationship Id="rId4" Type="http://schemas.openxmlformats.org/officeDocument/2006/relationships/hyperlink" Target="https://doi.org/10.1016/j.solener.2022.01.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1253</TotalTime>
  <Pages>2</Pages>
  <Words>250</Words>
  <Characters>3424</Characters>
  <Application>Microsoft Office Word</Application>
  <DocSecurity>0</DocSecurity>
  <Lines>171</Lines>
  <Paragraphs>174</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Gilliam</dc:creator>
  <cp:keywords/>
  <dc:description/>
  <cp:lastModifiedBy>Erica Gilliam</cp:lastModifiedBy>
  <cp:revision>104</cp:revision>
  <dcterms:created xsi:type="dcterms:W3CDTF">2026-04-02T14:55:00Z</dcterms:created>
  <dcterms:modified xsi:type="dcterms:W3CDTF">2026-04-04T21:40:00Z</dcterms:modified>
</cp:coreProperties>
</file>