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72755" w14:textId="3577DAC9" w:rsidR="001178D4" w:rsidRDefault="005D7336" w:rsidP="00BB1FDD">
      <w:pPr>
        <w:spacing w:after="0"/>
        <w:jc w:val="center"/>
        <w:rPr>
          <w:rFonts w:ascii="Tahoma" w:hAnsi="Tahoma" w:cs="Tahoma"/>
          <w:sz w:val="32"/>
        </w:rPr>
      </w:pPr>
      <w:r>
        <w:rPr>
          <w:rFonts w:ascii="Tahoma" w:hAnsi="Tahoma" w:cs="Tahoma"/>
          <w:sz w:val="32"/>
        </w:rPr>
        <w:t xml:space="preserve">Recommendation Report </w:t>
      </w:r>
      <w:r w:rsidR="001178D4" w:rsidRPr="00DE3E7F">
        <w:rPr>
          <w:rFonts w:ascii="Tahoma" w:hAnsi="Tahoma" w:cs="Tahoma"/>
          <w:sz w:val="32"/>
        </w:rPr>
        <w:t>Annotated Bibliography Task Sheet</w:t>
      </w:r>
    </w:p>
    <w:p w14:paraId="204C5AA5" w14:textId="7DDDB697" w:rsidR="00895242" w:rsidRPr="00895242" w:rsidRDefault="00895242" w:rsidP="00BB1FDD">
      <w:pPr>
        <w:spacing w:after="0"/>
        <w:jc w:val="center"/>
        <w:rPr>
          <w:rFonts w:ascii="Tahoma" w:hAnsi="Tahoma" w:cs="Tahoma"/>
          <w:sz w:val="28"/>
          <w:szCs w:val="28"/>
        </w:rPr>
      </w:pPr>
      <w:r w:rsidRPr="00895242">
        <w:rPr>
          <w:rFonts w:ascii="Tahoma" w:hAnsi="Tahoma" w:cs="Tahoma"/>
          <w:sz w:val="28"/>
          <w:szCs w:val="28"/>
        </w:rPr>
        <w:t xml:space="preserve">Due Date: </w:t>
      </w:r>
      <w:r w:rsidR="00B73F30">
        <w:rPr>
          <w:rFonts w:ascii="Tahoma" w:hAnsi="Tahoma" w:cs="Tahoma"/>
          <w:sz w:val="28"/>
          <w:szCs w:val="28"/>
        </w:rPr>
        <w:t xml:space="preserve">Tuesday, </w:t>
      </w:r>
      <w:r w:rsidR="00267C59">
        <w:rPr>
          <w:rFonts w:ascii="Tahoma" w:hAnsi="Tahoma" w:cs="Tahoma"/>
          <w:sz w:val="28"/>
          <w:szCs w:val="28"/>
        </w:rPr>
        <w:t>March 10</w:t>
      </w:r>
      <w:r w:rsidR="00E81C92">
        <w:rPr>
          <w:rFonts w:ascii="Tahoma" w:hAnsi="Tahoma" w:cs="Tahoma"/>
          <w:sz w:val="28"/>
          <w:szCs w:val="28"/>
        </w:rPr>
        <w:t>—Bring a printed copy to class</w:t>
      </w:r>
    </w:p>
    <w:p w14:paraId="612CC8FC" w14:textId="77777777" w:rsidR="00BB1FDD" w:rsidRDefault="00BB1FDD" w:rsidP="00BB1FDD">
      <w:pPr>
        <w:spacing w:after="0"/>
      </w:pPr>
    </w:p>
    <w:p w14:paraId="0E2754F9" w14:textId="77777777" w:rsidR="00BB1FDD" w:rsidRPr="00BB1FDD" w:rsidRDefault="00BB1FDD" w:rsidP="00BB1FDD">
      <w:pPr>
        <w:spacing w:after="0"/>
        <w:ind w:right="-720"/>
        <w:rPr>
          <w:rFonts w:ascii="Tahoma" w:hAnsi="Tahoma" w:cs="Tahoma"/>
          <w:i/>
        </w:rPr>
      </w:pPr>
      <w:r w:rsidRPr="00BB1FDD">
        <w:rPr>
          <w:rFonts w:ascii="Tahoma" w:hAnsi="Tahoma" w:cs="Tahoma"/>
          <w:i/>
        </w:rPr>
        <w:t>What is an annotated bibliography?</w:t>
      </w:r>
    </w:p>
    <w:p w14:paraId="15F39DBD" w14:textId="77777777" w:rsidR="00DE1810" w:rsidRPr="00BB1FDD" w:rsidRDefault="00DE1810" w:rsidP="00BB1FDD">
      <w:pPr>
        <w:spacing w:after="0"/>
        <w:ind w:right="-720"/>
        <w:rPr>
          <w:rFonts w:ascii="Palatino Linotype" w:hAnsi="Palatino Linotype" w:cs="Times New Roman"/>
        </w:rPr>
      </w:pPr>
      <w:r w:rsidRPr="00BB1FDD">
        <w:rPr>
          <w:rFonts w:ascii="Palatino Linotype" w:hAnsi="Palatino Linotype" w:cs="Times New Roman"/>
        </w:rPr>
        <w:t xml:space="preserve">An annotated bibliography is simply a bibliography plus notes.  Each entry includes a full citation for the source, followed by a note, or annotation, that describes the nature of the source material and how the author intends to use the source in a research project.  </w:t>
      </w:r>
    </w:p>
    <w:p w14:paraId="3DF727DD" w14:textId="77777777" w:rsidR="00BB1FDD" w:rsidRDefault="00BB1FDD" w:rsidP="00BB1FDD">
      <w:pPr>
        <w:spacing w:after="0"/>
        <w:ind w:right="-720"/>
        <w:rPr>
          <w:rFonts w:ascii="Palatino Linotype" w:hAnsi="Palatino Linotype" w:cs="Times New Roman"/>
        </w:rPr>
      </w:pPr>
    </w:p>
    <w:p w14:paraId="4DC118B5" w14:textId="3A6193B2" w:rsidR="00DE1810" w:rsidRPr="00BB1FDD" w:rsidRDefault="00DE1810" w:rsidP="00BB1FDD">
      <w:pPr>
        <w:spacing w:after="0"/>
        <w:ind w:right="-720"/>
        <w:rPr>
          <w:rFonts w:ascii="Palatino Linotype" w:hAnsi="Palatino Linotype" w:cs="Times New Roman"/>
        </w:rPr>
      </w:pPr>
      <w:r w:rsidRPr="00BB1FDD">
        <w:rPr>
          <w:rFonts w:ascii="Palatino Linotype" w:hAnsi="Palatino Linotype" w:cs="Times New Roman"/>
        </w:rPr>
        <w:t>The annotated bibliography document is an important research tool.  In your future research projects, you can construct your own annotated bibliographies to help you plan and organize the sources you will need to document your research.  The annotated bibliography can be a formal document, but it can also be thought of as a research method that can be adapted for formal or informal use in all your future projects.</w:t>
      </w:r>
      <w:r w:rsidR="005D7336">
        <w:rPr>
          <w:rFonts w:ascii="Palatino Linotype" w:hAnsi="Palatino Linotype" w:cs="Times New Roman"/>
        </w:rPr>
        <w:t xml:space="preserve">  Researchers often use special software to organize their sources into an electronic database similar to an annotated bibliography.</w:t>
      </w:r>
    </w:p>
    <w:p w14:paraId="03DDC647" w14:textId="77777777" w:rsidR="00BB1FDD" w:rsidRDefault="00BB1FDD" w:rsidP="00BB1FDD">
      <w:pPr>
        <w:spacing w:after="0"/>
        <w:ind w:right="-720"/>
        <w:rPr>
          <w:rFonts w:ascii="Palatino Linotype" w:hAnsi="Palatino Linotype" w:cs="Times New Roman"/>
        </w:rPr>
      </w:pPr>
    </w:p>
    <w:p w14:paraId="6E0C4232" w14:textId="77777777" w:rsidR="00BB1FDD" w:rsidRPr="00BB1FDD" w:rsidRDefault="00BB1FDD" w:rsidP="00BB1FDD">
      <w:pPr>
        <w:spacing w:after="0"/>
        <w:ind w:right="-720"/>
        <w:rPr>
          <w:rFonts w:ascii="Tahoma" w:hAnsi="Tahoma" w:cs="Tahoma"/>
          <w:i/>
        </w:rPr>
      </w:pPr>
      <w:r w:rsidRPr="00BB1FDD">
        <w:rPr>
          <w:rFonts w:ascii="Tahoma" w:hAnsi="Tahoma" w:cs="Tahoma"/>
          <w:i/>
        </w:rPr>
        <w:t>This assignment</w:t>
      </w:r>
      <w:r w:rsidRPr="00BB1FDD">
        <w:rPr>
          <w:rFonts w:ascii="Tahoma" w:hAnsi="Tahoma" w:cs="Tahoma"/>
          <w:i/>
        </w:rPr>
        <w:tab/>
      </w:r>
    </w:p>
    <w:p w14:paraId="7E2B1064" w14:textId="77777777" w:rsidR="005D7336" w:rsidRDefault="005D7336" w:rsidP="00BB1FDD">
      <w:pPr>
        <w:spacing w:after="0"/>
        <w:ind w:right="-720"/>
        <w:rPr>
          <w:rFonts w:ascii="Palatino Linotype" w:hAnsi="Palatino Linotype" w:cs="Times New Roman"/>
        </w:rPr>
      </w:pPr>
      <w:r>
        <w:rPr>
          <w:rFonts w:ascii="Palatino Linotype" w:hAnsi="Palatino Linotype" w:cs="Times New Roman"/>
        </w:rPr>
        <w:t xml:space="preserve">For the recommendation report, you need to use at least two credible, scholarly sources on background.  You may also use scholarly sources to document your criteria, depending on your topic.  Depending on the topic, many students will use appropriate retail sites or manufacturer’s websites to document criterion data.  </w:t>
      </w:r>
    </w:p>
    <w:p w14:paraId="655EFA38" w14:textId="77777777" w:rsidR="005D7336" w:rsidRDefault="005D7336" w:rsidP="00BB1FDD">
      <w:pPr>
        <w:spacing w:after="0"/>
        <w:ind w:right="-720"/>
        <w:rPr>
          <w:rFonts w:ascii="Palatino Linotype" w:hAnsi="Palatino Linotype" w:cs="Times New Roman"/>
        </w:rPr>
      </w:pPr>
    </w:p>
    <w:p w14:paraId="25A50340" w14:textId="3AD411CC" w:rsidR="005D7336" w:rsidRDefault="005D7336" w:rsidP="00BB1FDD">
      <w:pPr>
        <w:spacing w:after="0"/>
        <w:ind w:right="-720"/>
        <w:rPr>
          <w:rFonts w:ascii="Palatino Linotype" w:hAnsi="Palatino Linotype" w:cs="Times New Roman"/>
        </w:rPr>
      </w:pPr>
      <w:r>
        <w:rPr>
          <w:rFonts w:ascii="Palatino Linotype" w:hAnsi="Palatino Linotype" w:cs="Times New Roman"/>
        </w:rPr>
        <w:t>This assignment focuses specifically on the more scholarly sources used on background.  You must identify at least three appropriate background sources.</w:t>
      </w:r>
    </w:p>
    <w:p w14:paraId="64FA7514" w14:textId="77777777" w:rsidR="005D7336" w:rsidRDefault="005D7336" w:rsidP="00BB1FDD">
      <w:pPr>
        <w:spacing w:after="0"/>
        <w:ind w:right="-720"/>
        <w:rPr>
          <w:rFonts w:ascii="Palatino Linotype" w:hAnsi="Palatino Linotype" w:cs="Times New Roman"/>
        </w:rPr>
      </w:pPr>
    </w:p>
    <w:p w14:paraId="5F318581" w14:textId="0FD160AB" w:rsidR="00507857" w:rsidRPr="00BB1FDD" w:rsidRDefault="005D7336" w:rsidP="00BB1FDD">
      <w:pPr>
        <w:spacing w:after="0"/>
        <w:ind w:right="-720"/>
        <w:rPr>
          <w:rFonts w:ascii="Palatino Linotype" w:hAnsi="Palatino Linotype" w:cs="Times New Roman"/>
          <w:i/>
        </w:rPr>
      </w:pPr>
      <w:r w:rsidRPr="005D7336">
        <w:rPr>
          <w:rFonts w:ascii="Palatino Linotype" w:hAnsi="Palatino Linotype" w:cs="Times New Roman"/>
          <w:i/>
          <w:iCs/>
        </w:rPr>
        <w:t>Optional:</w:t>
      </w:r>
      <w:r>
        <w:rPr>
          <w:rFonts w:ascii="Palatino Linotype" w:hAnsi="Palatino Linotype" w:cs="Times New Roman"/>
        </w:rPr>
        <w:t xml:space="preserve">  You may also include the sites you intend to use to document your criteria.  Retail sites or manufacturer’s websites should be documented in a separate section under the heading “Criterion Data Sources.”  This is for your own convenience to organize your sources.  Grading will focus exclusively on your background sources.</w:t>
      </w:r>
    </w:p>
    <w:p w14:paraId="09DB8ACC" w14:textId="77777777" w:rsidR="00BB1FDD" w:rsidRDefault="00BB1FDD" w:rsidP="00BB1FDD">
      <w:pPr>
        <w:spacing w:after="0"/>
        <w:ind w:right="-720"/>
        <w:rPr>
          <w:rFonts w:ascii="Palatino Linotype" w:hAnsi="Palatino Linotype" w:cs="Times New Roman"/>
        </w:rPr>
      </w:pPr>
    </w:p>
    <w:p w14:paraId="46685AEC" w14:textId="611F3BFC" w:rsidR="00DE1810" w:rsidRPr="00BB1FDD" w:rsidRDefault="00DE1810" w:rsidP="00BB1FDD">
      <w:pPr>
        <w:spacing w:after="0"/>
        <w:ind w:right="-720"/>
        <w:rPr>
          <w:rFonts w:ascii="Palatino Linotype" w:hAnsi="Palatino Linotype" w:cs="Times New Roman"/>
        </w:rPr>
      </w:pPr>
      <w:r w:rsidRPr="00BB1FDD">
        <w:rPr>
          <w:rFonts w:ascii="Palatino Linotype" w:hAnsi="Palatino Linotype" w:cs="Times New Roman"/>
        </w:rPr>
        <w:t>Each entry must contain the following elements:</w:t>
      </w:r>
    </w:p>
    <w:p w14:paraId="2C74ED06" w14:textId="77777777" w:rsidR="00DE1810" w:rsidRPr="00BB1FDD" w:rsidRDefault="00DE1810" w:rsidP="00BB1FDD">
      <w:pPr>
        <w:pStyle w:val="ListParagraph"/>
        <w:numPr>
          <w:ilvl w:val="0"/>
          <w:numId w:val="3"/>
        </w:numPr>
        <w:spacing w:after="0"/>
        <w:ind w:right="-720"/>
        <w:rPr>
          <w:rFonts w:ascii="Palatino Linotype" w:hAnsi="Palatino Linotype" w:cs="Times New Roman"/>
        </w:rPr>
      </w:pPr>
      <w:r w:rsidRPr="00BB1FDD">
        <w:rPr>
          <w:rFonts w:ascii="Palatino Linotype" w:hAnsi="Palatino Linotype" w:cs="Times New Roman"/>
        </w:rPr>
        <w:t xml:space="preserve">A complete citation for each source </w:t>
      </w:r>
    </w:p>
    <w:p w14:paraId="1CB5B821" w14:textId="4C6BE64F" w:rsidR="00DE1810" w:rsidRDefault="00DE1810" w:rsidP="00BB1FDD">
      <w:pPr>
        <w:pStyle w:val="ListParagraph"/>
        <w:numPr>
          <w:ilvl w:val="1"/>
          <w:numId w:val="3"/>
        </w:numPr>
        <w:spacing w:after="0"/>
        <w:ind w:right="-720"/>
        <w:rPr>
          <w:rFonts w:ascii="Palatino Linotype" w:hAnsi="Palatino Linotype" w:cs="Times New Roman"/>
        </w:rPr>
      </w:pPr>
      <w:r w:rsidRPr="00BB1FDD">
        <w:rPr>
          <w:rFonts w:ascii="Palatino Linotype" w:hAnsi="Palatino Linotype" w:cs="Times New Roman"/>
        </w:rPr>
        <w:t>Use the same citation style you will use in the final proposal</w:t>
      </w:r>
    </w:p>
    <w:p w14:paraId="626F4BF3" w14:textId="474A8403" w:rsidR="005D7336" w:rsidRDefault="005D7336" w:rsidP="005D7336">
      <w:pPr>
        <w:pStyle w:val="ListParagraph"/>
        <w:numPr>
          <w:ilvl w:val="2"/>
          <w:numId w:val="3"/>
        </w:numPr>
        <w:spacing w:after="0"/>
        <w:ind w:right="-720"/>
        <w:rPr>
          <w:rFonts w:ascii="Palatino Linotype" w:hAnsi="Palatino Linotype" w:cs="Times New Roman"/>
        </w:rPr>
      </w:pPr>
      <w:r>
        <w:rPr>
          <w:rFonts w:ascii="Palatino Linotype" w:hAnsi="Palatino Linotype" w:cs="Times New Roman"/>
        </w:rPr>
        <w:t>Since we haven’t covered this in class yet, just do your best</w:t>
      </w:r>
    </w:p>
    <w:p w14:paraId="10B73817" w14:textId="768456FA" w:rsidR="005D7336" w:rsidRDefault="005D7336" w:rsidP="005D7336">
      <w:pPr>
        <w:pStyle w:val="ListParagraph"/>
        <w:numPr>
          <w:ilvl w:val="2"/>
          <w:numId w:val="3"/>
        </w:numPr>
        <w:spacing w:after="0"/>
        <w:ind w:right="-720"/>
        <w:rPr>
          <w:rFonts w:ascii="Palatino Linotype" w:hAnsi="Palatino Linotype" w:cs="Times New Roman"/>
        </w:rPr>
      </w:pPr>
      <w:r>
        <w:rPr>
          <w:rFonts w:ascii="Palatino Linotype" w:hAnsi="Palatino Linotype" w:cs="Times New Roman"/>
        </w:rPr>
        <w:t>Do not use MLA</w:t>
      </w:r>
    </w:p>
    <w:p w14:paraId="4E099C12" w14:textId="494BAD16" w:rsidR="005D7336" w:rsidRPr="00BB1FDD" w:rsidRDefault="005D7336" w:rsidP="005D7336">
      <w:pPr>
        <w:pStyle w:val="ListParagraph"/>
        <w:numPr>
          <w:ilvl w:val="2"/>
          <w:numId w:val="3"/>
        </w:numPr>
        <w:spacing w:after="0"/>
        <w:ind w:right="-720"/>
        <w:rPr>
          <w:rFonts w:ascii="Palatino Linotype" w:hAnsi="Palatino Linotype" w:cs="Times New Roman"/>
        </w:rPr>
      </w:pPr>
      <w:r>
        <w:rPr>
          <w:rFonts w:ascii="Palatino Linotype" w:hAnsi="Palatino Linotype" w:cs="Times New Roman"/>
        </w:rPr>
        <w:t>Acceptable style options include IEEE, ASME, AIAA, ACM, and APA</w:t>
      </w:r>
    </w:p>
    <w:p w14:paraId="02657F44" w14:textId="5CAD93B1" w:rsidR="00DE1810" w:rsidRDefault="00DE3E7F" w:rsidP="00BB1FDD">
      <w:pPr>
        <w:pStyle w:val="ListParagraph"/>
        <w:numPr>
          <w:ilvl w:val="1"/>
          <w:numId w:val="3"/>
        </w:numPr>
        <w:spacing w:after="0"/>
        <w:ind w:right="-720"/>
        <w:rPr>
          <w:rFonts w:ascii="Palatino Linotype" w:hAnsi="Palatino Linotype" w:cs="Times New Roman"/>
        </w:rPr>
      </w:pPr>
      <w:r w:rsidRPr="00BB1FDD">
        <w:rPr>
          <w:rFonts w:ascii="Palatino Linotype" w:hAnsi="Palatino Linotype" w:cs="Times New Roman"/>
        </w:rPr>
        <w:t xml:space="preserve">Alphabetize the entries </w:t>
      </w:r>
      <w:r w:rsidR="00DE1810" w:rsidRPr="00BB1FDD">
        <w:rPr>
          <w:rFonts w:ascii="Palatino Linotype" w:hAnsi="Palatino Linotype" w:cs="Times New Roman"/>
        </w:rPr>
        <w:t>by name of author</w:t>
      </w:r>
      <w:r w:rsidR="00E56288">
        <w:rPr>
          <w:rFonts w:ascii="Palatino Linotype" w:hAnsi="Palatino Linotype" w:cs="Times New Roman"/>
        </w:rPr>
        <w:t xml:space="preserve"> (since the final document does not exist yet, you cannot number entries in the order in which they appear)</w:t>
      </w:r>
    </w:p>
    <w:p w14:paraId="0A07C7D1" w14:textId="30AECC87" w:rsidR="00895242" w:rsidRPr="00BB1FDD" w:rsidRDefault="00895242" w:rsidP="00BB1FDD">
      <w:pPr>
        <w:pStyle w:val="ListParagraph"/>
        <w:numPr>
          <w:ilvl w:val="1"/>
          <w:numId w:val="3"/>
        </w:numPr>
        <w:spacing w:after="0"/>
        <w:ind w:right="-720"/>
        <w:rPr>
          <w:rFonts w:ascii="Palatino Linotype" w:hAnsi="Palatino Linotype" w:cs="Times New Roman"/>
        </w:rPr>
      </w:pPr>
      <w:r>
        <w:rPr>
          <w:rFonts w:ascii="Palatino Linotype" w:hAnsi="Palatino Linotype" w:cs="Times New Roman"/>
        </w:rPr>
        <w:t>Do your best with the citation, but at this point, identifying strong sources is the most important thing—we can keep working on formatting the citations</w:t>
      </w:r>
    </w:p>
    <w:p w14:paraId="6A87D7AF" w14:textId="77777777" w:rsidR="00DE1810" w:rsidRPr="00BB1FDD" w:rsidRDefault="00DE1810" w:rsidP="00BB1FDD">
      <w:pPr>
        <w:pStyle w:val="ListParagraph"/>
        <w:numPr>
          <w:ilvl w:val="0"/>
          <w:numId w:val="3"/>
        </w:numPr>
        <w:spacing w:after="0"/>
        <w:ind w:right="-720"/>
        <w:rPr>
          <w:rFonts w:ascii="Palatino Linotype" w:hAnsi="Palatino Linotype" w:cs="Times New Roman"/>
        </w:rPr>
      </w:pPr>
      <w:r w:rsidRPr="00BB1FDD">
        <w:rPr>
          <w:rFonts w:ascii="Palatino Linotype" w:hAnsi="Palatino Linotype" w:cs="Times New Roman"/>
        </w:rPr>
        <w:lastRenderedPageBreak/>
        <w:t>1 to 3 sentences stating the nature of the source</w:t>
      </w:r>
    </w:p>
    <w:p w14:paraId="786A42C8" w14:textId="77777777" w:rsidR="00DE3E7F" w:rsidRPr="00BB1FDD" w:rsidRDefault="00DE3E7F" w:rsidP="00BB1FDD">
      <w:pPr>
        <w:pStyle w:val="ListParagraph"/>
        <w:numPr>
          <w:ilvl w:val="1"/>
          <w:numId w:val="3"/>
        </w:numPr>
        <w:spacing w:after="0"/>
        <w:ind w:right="-720"/>
        <w:rPr>
          <w:rFonts w:ascii="Palatino Linotype" w:hAnsi="Palatino Linotype" w:cs="Times New Roman"/>
        </w:rPr>
      </w:pPr>
      <w:r w:rsidRPr="00BB1FDD">
        <w:rPr>
          <w:rFonts w:ascii="Palatino Linotype" w:hAnsi="Palatino Linotype" w:cs="Times New Roman"/>
        </w:rPr>
        <w:t>Start your annotation on a new line, but indent so that it aligns with the body of the citation, not with the author’s name</w:t>
      </w:r>
    </w:p>
    <w:p w14:paraId="1F90EAFE" w14:textId="61674D3D" w:rsidR="00DE3E7F" w:rsidRPr="00BB1FDD" w:rsidRDefault="00DE3E7F" w:rsidP="00BB1FDD">
      <w:pPr>
        <w:pStyle w:val="ListParagraph"/>
        <w:numPr>
          <w:ilvl w:val="1"/>
          <w:numId w:val="3"/>
        </w:numPr>
        <w:spacing w:after="0"/>
        <w:ind w:right="-720"/>
        <w:rPr>
          <w:rFonts w:ascii="Palatino Linotype" w:hAnsi="Palatino Linotype" w:cs="Times New Roman"/>
        </w:rPr>
      </w:pPr>
      <w:r w:rsidRPr="00BB1FDD">
        <w:rPr>
          <w:rFonts w:ascii="Palatino Linotype" w:hAnsi="Palatino Linotype" w:cs="Times New Roman"/>
        </w:rPr>
        <w:t xml:space="preserve">In the first sentence, state the specific document type, such as journal </w:t>
      </w:r>
      <w:r w:rsidR="009137CB">
        <w:rPr>
          <w:rFonts w:ascii="Palatino Linotype" w:hAnsi="Palatino Linotype" w:cs="Times New Roman"/>
        </w:rPr>
        <w:t>article</w:t>
      </w:r>
      <w:r w:rsidRPr="00BB1FDD">
        <w:rPr>
          <w:rFonts w:ascii="Palatino Linotype" w:hAnsi="Palatino Linotype" w:cs="Times New Roman"/>
        </w:rPr>
        <w:t>, conference paper, patent, or technical report—not simply “this source</w:t>
      </w:r>
      <w:r w:rsidR="009137CB">
        <w:rPr>
          <w:rFonts w:ascii="Palatino Linotype" w:hAnsi="Palatino Linotype" w:cs="Times New Roman"/>
        </w:rPr>
        <w:t>,</w:t>
      </w:r>
      <w:r w:rsidRPr="00BB1FDD">
        <w:rPr>
          <w:rFonts w:ascii="Palatino Linotype" w:hAnsi="Palatino Linotype" w:cs="Times New Roman"/>
        </w:rPr>
        <w:t>” “this article</w:t>
      </w:r>
      <w:r w:rsidR="009137CB">
        <w:rPr>
          <w:rFonts w:ascii="Palatino Linotype" w:hAnsi="Palatino Linotype" w:cs="Times New Roman"/>
        </w:rPr>
        <w:t>,</w:t>
      </w:r>
      <w:r w:rsidRPr="00BB1FDD">
        <w:rPr>
          <w:rFonts w:ascii="Palatino Linotype" w:hAnsi="Palatino Linotype" w:cs="Times New Roman"/>
        </w:rPr>
        <w:t>”</w:t>
      </w:r>
      <w:r w:rsidR="009137CB">
        <w:rPr>
          <w:rFonts w:ascii="Palatino Linotype" w:hAnsi="Palatino Linotype" w:cs="Times New Roman"/>
        </w:rPr>
        <w:t xml:space="preserve"> or “this research article”</w:t>
      </w:r>
    </w:p>
    <w:p w14:paraId="1593E153" w14:textId="77777777" w:rsidR="00DE3E7F" w:rsidRPr="00BB1FDD" w:rsidRDefault="00DE3E7F" w:rsidP="00BB1FDD">
      <w:pPr>
        <w:pStyle w:val="ListParagraph"/>
        <w:numPr>
          <w:ilvl w:val="1"/>
          <w:numId w:val="3"/>
        </w:numPr>
        <w:spacing w:after="0"/>
        <w:ind w:right="-720"/>
        <w:rPr>
          <w:rFonts w:ascii="Palatino Linotype" w:hAnsi="Palatino Linotype" w:cs="Times New Roman"/>
        </w:rPr>
      </w:pPr>
      <w:r w:rsidRPr="00BB1FDD">
        <w:rPr>
          <w:rFonts w:ascii="Palatino Linotype" w:hAnsi="Palatino Linotype" w:cs="Times New Roman"/>
        </w:rPr>
        <w:t>Describe the contents of the source</w:t>
      </w:r>
    </w:p>
    <w:p w14:paraId="6537F8D4" w14:textId="7D1A8E71" w:rsidR="00DE3E7F" w:rsidRPr="00BB1FDD" w:rsidRDefault="00DE3E7F" w:rsidP="00BB1FDD">
      <w:pPr>
        <w:pStyle w:val="ListParagraph"/>
        <w:numPr>
          <w:ilvl w:val="0"/>
          <w:numId w:val="3"/>
        </w:numPr>
        <w:spacing w:after="0"/>
        <w:ind w:right="-720"/>
        <w:rPr>
          <w:rFonts w:ascii="Palatino Linotype" w:hAnsi="Palatino Linotype" w:cs="Times New Roman"/>
        </w:rPr>
      </w:pPr>
      <w:r w:rsidRPr="00BB1FDD">
        <w:rPr>
          <w:rFonts w:ascii="Palatino Linotype" w:hAnsi="Palatino Linotype" w:cs="Times New Roman"/>
        </w:rPr>
        <w:t>1 to 3 sentences explaining how you will use the source</w:t>
      </w:r>
      <w:r w:rsidR="006E7C9F">
        <w:rPr>
          <w:rFonts w:ascii="Palatino Linotype" w:hAnsi="Palatino Linotype" w:cs="Times New Roman"/>
        </w:rPr>
        <w:t xml:space="preserve"> in your recommendation report</w:t>
      </w:r>
    </w:p>
    <w:p w14:paraId="6F8162F7" w14:textId="7ED7754A" w:rsidR="00DE3E7F" w:rsidRDefault="00DE3E7F" w:rsidP="00BB1FDD">
      <w:pPr>
        <w:pStyle w:val="ListParagraph"/>
        <w:numPr>
          <w:ilvl w:val="1"/>
          <w:numId w:val="3"/>
        </w:numPr>
        <w:spacing w:after="0"/>
        <w:ind w:right="-720"/>
        <w:rPr>
          <w:rFonts w:ascii="Palatino Linotype" w:hAnsi="Palatino Linotype" w:cs="Times New Roman"/>
        </w:rPr>
      </w:pPr>
      <w:r w:rsidRPr="00BB1FDD">
        <w:rPr>
          <w:rFonts w:ascii="Palatino Linotype" w:hAnsi="Palatino Linotype" w:cs="Times New Roman"/>
        </w:rPr>
        <w:t>Use first person for this section</w:t>
      </w:r>
    </w:p>
    <w:p w14:paraId="5C46D7E0" w14:textId="77777777" w:rsidR="006E7C9F" w:rsidRDefault="006E7C9F" w:rsidP="00BB1FDD">
      <w:pPr>
        <w:pStyle w:val="ListParagraph"/>
        <w:numPr>
          <w:ilvl w:val="1"/>
          <w:numId w:val="3"/>
        </w:numPr>
        <w:spacing w:after="0"/>
        <w:ind w:right="-720"/>
        <w:rPr>
          <w:rFonts w:ascii="Palatino Linotype" w:hAnsi="Palatino Linotype" w:cs="Times New Roman"/>
        </w:rPr>
      </w:pPr>
      <w:r>
        <w:rPr>
          <w:rFonts w:ascii="Palatino Linotype" w:hAnsi="Palatino Linotype" w:cs="Times New Roman"/>
        </w:rPr>
        <w:t xml:space="preserve">Examples: </w:t>
      </w:r>
    </w:p>
    <w:p w14:paraId="2ABB9BFC" w14:textId="24D49F3E" w:rsidR="006E7C9F" w:rsidRDefault="006E7C9F" w:rsidP="006E7C9F">
      <w:pPr>
        <w:pStyle w:val="ListParagraph"/>
        <w:numPr>
          <w:ilvl w:val="2"/>
          <w:numId w:val="3"/>
        </w:numPr>
        <w:spacing w:after="0"/>
        <w:ind w:right="-720"/>
        <w:rPr>
          <w:rFonts w:ascii="Palatino Linotype" w:hAnsi="Palatino Linotype" w:cs="Times New Roman"/>
        </w:rPr>
      </w:pPr>
      <w:r>
        <w:rPr>
          <w:rFonts w:ascii="Palatino Linotype" w:hAnsi="Palatino Linotype" w:cs="Times New Roman"/>
        </w:rPr>
        <w:t>I will use this to explain how 3D printing works</w:t>
      </w:r>
    </w:p>
    <w:p w14:paraId="0BEDD276" w14:textId="2B7116CA" w:rsidR="006E7C9F" w:rsidRDefault="006E7C9F" w:rsidP="006E7C9F">
      <w:pPr>
        <w:pStyle w:val="ListParagraph"/>
        <w:numPr>
          <w:ilvl w:val="2"/>
          <w:numId w:val="3"/>
        </w:numPr>
        <w:spacing w:after="0"/>
        <w:ind w:right="-720"/>
        <w:rPr>
          <w:rFonts w:ascii="Palatino Linotype" w:hAnsi="Palatino Linotype" w:cs="Times New Roman"/>
        </w:rPr>
      </w:pPr>
      <w:r>
        <w:rPr>
          <w:rFonts w:ascii="Palatino Linotype" w:hAnsi="Palatino Linotype" w:cs="Times New Roman"/>
        </w:rPr>
        <w:t>I will use this to explain how strength is measured</w:t>
      </w:r>
    </w:p>
    <w:p w14:paraId="2C841625" w14:textId="43959E38" w:rsidR="006E7C9F" w:rsidRPr="00BB1FDD" w:rsidRDefault="006E7C9F" w:rsidP="006E7C9F">
      <w:pPr>
        <w:pStyle w:val="ListParagraph"/>
        <w:numPr>
          <w:ilvl w:val="2"/>
          <w:numId w:val="3"/>
        </w:numPr>
        <w:spacing w:after="0"/>
        <w:ind w:right="-720"/>
        <w:rPr>
          <w:rFonts w:ascii="Palatino Linotype" w:hAnsi="Palatino Linotype" w:cs="Times New Roman"/>
        </w:rPr>
      </w:pPr>
      <w:r>
        <w:rPr>
          <w:rFonts w:ascii="Palatino Linotype" w:hAnsi="Palatino Linotype" w:cs="Times New Roman"/>
        </w:rPr>
        <w:t>I will use this to demonstrate the need for home blood pressure monitoring</w:t>
      </w:r>
    </w:p>
    <w:p w14:paraId="17E33567" w14:textId="77777777" w:rsidR="00BB1FDD" w:rsidRDefault="00BB1FDD" w:rsidP="00BB1FDD">
      <w:pPr>
        <w:spacing w:after="0"/>
        <w:rPr>
          <w:rFonts w:ascii="Palatino Linotype" w:hAnsi="Palatino Linotype" w:cs="Times New Roman"/>
        </w:rPr>
      </w:pPr>
    </w:p>
    <w:p w14:paraId="028470B6" w14:textId="6EB31876" w:rsidR="00DE3E7F" w:rsidRPr="00BB1FDD" w:rsidRDefault="00DE3E7F" w:rsidP="00BB1FDD">
      <w:pPr>
        <w:spacing w:after="0"/>
        <w:rPr>
          <w:rFonts w:ascii="Tahoma" w:hAnsi="Tahoma" w:cs="Tahoma"/>
          <w:i/>
        </w:rPr>
      </w:pPr>
      <w:r w:rsidRPr="00BB1FDD">
        <w:rPr>
          <w:rFonts w:ascii="Tahoma" w:hAnsi="Tahoma" w:cs="Tahoma"/>
          <w:i/>
        </w:rPr>
        <w:t>Types of Sources to Use</w:t>
      </w:r>
      <w:r w:rsidR="0004241B">
        <w:rPr>
          <w:rFonts w:ascii="Tahoma" w:hAnsi="Tahoma" w:cs="Tahoma"/>
          <w:i/>
        </w:rPr>
        <w:t xml:space="preserve"> to Satisfy the Academic Requirement</w:t>
      </w:r>
    </w:p>
    <w:p w14:paraId="2DE4A3C0" w14:textId="5A4B968C" w:rsidR="001178D4" w:rsidRDefault="00DE3E7F" w:rsidP="00BB1FDD">
      <w:pPr>
        <w:spacing w:after="0"/>
        <w:rPr>
          <w:rFonts w:ascii="Palatino Linotype" w:hAnsi="Palatino Linotype" w:cs="Times New Roman"/>
        </w:rPr>
      </w:pPr>
      <w:r w:rsidRPr="00BB1FDD">
        <w:rPr>
          <w:rFonts w:ascii="Palatino Linotype" w:hAnsi="Palatino Linotype" w:cs="Times New Roman"/>
        </w:rPr>
        <w:t>Your annotated bibliography should draw from credible sources</w:t>
      </w:r>
      <w:r w:rsidR="006E7C9F">
        <w:rPr>
          <w:rFonts w:ascii="Palatino Linotype" w:hAnsi="Palatino Linotype" w:cs="Times New Roman"/>
        </w:rPr>
        <w:t>, especially</w:t>
      </w:r>
      <w:r w:rsidRPr="00BB1FDD">
        <w:rPr>
          <w:rFonts w:ascii="Palatino Linotype" w:hAnsi="Palatino Linotype" w:cs="Times New Roman"/>
        </w:rPr>
        <w:t xml:space="preserve"> scholarly sources</w:t>
      </w:r>
      <w:r w:rsidR="006E7C9F">
        <w:rPr>
          <w:rFonts w:ascii="Palatino Linotype" w:hAnsi="Palatino Linotype" w:cs="Times New Roman"/>
        </w:rPr>
        <w:t xml:space="preserve">, including </w:t>
      </w:r>
      <w:r w:rsidR="00BB1FDD">
        <w:rPr>
          <w:rFonts w:ascii="Palatino Linotype" w:hAnsi="Palatino Linotype" w:cs="Times New Roman"/>
        </w:rPr>
        <w:t>journal articles, conference papers, book chapters, textbooks, technical reports, and patents.  You can find these sources using the library databases.  For patents, consult the Dunbar Library’s patent specialist.</w:t>
      </w:r>
    </w:p>
    <w:p w14:paraId="376AC7FB" w14:textId="77777777" w:rsidR="00BB1FDD" w:rsidRDefault="00BB1FDD" w:rsidP="00BB1FDD">
      <w:pPr>
        <w:spacing w:after="0"/>
        <w:rPr>
          <w:rFonts w:ascii="Palatino Linotype" w:hAnsi="Palatino Linotype" w:cs="Times New Roman"/>
        </w:rPr>
      </w:pPr>
    </w:p>
    <w:p w14:paraId="1686C0C0" w14:textId="62151976" w:rsidR="00BB1FDD" w:rsidRDefault="00BB1FDD" w:rsidP="00BB1FDD">
      <w:pPr>
        <w:spacing w:after="0"/>
        <w:rPr>
          <w:rFonts w:ascii="Palatino Linotype" w:hAnsi="Palatino Linotype" w:cs="Times New Roman"/>
        </w:rPr>
      </w:pPr>
      <w:r>
        <w:rPr>
          <w:rFonts w:ascii="Palatino Linotype" w:hAnsi="Palatino Linotype" w:cs="Times New Roman"/>
        </w:rPr>
        <w:t xml:space="preserve">You can also use </w:t>
      </w:r>
      <w:r w:rsidRPr="00BB1FDD">
        <w:rPr>
          <w:rFonts w:ascii="Palatino Linotype" w:hAnsi="Palatino Linotype" w:cs="Times New Roman"/>
        </w:rPr>
        <w:t>com</w:t>
      </w:r>
      <w:r>
        <w:rPr>
          <w:rFonts w:ascii="Palatino Linotype" w:hAnsi="Palatino Linotype" w:cs="Times New Roman"/>
        </w:rPr>
        <w:t xml:space="preserve">mercial sources from company </w:t>
      </w:r>
      <w:r w:rsidRPr="00BB1FDD">
        <w:rPr>
          <w:rFonts w:ascii="Palatino Linotype" w:hAnsi="Palatino Linotype" w:cs="Times New Roman"/>
        </w:rPr>
        <w:t>websites</w:t>
      </w:r>
      <w:r>
        <w:rPr>
          <w:rFonts w:ascii="Palatino Linotype" w:hAnsi="Palatino Linotype" w:cs="Times New Roman"/>
        </w:rPr>
        <w:t xml:space="preserve"> to document </w:t>
      </w:r>
      <w:r w:rsidR="006E7C9F">
        <w:rPr>
          <w:rFonts w:ascii="Palatino Linotype" w:hAnsi="Palatino Linotype" w:cs="Times New Roman"/>
        </w:rPr>
        <w:t>the criterion data for your project.  However, you must identify at least three acceptable academic sources you can use on background.</w:t>
      </w:r>
    </w:p>
    <w:p w14:paraId="2714156F" w14:textId="77777777" w:rsidR="000302D6" w:rsidRDefault="000302D6" w:rsidP="00BB1FDD">
      <w:pPr>
        <w:spacing w:after="0"/>
        <w:rPr>
          <w:rFonts w:ascii="Palatino Linotype" w:hAnsi="Palatino Linotype" w:cs="Times New Roman"/>
        </w:rPr>
      </w:pPr>
    </w:p>
    <w:p w14:paraId="10AE4972" w14:textId="77777777" w:rsidR="00BB1FDD" w:rsidRPr="00BB1FDD" w:rsidRDefault="00BB1FDD" w:rsidP="00BB1FDD">
      <w:pPr>
        <w:spacing w:after="0"/>
        <w:rPr>
          <w:rFonts w:ascii="Tahoma" w:hAnsi="Tahoma" w:cs="Tahoma"/>
          <w:i/>
        </w:rPr>
      </w:pPr>
      <w:r w:rsidRPr="00BB1FDD">
        <w:rPr>
          <w:rFonts w:ascii="Tahoma" w:hAnsi="Tahoma" w:cs="Tahoma"/>
          <w:i/>
        </w:rPr>
        <w:t>Note on Google Scholar:</w:t>
      </w:r>
    </w:p>
    <w:p w14:paraId="09446246" w14:textId="77777777" w:rsidR="00BB1FDD" w:rsidRPr="00BB1FDD" w:rsidRDefault="00BB1FDD" w:rsidP="00BB1FDD">
      <w:pPr>
        <w:spacing w:after="0"/>
        <w:rPr>
          <w:rFonts w:ascii="Palatino Linotype" w:hAnsi="Palatino Linotype" w:cs="Times New Roman"/>
        </w:rPr>
      </w:pPr>
      <w:r w:rsidRPr="00BB1FDD">
        <w:rPr>
          <w:rFonts w:ascii="Palatino Linotype" w:hAnsi="Palatino Linotype" w:cs="Times New Roman"/>
        </w:rPr>
        <w:t xml:space="preserve">Simply finding a source on Google </w:t>
      </w:r>
      <w:r>
        <w:rPr>
          <w:rFonts w:ascii="Palatino Linotype" w:hAnsi="Palatino Linotype" w:cs="Times New Roman"/>
        </w:rPr>
        <w:t>Scholar</w:t>
      </w:r>
      <w:r w:rsidRPr="00BB1FDD">
        <w:rPr>
          <w:rFonts w:ascii="Palatino Linotype" w:hAnsi="Palatino Linotype" w:cs="Times New Roman"/>
        </w:rPr>
        <w:t xml:space="preserve"> does not make it credible.  To use a source in academic writing, you must be able to identify the type of document and where it is published.  If you find a document on Google </w:t>
      </w:r>
      <w:r>
        <w:rPr>
          <w:rFonts w:ascii="Palatino Linotype" w:hAnsi="Palatino Linotype" w:cs="Times New Roman"/>
        </w:rPr>
        <w:t>Scholar</w:t>
      </w:r>
      <w:r w:rsidRPr="00BB1FDD">
        <w:rPr>
          <w:rFonts w:ascii="Palatino Linotype" w:hAnsi="Palatino Linotype" w:cs="Times New Roman"/>
        </w:rPr>
        <w:t>, or any other search engine, and you can’t figure out where it came from, you may not be able to use it.</w:t>
      </w:r>
    </w:p>
    <w:p w14:paraId="1F7AD253" w14:textId="77777777" w:rsidR="00BB1FDD" w:rsidRPr="00BB1FDD" w:rsidRDefault="00BB1FDD" w:rsidP="00BB1FDD">
      <w:pPr>
        <w:spacing w:after="0"/>
        <w:rPr>
          <w:rFonts w:ascii="Palatino Linotype" w:hAnsi="Palatino Linotype" w:cs="Times New Roman"/>
        </w:rPr>
      </w:pPr>
    </w:p>
    <w:p w14:paraId="45E38B26" w14:textId="0D140523" w:rsidR="00BB1FDD" w:rsidRPr="0004241B" w:rsidRDefault="00BB1FDD" w:rsidP="00BB1FDD">
      <w:pPr>
        <w:spacing w:after="0"/>
        <w:rPr>
          <w:rFonts w:ascii="Tahoma" w:hAnsi="Tahoma" w:cs="Tahoma"/>
          <w:i/>
          <w:sz w:val="20"/>
          <w:szCs w:val="20"/>
        </w:rPr>
      </w:pPr>
      <w:r w:rsidRPr="00BB1FDD">
        <w:rPr>
          <w:rFonts w:ascii="Tahoma" w:hAnsi="Tahoma" w:cs="Tahoma"/>
          <w:i/>
        </w:rPr>
        <w:t>Unacceptable Sources</w:t>
      </w:r>
      <w:r w:rsidR="0004241B">
        <w:rPr>
          <w:rFonts w:ascii="Tahoma" w:hAnsi="Tahoma" w:cs="Tahoma"/>
          <w:i/>
        </w:rPr>
        <w:t xml:space="preserve">—for the Academic Requirement </w:t>
      </w:r>
      <w:r w:rsidR="0004241B" w:rsidRPr="0004241B">
        <w:rPr>
          <w:rFonts w:ascii="Tahoma" w:hAnsi="Tahoma" w:cs="Tahoma"/>
          <w:i/>
          <w:sz w:val="20"/>
          <w:szCs w:val="20"/>
        </w:rPr>
        <w:t>(Requirements for Data Sources Differ)</w:t>
      </w:r>
    </w:p>
    <w:p w14:paraId="6C1F4482" w14:textId="77777777" w:rsidR="00267C59" w:rsidRDefault="00BB1FDD" w:rsidP="00267C59">
      <w:pPr>
        <w:pStyle w:val="xmsonormal"/>
        <w:rPr>
          <w:rFonts w:ascii="Palatino Linotype" w:hAnsi="Palatino Linotype" w:cs="Times New Roman"/>
        </w:rPr>
      </w:pPr>
      <w:r w:rsidRPr="00BB1FDD">
        <w:rPr>
          <w:rFonts w:ascii="Palatino Linotype" w:hAnsi="Palatino Linotype" w:cs="Times New Roman"/>
        </w:rPr>
        <w:t xml:space="preserve">Some sources that we commonly explore at the beginning of the research process are not appropriate to include in an academic research paper.  Examples include Wikipedia, HowStuffWorks, encyclopedias, dictionaries, and materials intended for a consumer audience, including magazines and websites intended for a general audience.   You should not use material from these sources in your final document.  Any exceptions should be discussed with and approved by your instructor.  </w:t>
      </w:r>
    </w:p>
    <w:p w14:paraId="7DA707CC" w14:textId="77777777" w:rsidR="00267C59" w:rsidRDefault="00267C59" w:rsidP="00267C59">
      <w:pPr>
        <w:pStyle w:val="xmsonormal"/>
        <w:rPr>
          <w:rFonts w:ascii="Palatino Linotype" w:hAnsi="Palatino Linotype" w:cs="Times New Roman"/>
        </w:rPr>
      </w:pPr>
    </w:p>
    <w:p w14:paraId="380BA63E" w14:textId="77777777" w:rsidR="00267C59" w:rsidRDefault="00267C59">
      <w:pPr>
        <w:rPr>
          <w:rFonts w:ascii="Tahoma" w:hAnsi="Tahoma" w:cs="Tahoma"/>
          <w:i/>
        </w:rPr>
      </w:pPr>
      <w:r>
        <w:rPr>
          <w:rFonts w:ascii="Tahoma" w:hAnsi="Tahoma" w:cs="Tahoma"/>
          <w:i/>
        </w:rPr>
        <w:br w:type="page"/>
      </w:r>
    </w:p>
    <w:p w14:paraId="79255A07" w14:textId="60EE7BAE" w:rsidR="00267C59" w:rsidRPr="00267C59" w:rsidRDefault="00267C59" w:rsidP="00267C59">
      <w:pPr>
        <w:spacing w:after="0"/>
        <w:rPr>
          <w:rFonts w:ascii="Tahoma" w:hAnsi="Tahoma" w:cs="Tahoma"/>
          <w:i/>
        </w:rPr>
      </w:pPr>
      <w:r w:rsidRPr="00267C59">
        <w:rPr>
          <w:rFonts w:ascii="Tahoma" w:hAnsi="Tahoma" w:cs="Tahoma"/>
          <w:i/>
        </w:rPr>
        <w:lastRenderedPageBreak/>
        <w:t>AI Tools (ChatGPT, Microsoft CoPilot, etc.)</w:t>
      </w:r>
    </w:p>
    <w:p w14:paraId="28FBA7F8" w14:textId="1617F6C5" w:rsidR="00267C59" w:rsidRPr="00267C59" w:rsidRDefault="00267C59" w:rsidP="00267C59">
      <w:pPr>
        <w:pStyle w:val="xmsonormal"/>
        <w:rPr>
          <w:rFonts w:ascii="Palatino Linotype" w:hAnsi="Palatino Linotype" w:cs="Times New Roman"/>
        </w:rPr>
      </w:pPr>
      <w:r w:rsidRPr="00267C59">
        <w:rPr>
          <w:rFonts w:ascii="Palatino Linotype" w:hAnsi="Palatino Linotype" w:cs="Times New Roman"/>
        </w:rPr>
        <w:t>For this assignment, Artificial Intelligence (AI) tools cannot be cited as scholarly resources or background sources. However, students may employ them to generate information that can be used to locate and cite more acceptable sources, much like one would enter a query to a research database. Note that some citation styles (e.g., APA) have already published guidance on how to cite ChatGPT and other similar information sources, but such citations should not appear in this assignment’s bibliography.</w:t>
      </w:r>
      <w:r>
        <w:rPr>
          <w:rFonts w:ascii="Palatino Linotype" w:hAnsi="Palatino Linotype" w:cs="Times New Roman"/>
        </w:rPr>
        <w:t xml:space="preserve"> When appropriate, you may generate images to illustrate your papers using AI. In such cases, you should follow guidelines for citing the source. When your citation style does not offer guidance, use APA guidance and adapt it to fit your style. Here is APA’s guidance: </w:t>
      </w:r>
      <w:hyperlink r:id="rId6" w:history="1">
        <w:r>
          <w:rPr>
            <w:rStyle w:val="Hyperlink"/>
          </w:rPr>
          <w:t>https://guides.lib.purdue.edu/c.php?g=1371380&amp;p=10135074</w:t>
        </w:r>
      </w:hyperlink>
      <w:r>
        <w:rPr>
          <w:color w:val="000000"/>
        </w:rPr>
        <w:t>  </w:t>
      </w:r>
    </w:p>
    <w:p w14:paraId="455E1835" w14:textId="59679E73" w:rsidR="00BB1FDD" w:rsidRDefault="00BB1FDD" w:rsidP="00BB1FDD">
      <w:pPr>
        <w:spacing w:after="0"/>
        <w:rPr>
          <w:rFonts w:ascii="Palatino Linotype" w:hAnsi="Palatino Linotype" w:cs="Times New Roman"/>
        </w:rPr>
      </w:pPr>
    </w:p>
    <w:p w14:paraId="722644E7" w14:textId="77777777" w:rsidR="00267C59" w:rsidRDefault="0004241B" w:rsidP="00267C59">
      <w:pPr>
        <w:spacing w:after="0"/>
        <w:rPr>
          <w:rFonts w:ascii="Tahoma" w:hAnsi="Tahoma" w:cs="Tahoma"/>
          <w:i/>
        </w:rPr>
      </w:pPr>
      <w:r>
        <w:rPr>
          <w:rFonts w:ascii="Tahoma" w:hAnsi="Tahoma" w:cs="Tahoma"/>
          <w:i/>
        </w:rPr>
        <w:t>N</w:t>
      </w:r>
      <w:r w:rsidR="00486BE6" w:rsidRPr="00486BE6">
        <w:rPr>
          <w:rFonts w:ascii="Tahoma" w:hAnsi="Tahoma" w:cs="Tahoma"/>
          <w:i/>
        </w:rPr>
        <w:t>ews Articles</w:t>
      </w:r>
    </w:p>
    <w:p w14:paraId="1050F8A4" w14:textId="412E454F" w:rsidR="00486BE6" w:rsidRPr="006E7C9F" w:rsidRDefault="00486BE6" w:rsidP="00267C59">
      <w:pPr>
        <w:rPr>
          <w:rFonts w:ascii="Palatino Linotype" w:hAnsi="Palatino Linotype" w:cs="Times New Roman"/>
        </w:rPr>
      </w:pPr>
      <w:r>
        <w:rPr>
          <w:rFonts w:ascii="Palatino Linotype" w:hAnsi="Palatino Linotype" w:cs="Times New Roman"/>
        </w:rPr>
        <w:t>General news articles cannot be used in the research sections of any formal document.  It’s possible that they might be appropriate in an introduction, but most of the time, they are best avoided.  However, news articles can often provide information that can be used to locate more acceptable sources.  Do not use a news article without checking with your instructor first.</w:t>
      </w:r>
    </w:p>
    <w:p w14:paraId="00480D87" w14:textId="7FE1B105" w:rsidR="001178D4" w:rsidRPr="001178D4" w:rsidRDefault="00BB1FDD" w:rsidP="001178D4">
      <w:pPr>
        <w:jc w:val="center"/>
        <w:rPr>
          <w:b/>
        </w:rPr>
      </w:pPr>
      <w:r>
        <w:rPr>
          <w:b/>
        </w:rPr>
        <w:t>S</w:t>
      </w:r>
      <w:r w:rsidR="001178D4" w:rsidRPr="001178D4">
        <w:rPr>
          <w:b/>
        </w:rPr>
        <w:t>ample Annotated Bibliography</w:t>
      </w:r>
    </w:p>
    <w:p w14:paraId="673BA831" w14:textId="7A683010" w:rsidR="00FD12BA" w:rsidRDefault="00FD12BA" w:rsidP="00FD12BA">
      <w:pPr>
        <w:pStyle w:val="NormalWeb"/>
        <w:spacing w:before="0" w:beforeAutospacing="0" w:after="0" w:afterAutospacing="0" w:line="480" w:lineRule="auto"/>
        <w:ind w:left="720" w:hanging="720"/>
        <w:rPr>
          <w:color w:val="000000"/>
        </w:rPr>
      </w:pPr>
      <w:r w:rsidRPr="00C647FC">
        <w:rPr>
          <w:color w:val="000000"/>
        </w:rPr>
        <w:t xml:space="preserve">Dravid, M.N., et al. “The Use of Solar Energy for Powering a Portable Autoclave.” </w:t>
      </w:r>
      <w:r w:rsidRPr="00FD12BA">
        <w:rPr>
          <w:i/>
          <w:color w:val="000000"/>
        </w:rPr>
        <w:t>Journal of Hospital Infection</w:t>
      </w:r>
      <w:r w:rsidRPr="00C647FC">
        <w:rPr>
          <w:color w:val="000000"/>
        </w:rPr>
        <w:t xml:space="preserve">. 80. 345-47. </w:t>
      </w:r>
      <w:r>
        <w:rPr>
          <w:color w:val="000000"/>
        </w:rPr>
        <w:t xml:space="preserve">2012. </w:t>
      </w:r>
    </w:p>
    <w:p w14:paraId="76B049D3" w14:textId="17208FAB" w:rsidR="00FD12BA" w:rsidRPr="00C647FC" w:rsidRDefault="00FD12BA" w:rsidP="00FD12BA">
      <w:pPr>
        <w:pStyle w:val="NormalWeb"/>
        <w:spacing w:before="0" w:beforeAutospacing="0" w:after="0" w:afterAutospacing="0" w:line="480" w:lineRule="auto"/>
        <w:ind w:left="720"/>
        <w:rPr>
          <w:color w:val="000000"/>
        </w:rPr>
      </w:pPr>
      <w:r w:rsidRPr="00C647FC">
        <w:rPr>
          <w:color w:val="000000"/>
        </w:rPr>
        <w:t xml:space="preserve">This journal article describes a different autoclave design created and tested in India. Trial results from this experiment also support the effective use of solar powered autoclaves. We will use this source to prove that the use of the solar powered autoclave has already been successful so it is likely to work elsewhere as well. </w:t>
      </w:r>
    </w:p>
    <w:p w14:paraId="640D0CB3" w14:textId="77777777" w:rsidR="00FD12BA" w:rsidRDefault="00FD12BA" w:rsidP="00FD12BA">
      <w:pPr>
        <w:pStyle w:val="NormalWeb"/>
        <w:spacing w:before="0" w:beforeAutospacing="0" w:after="0" w:afterAutospacing="0" w:line="480" w:lineRule="auto"/>
        <w:ind w:left="720" w:hanging="720"/>
        <w:rPr>
          <w:color w:val="000000"/>
        </w:rPr>
      </w:pPr>
      <w:r w:rsidRPr="00C647FC">
        <w:rPr>
          <w:color w:val="000000"/>
        </w:rPr>
        <w:t xml:space="preserve">Elibol, Erdem, et al. "Outdoor Performance Analysis of Different PV Panel Types." </w:t>
      </w:r>
      <w:r w:rsidRPr="00FD12BA">
        <w:rPr>
          <w:i/>
          <w:color w:val="000000"/>
        </w:rPr>
        <w:t>Renewable</w:t>
      </w:r>
      <w:r>
        <w:rPr>
          <w:i/>
          <w:color w:val="000000"/>
        </w:rPr>
        <w:t xml:space="preserve"> and Sustainable Energy Reviews.</w:t>
      </w:r>
      <w:r w:rsidRPr="00FD12BA">
        <w:rPr>
          <w:i/>
          <w:color w:val="000000"/>
        </w:rPr>
        <w:t xml:space="preserve"> </w:t>
      </w:r>
      <w:r w:rsidRPr="00FD12BA">
        <w:rPr>
          <w:color w:val="000000"/>
        </w:rPr>
        <w:t>2017</w:t>
      </w:r>
      <w:r w:rsidRPr="00C647FC">
        <w:rPr>
          <w:color w:val="000000"/>
        </w:rPr>
        <w:t xml:space="preserve">. </w:t>
      </w:r>
    </w:p>
    <w:p w14:paraId="63AD2257" w14:textId="573454AF" w:rsidR="00FD12BA" w:rsidRPr="00C647FC" w:rsidRDefault="00FD12BA" w:rsidP="00FD12BA">
      <w:pPr>
        <w:pStyle w:val="NormalWeb"/>
        <w:spacing w:before="0" w:beforeAutospacing="0" w:after="0" w:afterAutospacing="0" w:line="480" w:lineRule="auto"/>
        <w:ind w:left="720"/>
        <w:rPr>
          <w:color w:val="000000"/>
        </w:rPr>
      </w:pPr>
      <w:r w:rsidRPr="00C647FC">
        <w:rPr>
          <w:color w:val="000000"/>
        </w:rPr>
        <w:t xml:space="preserve">This journal article explains how different types of solar panels react to different outdoor weather conditions. We plan to consider the data when deciding which region of Malawi would have a climate best suited for use of the solar powered autoclave. </w:t>
      </w:r>
    </w:p>
    <w:p w14:paraId="040B525A" w14:textId="77777777" w:rsidR="00FD12BA" w:rsidRDefault="00FD12BA" w:rsidP="00FD12BA">
      <w:pPr>
        <w:pStyle w:val="NormalWeb"/>
        <w:spacing w:before="0" w:beforeAutospacing="0" w:after="0" w:afterAutospacing="0" w:line="480" w:lineRule="auto"/>
        <w:ind w:left="720" w:hanging="720"/>
        <w:rPr>
          <w:color w:val="000000"/>
        </w:rPr>
      </w:pPr>
      <w:r w:rsidRPr="00C647FC">
        <w:rPr>
          <w:color w:val="000000"/>
        </w:rPr>
        <w:lastRenderedPageBreak/>
        <w:t xml:space="preserve">Goodier, Rob. “Solar Autoclave for off Grid Medical Centers.” </w:t>
      </w:r>
      <w:r w:rsidRPr="00FD12BA">
        <w:rPr>
          <w:i/>
          <w:color w:val="000000"/>
        </w:rPr>
        <w:t>Mechanical Engineering Magazine, 135(10),14</w:t>
      </w:r>
      <w:r w:rsidRPr="00C647FC">
        <w:rPr>
          <w:color w:val="000000"/>
        </w:rPr>
        <w:t xml:space="preserve">. 2013. </w:t>
      </w:r>
    </w:p>
    <w:p w14:paraId="41630C01" w14:textId="77777777" w:rsidR="00FD12BA" w:rsidRPr="00C647FC" w:rsidRDefault="00FD12BA" w:rsidP="00FD12BA">
      <w:pPr>
        <w:pStyle w:val="NormalWeb"/>
        <w:spacing w:before="0" w:beforeAutospacing="0" w:after="0" w:afterAutospacing="0" w:line="480" w:lineRule="auto"/>
        <w:ind w:left="720"/>
        <w:rPr>
          <w:color w:val="000000"/>
        </w:rPr>
      </w:pPr>
      <w:r w:rsidRPr="00C647FC">
        <w:rPr>
          <w:color w:val="000000"/>
        </w:rPr>
        <w:t xml:space="preserve">This technical magazine article discusses the problems that can occur when designing a solar powered autoclave and how to prevent them. We plan to discuss these problems and their possibility for prevention to support that limitations on the effectiveness of the solar powered autoclave in Malawi are minimal. This source was submitted by </w:t>
      </w:r>
      <w:r>
        <w:rPr>
          <w:color w:val="000000"/>
        </w:rPr>
        <w:t>Jason Doe</w:t>
      </w:r>
      <w:r w:rsidRPr="00C647FC">
        <w:rPr>
          <w:color w:val="000000"/>
        </w:rPr>
        <w:t xml:space="preserve">. </w:t>
      </w:r>
    </w:p>
    <w:p w14:paraId="0FD05CE1" w14:textId="77777777" w:rsidR="00FD12BA" w:rsidRDefault="00FD12BA" w:rsidP="00FD12BA">
      <w:pPr>
        <w:pStyle w:val="NormalWeb"/>
        <w:spacing w:before="0" w:beforeAutospacing="0" w:after="0" w:afterAutospacing="0" w:line="480" w:lineRule="auto"/>
        <w:ind w:left="720" w:hanging="720"/>
        <w:rPr>
          <w:color w:val="000000"/>
        </w:rPr>
      </w:pPr>
      <w:r w:rsidRPr="00C647FC">
        <w:rPr>
          <w:color w:val="000000"/>
        </w:rPr>
        <w:t xml:space="preserve">Neumann, Oara, et al. "Compact Solar Autoclave Based on Steam Generation Using Broadband Light-harvesting Nanoparticles." </w:t>
      </w:r>
      <w:r w:rsidRPr="00FD12BA">
        <w:rPr>
          <w:i/>
          <w:color w:val="000000"/>
        </w:rPr>
        <w:t>Proceedings of the National Academy of Sciences of the United States of America</w:t>
      </w:r>
      <w:r w:rsidRPr="00C647FC">
        <w:rPr>
          <w:color w:val="000000"/>
        </w:rPr>
        <w:t xml:space="preserve"> 110.29: 11677-1681. National Center for Biotechnology Information. 2013. </w:t>
      </w:r>
    </w:p>
    <w:p w14:paraId="4787E766" w14:textId="0DA194F2" w:rsidR="00FD12BA" w:rsidRPr="00C647FC" w:rsidRDefault="00FD12BA" w:rsidP="00FD12BA">
      <w:pPr>
        <w:pStyle w:val="NormalWeb"/>
        <w:spacing w:before="0" w:beforeAutospacing="0" w:after="0" w:afterAutospacing="0" w:line="480" w:lineRule="auto"/>
        <w:ind w:left="720"/>
        <w:rPr>
          <w:color w:val="000000"/>
        </w:rPr>
      </w:pPr>
      <w:r w:rsidRPr="00C647FC">
        <w:rPr>
          <w:color w:val="000000"/>
        </w:rPr>
        <w:t xml:space="preserve">This conference paper discusses the sanitary need for autoclave systems in underdeveloped world as used in the first world. The paper also gives a technical description of how an autoclave works.  We will use the article to support Malawi’s need for a solar powered autoclave and how one would work. </w:t>
      </w:r>
    </w:p>
    <w:sectPr w:rsidR="00FD12BA" w:rsidRPr="00C647FC" w:rsidSect="00895242">
      <w:pgSz w:w="12240" w:h="15840"/>
      <w:pgMar w:top="1440" w:right="144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auto"/>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00963"/>
    <w:multiLevelType w:val="hybridMultilevel"/>
    <w:tmpl w:val="FA8ECDF6"/>
    <w:lvl w:ilvl="0" w:tplc="D842E9FA">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2033E1"/>
    <w:multiLevelType w:val="hybridMultilevel"/>
    <w:tmpl w:val="04A0C4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E569E1"/>
    <w:multiLevelType w:val="hybridMultilevel"/>
    <w:tmpl w:val="65DC36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6530991">
    <w:abstractNumId w:val="0"/>
  </w:num>
  <w:num w:numId="2" w16cid:durableId="723483948">
    <w:abstractNumId w:val="2"/>
  </w:num>
  <w:num w:numId="3" w16cid:durableId="709888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8D4"/>
    <w:rsid w:val="00000A03"/>
    <w:rsid w:val="000302D6"/>
    <w:rsid w:val="0004241B"/>
    <w:rsid w:val="00050363"/>
    <w:rsid w:val="000944AE"/>
    <w:rsid w:val="000F351D"/>
    <w:rsid w:val="001178D4"/>
    <w:rsid w:val="001267DC"/>
    <w:rsid w:val="00166F15"/>
    <w:rsid w:val="001F281F"/>
    <w:rsid w:val="00240C2E"/>
    <w:rsid w:val="00263A04"/>
    <w:rsid w:val="00267C59"/>
    <w:rsid w:val="00277CAF"/>
    <w:rsid w:val="002A09A4"/>
    <w:rsid w:val="002C237F"/>
    <w:rsid w:val="003A6E54"/>
    <w:rsid w:val="003B009D"/>
    <w:rsid w:val="003C1E75"/>
    <w:rsid w:val="00475554"/>
    <w:rsid w:val="00486BE6"/>
    <w:rsid w:val="0049413D"/>
    <w:rsid w:val="004F354F"/>
    <w:rsid w:val="00507857"/>
    <w:rsid w:val="00573A88"/>
    <w:rsid w:val="00573B25"/>
    <w:rsid w:val="005D7336"/>
    <w:rsid w:val="00602FED"/>
    <w:rsid w:val="0061515F"/>
    <w:rsid w:val="006E7C9F"/>
    <w:rsid w:val="00735D80"/>
    <w:rsid w:val="00735E59"/>
    <w:rsid w:val="00752951"/>
    <w:rsid w:val="008654AC"/>
    <w:rsid w:val="00895242"/>
    <w:rsid w:val="009137CB"/>
    <w:rsid w:val="009B18BC"/>
    <w:rsid w:val="009F00B8"/>
    <w:rsid w:val="009F2D07"/>
    <w:rsid w:val="009F418C"/>
    <w:rsid w:val="00A76266"/>
    <w:rsid w:val="00B73F30"/>
    <w:rsid w:val="00BB1FDD"/>
    <w:rsid w:val="00BC3147"/>
    <w:rsid w:val="00C97D20"/>
    <w:rsid w:val="00CA00E2"/>
    <w:rsid w:val="00D5572E"/>
    <w:rsid w:val="00D6075E"/>
    <w:rsid w:val="00D630E0"/>
    <w:rsid w:val="00D83C93"/>
    <w:rsid w:val="00DE1810"/>
    <w:rsid w:val="00DE3E7F"/>
    <w:rsid w:val="00E207EA"/>
    <w:rsid w:val="00E25797"/>
    <w:rsid w:val="00E4525A"/>
    <w:rsid w:val="00E46B4E"/>
    <w:rsid w:val="00E56288"/>
    <w:rsid w:val="00E81C92"/>
    <w:rsid w:val="00F1173C"/>
    <w:rsid w:val="00F97943"/>
    <w:rsid w:val="00FB70FE"/>
    <w:rsid w:val="00FD12BA"/>
    <w:rsid w:val="00FD748D"/>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79D27A70"/>
  <w15:docId w15:val="{38BFE7E8-465E-489E-BAD5-315869928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444"/>
    <w:rPr>
      <w:sz w:val="24"/>
      <w:szCs w:val="24"/>
    </w:rPr>
  </w:style>
  <w:style w:type="paragraph" w:styleId="Heading1">
    <w:name w:val="heading 1"/>
    <w:basedOn w:val="Normal"/>
    <w:next w:val="Normal"/>
    <w:qFormat/>
    <w:rsid w:val="00F2730D"/>
    <w:pPr>
      <w:keepNext/>
      <w:spacing w:line="480" w:lineRule="auto"/>
      <w:jc w:val="center"/>
      <w:outlineLvl w:val="0"/>
    </w:pPr>
    <w:rPr>
      <w:iCs/>
    </w:rPr>
  </w:style>
  <w:style w:type="paragraph" w:styleId="Heading2">
    <w:name w:val="heading 2"/>
    <w:basedOn w:val="Normal"/>
    <w:next w:val="Normal"/>
    <w:qFormat/>
    <w:rsid w:val="00F2730D"/>
    <w:pPr>
      <w:keepNext/>
      <w:spacing w:line="480" w:lineRule="auto"/>
      <w:jc w:val="center"/>
      <w:outlineLvl w:val="1"/>
    </w:pPr>
    <w:rPr>
      <w:bCs/>
      <w:i/>
      <w:iCs/>
    </w:rPr>
  </w:style>
  <w:style w:type="paragraph" w:styleId="Heading3">
    <w:name w:val="heading 3"/>
    <w:basedOn w:val="Normal"/>
    <w:next w:val="Normal"/>
    <w:qFormat/>
    <w:rsid w:val="00F2730D"/>
    <w:pPr>
      <w:keepNext/>
      <w:spacing w:before="240" w:after="60" w:line="480" w:lineRule="auto"/>
      <w:outlineLvl w:val="2"/>
    </w:pPr>
    <w:rPr>
      <w:i/>
      <w:szCs w:val="26"/>
    </w:rPr>
  </w:style>
  <w:style w:type="paragraph" w:styleId="Heading8">
    <w:name w:val="heading 8"/>
    <w:basedOn w:val="Normal"/>
    <w:next w:val="Normal"/>
    <w:qFormat/>
    <w:rsid w:val="00432E63"/>
    <w:pPr>
      <w:spacing w:before="240" w:after="60"/>
      <w:outlineLvl w:val="7"/>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DD5515"/>
    <w:rPr>
      <w:rFonts w:ascii="Lucida Grande" w:hAnsi="Lucida Grande"/>
      <w:sz w:val="18"/>
      <w:szCs w:val="18"/>
    </w:rPr>
  </w:style>
  <w:style w:type="paragraph" w:styleId="Header">
    <w:name w:val="header"/>
    <w:basedOn w:val="Normal"/>
    <w:rsid w:val="00F2730D"/>
    <w:pPr>
      <w:tabs>
        <w:tab w:val="center" w:pos="4320"/>
        <w:tab w:val="right" w:pos="8640"/>
      </w:tabs>
      <w:spacing w:line="480" w:lineRule="auto"/>
      <w:jc w:val="center"/>
    </w:pPr>
  </w:style>
  <w:style w:type="paragraph" w:styleId="ListParagraph">
    <w:name w:val="List Paragraph"/>
    <w:basedOn w:val="Normal"/>
    <w:uiPriority w:val="34"/>
    <w:qFormat/>
    <w:rsid w:val="00E46B4E"/>
    <w:pPr>
      <w:spacing w:line="276" w:lineRule="auto"/>
      <w:ind w:left="720"/>
      <w:contextualSpacing/>
    </w:pPr>
    <w:rPr>
      <w:sz w:val="22"/>
      <w:szCs w:val="22"/>
    </w:rPr>
  </w:style>
  <w:style w:type="character" w:styleId="Hyperlink">
    <w:name w:val="Hyperlink"/>
    <w:basedOn w:val="DefaultParagraphFont"/>
    <w:uiPriority w:val="99"/>
    <w:unhideWhenUsed/>
    <w:rsid w:val="00E46B4E"/>
    <w:rPr>
      <w:color w:val="0000FF" w:themeColor="hyperlink"/>
      <w:u w:val="single"/>
    </w:rPr>
  </w:style>
  <w:style w:type="character" w:styleId="FollowedHyperlink">
    <w:name w:val="FollowedHyperlink"/>
    <w:basedOn w:val="DefaultParagraphFont"/>
    <w:uiPriority w:val="99"/>
    <w:semiHidden/>
    <w:unhideWhenUsed/>
    <w:rsid w:val="00BC3147"/>
    <w:rPr>
      <w:color w:val="800080" w:themeColor="followedHyperlink"/>
      <w:u w:val="single"/>
    </w:rPr>
  </w:style>
  <w:style w:type="paragraph" w:styleId="NormalWeb">
    <w:name w:val="Normal (Web)"/>
    <w:basedOn w:val="Normal"/>
    <w:uiPriority w:val="99"/>
    <w:unhideWhenUsed/>
    <w:rsid w:val="00FD12BA"/>
    <w:pPr>
      <w:spacing w:before="100" w:beforeAutospacing="1" w:after="100" w:afterAutospacing="1"/>
    </w:pPr>
    <w:rPr>
      <w:rFonts w:ascii="Times New Roman" w:eastAsia="Times New Roman" w:hAnsi="Times New Roman" w:cs="Times New Roman"/>
    </w:rPr>
  </w:style>
  <w:style w:type="paragraph" w:customStyle="1" w:styleId="xmsonormal">
    <w:name w:val="x_msonormal"/>
    <w:basedOn w:val="Normal"/>
    <w:rsid w:val="00267C59"/>
    <w:pPr>
      <w:spacing w:after="0"/>
    </w:pPr>
    <w:rPr>
      <w:rFonts w:ascii="Aptos" w:hAnsi="Aptos" w:cs="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7834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uides.lib.purdue.edu/c.php?g=1371380&amp;p=10135074"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78CE0A-E92F-4DE0-BC01-5E6421A2F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4</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Wright State University</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Brandy Foster</dc:creator>
  <cp:keywords/>
  <cp:lastModifiedBy>Taylor-Hall, Alysoun</cp:lastModifiedBy>
  <cp:revision>3</cp:revision>
  <cp:lastPrinted>2013-10-31T18:50:00Z</cp:lastPrinted>
  <dcterms:created xsi:type="dcterms:W3CDTF">2026-02-24T14:44:00Z</dcterms:created>
  <dcterms:modified xsi:type="dcterms:W3CDTF">2026-02-24T17:20:00Z</dcterms:modified>
</cp:coreProperties>
</file>