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65C74" w14:textId="77777777" w:rsidR="00E707A5" w:rsidRDefault="00E707A5" w:rsidP="00E707A5">
      <w:pPr>
        <w:spacing w:line="480" w:lineRule="auto"/>
        <w:contextualSpacing/>
        <w:jc w:val="center"/>
        <w:rPr>
          <w:rFonts w:ascii="Times New Roman" w:hAnsi="Times New Roman" w:cs="Times New Roman"/>
        </w:rPr>
      </w:pPr>
    </w:p>
    <w:p w14:paraId="61162204" w14:textId="77777777" w:rsidR="00E707A5" w:rsidRDefault="00E707A5" w:rsidP="00E707A5">
      <w:pPr>
        <w:spacing w:line="480" w:lineRule="auto"/>
        <w:contextualSpacing/>
        <w:jc w:val="center"/>
        <w:rPr>
          <w:rFonts w:ascii="Times New Roman" w:hAnsi="Times New Roman" w:cs="Times New Roman"/>
        </w:rPr>
      </w:pPr>
    </w:p>
    <w:p w14:paraId="62DFCA5B" w14:textId="77777777" w:rsidR="00E707A5" w:rsidRDefault="00E707A5" w:rsidP="00E707A5">
      <w:pPr>
        <w:spacing w:line="480" w:lineRule="auto"/>
        <w:contextualSpacing/>
        <w:jc w:val="center"/>
        <w:rPr>
          <w:rFonts w:ascii="Times New Roman" w:hAnsi="Times New Roman" w:cs="Times New Roman"/>
        </w:rPr>
      </w:pPr>
    </w:p>
    <w:p w14:paraId="76F8F694" w14:textId="77777777" w:rsidR="00E707A5" w:rsidRDefault="00E707A5" w:rsidP="00E707A5">
      <w:pPr>
        <w:spacing w:line="480" w:lineRule="auto"/>
        <w:contextualSpacing/>
        <w:jc w:val="center"/>
        <w:rPr>
          <w:rFonts w:ascii="Times New Roman" w:hAnsi="Times New Roman" w:cs="Times New Roman"/>
        </w:rPr>
      </w:pPr>
    </w:p>
    <w:p w14:paraId="70627EFA" w14:textId="77777777" w:rsidR="00E707A5" w:rsidRDefault="00E707A5" w:rsidP="00E707A5">
      <w:pPr>
        <w:spacing w:line="480" w:lineRule="auto"/>
        <w:contextualSpacing/>
        <w:jc w:val="center"/>
        <w:rPr>
          <w:rFonts w:ascii="Times New Roman" w:hAnsi="Times New Roman" w:cs="Times New Roman"/>
        </w:rPr>
      </w:pPr>
    </w:p>
    <w:p w14:paraId="7966EAEF" w14:textId="48188992" w:rsidR="00E707A5" w:rsidRPr="00E707A5"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African American Music: American and Beyond</w:t>
      </w:r>
    </w:p>
    <w:p w14:paraId="7C4FCE3A" w14:textId="77777777" w:rsidR="00E707A5" w:rsidRPr="00E707A5"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MUS 2900 - 90</w:t>
      </w:r>
    </w:p>
    <w:p w14:paraId="1CA78D92" w14:textId="77777777" w:rsidR="00E707A5" w:rsidRPr="00E707A5"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Wright State University</w:t>
      </w:r>
    </w:p>
    <w:p w14:paraId="62EECF50" w14:textId="77777777" w:rsidR="00E707A5" w:rsidRPr="00E707A5"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Spring Semester, 2025</w:t>
      </w:r>
    </w:p>
    <w:p w14:paraId="7E940F85" w14:textId="77777777" w:rsidR="00E707A5" w:rsidRPr="00E707A5"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Online Class, Dr. Kevin Nordstrom, Instructor</w:t>
      </w:r>
    </w:p>
    <w:p w14:paraId="11244AE5" w14:textId="77777777" w:rsidR="00E707A5" w:rsidRPr="00E707A5"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Utsav Acharya</w:t>
      </w:r>
    </w:p>
    <w:p w14:paraId="5F8DE670" w14:textId="0E12D5E3" w:rsidR="00AE7EB9" w:rsidRDefault="00E707A5" w:rsidP="00E707A5">
      <w:pPr>
        <w:spacing w:line="480" w:lineRule="auto"/>
        <w:contextualSpacing/>
        <w:jc w:val="center"/>
        <w:rPr>
          <w:rFonts w:ascii="Times New Roman" w:hAnsi="Times New Roman" w:cs="Times New Roman"/>
        </w:rPr>
      </w:pPr>
      <w:r w:rsidRPr="00E707A5">
        <w:rPr>
          <w:rFonts w:ascii="Times New Roman" w:hAnsi="Times New Roman" w:cs="Times New Roman"/>
        </w:rPr>
        <w:t>0</w:t>
      </w:r>
      <w:r>
        <w:rPr>
          <w:rFonts w:ascii="Times New Roman" w:hAnsi="Times New Roman" w:cs="Times New Roman"/>
        </w:rPr>
        <w:t>3</w:t>
      </w:r>
      <w:r w:rsidRPr="00E707A5">
        <w:rPr>
          <w:rFonts w:ascii="Times New Roman" w:hAnsi="Times New Roman" w:cs="Times New Roman"/>
        </w:rPr>
        <w:t>/2</w:t>
      </w:r>
      <w:r>
        <w:rPr>
          <w:rFonts w:ascii="Times New Roman" w:hAnsi="Times New Roman" w:cs="Times New Roman"/>
        </w:rPr>
        <w:t>0</w:t>
      </w:r>
      <w:r w:rsidRPr="00E707A5">
        <w:rPr>
          <w:rFonts w:ascii="Times New Roman" w:hAnsi="Times New Roman" w:cs="Times New Roman"/>
        </w:rPr>
        <w:t>/2025</w:t>
      </w:r>
    </w:p>
    <w:p w14:paraId="4B2F5245" w14:textId="77777777" w:rsidR="00E707A5" w:rsidRDefault="00E707A5" w:rsidP="00E707A5">
      <w:pPr>
        <w:spacing w:line="480" w:lineRule="auto"/>
        <w:contextualSpacing/>
        <w:jc w:val="center"/>
        <w:rPr>
          <w:rFonts w:ascii="Times New Roman" w:hAnsi="Times New Roman" w:cs="Times New Roman"/>
        </w:rPr>
      </w:pPr>
    </w:p>
    <w:p w14:paraId="0CCBC129" w14:textId="77777777" w:rsidR="00E707A5" w:rsidRDefault="00E707A5" w:rsidP="00E707A5">
      <w:pPr>
        <w:spacing w:line="480" w:lineRule="auto"/>
        <w:contextualSpacing/>
        <w:jc w:val="center"/>
        <w:rPr>
          <w:rFonts w:ascii="Times New Roman" w:hAnsi="Times New Roman" w:cs="Times New Roman"/>
        </w:rPr>
      </w:pPr>
    </w:p>
    <w:p w14:paraId="34221EB4" w14:textId="77777777" w:rsidR="00E707A5" w:rsidRDefault="00E707A5" w:rsidP="00E707A5">
      <w:pPr>
        <w:spacing w:line="480" w:lineRule="auto"/>
        <w:contextualSpacing/>
        <w:jc w:val="center"/>
        <w:rPr>
          <w:rFonts w:ascii="Times New Roman" w:hAnsi="Times New Roman" w:cs="Times New Roman"/>
        </w:rPr>
      </w:pPr>
    </w:p>
    <w:p w14:paraId="622265DD" w14:textId="77777777" w:rsidR="00E707A5" w:rsidRDefault="00E707A5" w:rsidP="00E707A5">
      <w:pPr>
        <w:spacing w:line="480" w:lineRule="auto"/>
        <w:contextualSpacing/>
        <w:jc w:val="center"/>
        <w:rPr>
          <w:rFonts w:ascii="Times New Roman" w:hAnsi="Times New Roman" w:cs="Times New Roman"/>
        </w:rPr>
      </w:pPr>
    </w:p>
    <w:p w14:paraId="1CA52597" w14:textId="77777777" w:rsidR="00E707A5" w:rsidRDefault="00E707A5" w:rsidP="00E707A5">
      <w:pPr>
        <w:spacing w:line="480" w:lineRule="auto"/>
        <w:contextualSpacing/>
        <w:jc w:val="center"/>
        <w:rPr>
          <w:rFonts w:ascii="Times New Roman" w:hAnsi="Times New Roman" w:cs="Times New Roman"/>
        </w:rPr>
      </w:pPr>
    </w:p>
    <w:p w14:paraId="3B31163D" w14:textId="77777777" w:rsidR="00E707A5" w:rsidRDefault="00E707A5" w:rsidP="00E707A5">
      <w:pPr>
        <w:spacing w:line="480" w:lineRule="auto"/>
        <w:contextualSpacing/>
        <w:jc w:val="center"/>
        <w:rPr>
          <w:rFonts w:ascii="Times New Roman" w:hAnsi="Times New Roman" w:cs="Times New Roman"/>
        </w:rPr>
      </w:pPr>
    </w:p>
    <w:p w14:paraId="57FC0CDC" w14:textId="77777777" w:rsidR="00E707A5" w:rsidRDefault="00E707A5" w:rsidP="00E707A5">
      <w:pPr>
        <w:spacing w:line="480" w:lineRule="auto"/>
        <w:contextualSpacing/>
        <w:jc w:val="center"/>
        <w:rPr>
          <w:rFonts w:ascii="Times New Roman" w:hAnsi="Times New Roman" w:cs="Times New Roman"/>
        </w:rPr>
      </w:pPr>
    </w:p>
    <w:p w14:paraId="65B8E1F5" w14:textId="77777777" w:rsidR="00E707A5" w:rsidRDefault="00E707A5" w:rsidP="00E707A5">
      <w:pPr>
        <w:spacing w:line="480" w:lineRule="auto"/>
        <w:contextualSpacing/>
        <w:jc w:val="center"/>
        <w:rPr>
          <w:rFonts w:ascii="Times New Roman" w:hAnsi="Times New Roman" w:cs="Times New Roman"/>
        </w:rPr>
      </w:pPr>
    </w:p>
    <w:p w14:paraId="56D34284" w14:textId="77777777" w:rsidR="00E707A5" w:rsidRDefault="00E707A5" w:rsidP="00E707A5">
      <w:pPr>
        <w:spacing w:line="480" w:lineRule="auto"/>
        <w:contextualSpacing/>
        <w:jc w:val="center"/>
        <w:rPr>
          <w:rFonts w:ascii="Times New Roman" w:hAnsi="Times New Roman" w:cs="Times New Roman"/>
        </w:rPr>
      </w:pPr>
    </w:p>
    <w:p w14:paraId="308D0085" w14:textId="77777777" w:rsidR="00E707A5" w:rsidRDefault="00E707A5" w:rsidP="00E707A5">
      <w:pPr>
        <w:spacing w:line="480" w:lineRule="auto"/>
        <w:contextualSpacing/>
        <w:jc w:val="center"/>
        <w:rPr>
          <w:rFonts w:ascii="Times New Roman" w:hAnsi="Times New Roman" w:cs="Times New Roman"/>
        </w:rPr>
      </w:pPr>
    </w:p>
    <w:p w14:paraId="16DEFA96" w14:textId="77777777" w:rsidR="00E707A5" w:rsidRDefault="00E707A5" w:rsidP="00E707A5">
      <w:pPr>
        <w:spacing w:line="480" w:lineRule="auto"/>
        <w:contextualSpacing/>
        <w:jc w:val="center"/>
        <w:rPr>
          <w:rFonts w:ascii="Times New Roman" w:hAnsi="Times New Roman" w:cs="Times New Roman"/>
        </w:rPr>
      </w:pPr>
    </w:p>
    <w:p w14:paraId="04539CE9" w14:textId="77777777" w:rsidR="00E707A5" w:rsidRPr="00E707A5" w:rsidRDefault="00E707A5" w:rsidP="00E707A5">
      <w:pPr>
        <w:spacing w:line="480" w:lineRule="auto"/>
        <w:contextualSpacing/>
        <w:jc w:val="center"/>
        <w:rPr>
          <w:rFonts w:ascii="Times New Roman" w:hAnsi="Times New Roman" w:cs="Times New Roman"/>
          <w:b/>
          <w:bCs/>
        </w:rPr>
      </w:pPr>
      <w:r w:rsidRPr="00E707A5">
        <w:rPr>
          <w:rFonts w:ascii="Times New Roman" w:hAnsi="Times New Roman" w:cs="Times New Roman"/>
          <w:b/>
          <w:bCs/>
        </w:rPr>
        <w:lastRenderedPageBreak/>
        <w:t>The Development of Spirituals Before and After Emancipation</w:t>
      </w:r>
    </w:p>
    <w:p w14:paraId="0BFBC83A" w14:textId="77777777" w:rsidR="00E707A5" w:rsidRDefault="00E707A5" w:rsidP="00E707A5">
      <w:pPr>
        <w:spacing w:line="480" w:lineRule="auto"/>
        <w:contextualSpacing/>
        <w:jc w:val="center"/>
        <w:rPr>
          <w:rFonts w:ascii="Times New Roman" w:hAnsi="Times New Roman" w:cs="Times New Roman"/>
        </w:rPr>
      </w:pPr>
    </w:p>
    <w:p w14:paraId="3E8C8798" w14:textId="77777777" w:rsidR="00E707A5" w:rsidRPr="00E707A5" w:rsidRDefault="00E707A5" w:rsidP="00E707A5">
      <w:pPr>
        <w:spacing w:line="480" w:lineRule="auto"/>
        <w:contextualSpacing/>
        <w:jc w:val="center"/>
        <w:rPr>
          <w:rFonts w:ascii="Times New Roman" w:hAnsi="Times New Roman" w:cs="Times New Roman"/>
        </w:rPr>
      </w:pPr>
    </w:p>
    <w:p w14:paraId="16B75A9B" w14:textId="77777777" w:rsidR="00E707A5" w:rsidRDefault="00E707A5" w:rsidP="00E707A5">
      <w:pPr>
        <w:spacing w:line="480" w:lineRule="auto"/>
        <w:contextualSpacing/>
        <w:rPr>
          <w:rFonts w:ascii="Times New Roman" w:hAnsi="Times New Roman" w:cs="Times New Roman"/>
          <w:b/>
          <w:bCs/>
        </w:rPr>
      </w:pPr>
      <w:r w:rsidRPr="00E707A5">
        <w:rPr>
          <w:rFonts w:ascii="Times New Roman" w:hAnsi="Times New Roman" w:cs="Times New Roman"/>
          <w:b/>
          <w:bCs/>
        </w:rPr>
        <w:t>Introduction</w:t>
      </w:r>
    </w:p>
    <w:p w14:paraId="21CF4BC4" w14:textId="77777777" w:rsidR="00E707A5" w:rsidRPr="00E707A5" w:rsidRDefault="00E707A5" w:rsidP="00E707A5">
      <w:pPr>
        <w:spacing w:line="480" w:lineRule="auto"/>
        <w:contextualSpacing/>
        <w:rPr>
          <w:rFonts w:ascii="Times New Roman" w:hAnsi="Times New Roman" w:cs="Times New Roman"/>
          <w:b/>
          <w:bCs/>
        </w:rPr>
      </w:pPr>
    </w:p>
    <w:p w14:paraId="131BBC7C" w14:textId="61040052" w:rsidR="00E707A5" w:rsidRPr="00E707A5" w:rsidRDefault="00E707A5" w:rsidP="00E707A5">
      <w:pPr>
        <w:spacing w:line="480" w:lineRule="auto"/>
        <w:ind w:firstLine="720"/>
        <w:contextualSpacing/>
        <w:rPr>
          <w:rFonts w:ascii="Times New Roman" w:hAnsi="Times New Roman" w:cs="Times New Roman"/>
        </w:rPr>
      </w:pPr>
      <w:r w:rsidRPr="00E707A5">
        <w:rPr>
          <w:rFonts w:ascii="Times New Roman" w:hAnsi="Times New Roman" w:cs="Times New Roman"/>
        </w:rPr>
        <w:t>Spirituals are more than just songs; they are a vital part of African American culture, carrying deep historical significance. Rooted in the experiences of enslaved African Americans, spirituals served as expressions of resistance, hope, and emotional release. These songs evolved, beginning as tools for survival during the brutal days of slavery, and later transforming into symbols of empowerment and solidarity after emancipation. This essay will examine the development of spirituals, exploring their role before and after emancipation, while highlighting their importance as expressions of faith and resilience.</w:t>
      </w:r>
    </w:p>
    <w:p w14:paraId="2A1AA229" w14:textId="77777777" w:rsidR="00E707A5" w:rsidRPr="00E707A5" w:rsidRDefault="00E707A5" w:rsidP="00E707A5">
      <w:pPr>
        <w:spacing w:line="480" w:lineRule="auto"/>
        <w:contextualSpacing/>
        <w:rPr>
          <w:rFonts w:ascii="Times New Roman" w:hAnsi="Times New Roman" w:cs="Times New Roman"/>
          <w:b/>
          <w:bCs/>
        </w:rPr>
      </w:pPr>
    </w:p>
    <w:p w14:paraId="5ACBD2D0" w14:textId="77777777" w:rsidR="00E707A5" w:rsidRDefault="00E707A5" w:rsidP="00E707A5">
      <w:pPr>
        <w:spacing w:line="480" w:lineRule="auto"/>
        <w:contextualSpacing/>
        <w:rPr>
          <w:rFonts w:ascii="Times New Roman" w:hAnsi="Times New Roman" w:cs="Times New Roman"/>
          <w:b/>
          <w:bCs/>
        </w:rPr>
      </w:pPr>
      <w:r w:rsidRPr="00E707A5">
        <w:rPr>
          <w:rFonts w:ascii="Times New Roman" w:hAnsi="Times New Roman" w:cs="Times New Roman"/>
          <w:b/>
          <w:bCs/>
        </w:rPr>
        <w:t>Spirituals Before Emancipation</w:t>
      </w:r>
    </w:p>
    <w:p w14:paraId="471C0544" w14:textId="77777777" w:rsidR="00E707A5" w:rsidRPr="00E707A5" w:rsidRDefault="00E707A5" w:rsidP="00E707A5">
      <w:pPr>
        <w:spacing w:line="480" w:lineRule="auto"/>
        <w:contextualSpacing/>
        <w:rPr>
          <w:rFonts w:ascii="Times New Roman" w:hAnsi="Times New Roman" w:cs="Times New Roman"/>
          <w:b/>
          <w:bCs/>
        </w:rPr>
      </w:pPr>
    </w:p>
    <w:p w14:paraId="5863602F" w14:textId="3C37F51F" w:rsidR="00E707A5" w:rsidRPr="00E707A5" w:rsidRDefault="00E707A5" w:rsidP="00E707A5">
      <w:pPr>
        <w:spacing w:line="480" w:lineRule="auto"/>
        <w:ind w:firstLine="720"/>
        <w:contextualSpacing/>
        <w:rPr>
          <w:rFonts w:ascii="Times New Roman" w:hAnsi="Times New Roman" w:cs="Times New Roman"/>
        </w:rPr>
      </w:pPr>
      <w:r w:rsidRPr="00E707A5">
        <w:rPr>
          <w:rFonts w:ascii="Times New Roman" w:hAnsi="Times New Roman" w:cs="Times New Roman"/>
        </w:rPr>
        <w:t xml:space="preserve">Before emancipation, spirituals were born out of the harsh realities of slavery. Enslaved African Americans, stripped of their freedom, created spirituals </w:t>
      </w:r>
      <w:r w:rsidR="00E77651" w:rsidRPr="00E707A5">
        <w:rPr>
          <w:rFonts w:ascii="Times New Roman" w:hAnsi="Times New Roman" w:cs="Times New Roman"/>
        </w:rPr>
        <w:t>to</w:t>
      </w:r>
      <w:r w:rsidRPr="00E707A5">
        <w:rPr>
          <w:rFonts w:ascii="Times New Roman" w:hAnsi="Times New Roman" w:cs="Times New Roman"/>
        </w:rPr>
        <w:t xml:space="preserve"> communicate, resist, and find solace. These songs were a blend of African musical traditions and Christian hymns. The call-and-response style, which was integral to African musical heritage, became a defining characteristic of spirituals. This style enabled collective participation, a form of unity and resistance. Moreover, the lyrics often carried hidden messages that helped enslaved people communicate covertly, particularly concerning escape routes on the Underground Railroad.</w:t>
      </w:r>
    </w:p>
    <w:p w14:paraId="776DD71E" w14:textId="77777777" w:rsidR="00E707A5" w:rsidRPr="00E707A5" w:rsidRDefault="00E707A5" w:rsidP="00E707A5">
      <w:pPr>
        <w:spacing w:line="480" w:lineRule="auto"/>
        <w:contextualSpacing/>
        <w:jc w:val="center"/>
        <w:rPr>
          <w:rFonts w:ascii="Times New Roman" w:hAnsi="Times New Roman" w:cs="Times New Roman"/>
        </w:rPr>
      </w:pPr>
    </w:p>
    <w:p w14:paraId="1D42D9F5" w14:textId="77777777" w:rsidR="00E707A5" w:rsidRDefault="00E707A5" w:rsidP="00E707A5">
      <w:pPr>
        <w:spacing w:line="480" w:lineRule="auto"/>
        <w:ind w:firstLine="720"/>
        <w:contextualSpacing/>
        <w:rPr>
          <w:rFonts w:ascii="Times New Roman" w:hAnsi="Times New Roman" w:cs="Times New Roman"/>
        </w:rPr>
      </w:pPr>
    </w:p>
    <w:p w14:paraId="4BE29741" w14:textId="2D535476" w:rsidR="00E707A5" w:rsidRDefault="00E707A5" w:rsidP="00E707A5">
      <w:pPr>
        <w:spacing w:line="480" w:lineRule="auto"/>
        <w:ind w:firstLine="720"/>
        <w:contextualSpacing/>
        <w:rPr>
          <w:rFonts w:ascii="Times New Roman" w:hAnsi="Times New Roman" w:cs="Times New Roman"/>
        </w:rPr>
      </w:pPr>
      <w:r w:rsidRPr="00E707A5">
        <w:rPr>
          <w:rFonts w:ascii="Times New Roman" w:hAnsi="Times New Roman" w:cs="Times New Roman"/>
        </w:rPr>
        <w:t xml:space="preserve">For example, “Swing Low, Sweet Chariot” was symbolic of the yearning for freedom, while songs like “Go Down Moses” directly referenced the Biblical story of Moses leading the Israelites to freedom, subtly encouraging resistance to oppression. Spirituals often functioned as a form of coded communication, offering clues to escape, while also providing emotional relief. </w:t>
      </w:r>
      <w:r w:rsidR="00E77651" w:rsidRPr="00E707A5">
        <w:rPr>
          <w:rFonts w:ascii="Times New Roman" w:hAnsi="Times New Roman" w:cs="Times New Roman"/>
        </w:rPr>
        <w:t>Music</w:t>
      </w:r>
      <w:r w:rsidRPr="00E707A5">
        <w:rPr>
          <w:rFonts w:ascii="Times New Roman" w:hAnsi="Times New Roman" w:cs="Times New Roman"/>
        </w:rPr>
        <w:t xml:space="preserve"> became a form of collective resilience, a way for the enslaved to affirm their humanity and hope for a better future.</w:t>
      </w:r>
    </w:p>
    <w:p w14:paraId="2AED9D27" w14:textId="77777777" w:rsidR="00E707A5" w:rsidRPr="00E707A5" w:rsidRDefault="00E707A5" w:rsidP="00E707A5">
      <w:pPr>
        <w:spacing w:line="480" w:lineRule="auto"/>
        <w:ind w:firstLine="720"/>
        <w:contextualSpacing/>
        <w:rPr>
          <w:rFonts w:ascii="Times New Roman" w:hAnsi="Times New Roman" w:cs="Times New Roman"/>
        </w:rPr>
      </w:pPr>
    </w:p>
    <w:p w14:paraId="4ED16E1B" w14:textId="77777777" w:rsidR="00E707A5" w:rsidRPr="00E707A5" w:rsidRDefault="00E707A5" w:rsidP="00E707A5">
      <w:pPr>
        <w:spacing w:line="480" w:lineRule="auto"/>
        <w:contextualSpacing/>
        <w:jc w:val="center"/>
        <w:rPr>
          <w:rFonts w:ascii="Times New Roman" w:hAnsi="Times New Roman" w:cs="Times New Roman"/>
        </w:rPr>
      </w:pPr>
    </w:p>
    <w:p w14:paraId="5379E550" w14:textId="77777777" w:rsidR="00E707A5" w:rsidRPr="00E707A5" w:rsidRDefault="00E707A5" w:rsidP="00E707A5">
      <w:pPr>
        <w:spacing w:line="480" w:lineRule="auto"/>
        <w:ind w:firstLine="720"/>
        <w:contextualSpacing/>
        <w:rPr>
          <w:rFonts w:ascii="Times New Roman" w:hAnsi="Times New Roman" w:cs="Times New Roman"/>
        </w:rPr>
      </w:pPr>
      <w:r w:rsidRPr="00E707A5">
        <w:rPr>
          <w:rFonts w:ascii="Times New Roman" w:hAnsi="Times New Roman" w:cs="Times New Roman"/>
        </w:rPr>
        <w:t>The blending of African rhythms with Christian hymns not only produced a distinct sound but also fostered a sense of community among the enslaved. The emotional depth of the spirituals, combined with the harmonic complexity, allowed for an outlet of grief, hope, and faith, all while asserting the strength and unity of the enslaved individuals.</w:t>
      </w:r>
    </w:p>
    <w:p w14:paraId="065F104C" w14:textId="77777777" w:rsidR="00E707A5" w:rsidRPr="00E707A5" w:rsidRDefault="00E707A5" w:rsidP="00E707A5">
      <w:pPr>
        <w:spacing w:line="480" w:lineRule="auto"/>
        <w:contextualSpacing/>
        <w:jc w:val="center"/>
        <w:rPr>
          <w:rFonts w:ascii="Times New Roman" w:hAnsi="Times New Roman" w:cs="Times New Roman"/>
        </w:rPr>
      </w:pPr>
    </w:p>
    <w:p w14:paraId="0800EC1C" w14:textId="77777777" w:rsidR="00E707A5" w:rsidRDefault="00E707A5" w:rsidP="00E707A5">
      <w:pPr>
        <w:spacing w:line="480" w:lineRule="auto"/>
        <w:contextualSpacing/>
        <w:rPr>
          <w:rFonts w:ascii="Times New Roman" w:hAnsi="Times New Roman" w:cs="Times New Roman"/>
          <w:b/>
          <w:bCs/>
        </w:rPr>
      </w:pPr>
      <w:r w:rsidRPr="00E707A5">
        <w:rPr>
          <w:rFonts w:ascii="Times New Roman" w:hAnsi="Times New Roman" w:cs="Times New Roman"/>
          <w:b/>
          <w:bCs/>
        </w:rPr>
        <w:t>Spirituals After Emancipation</w:t>
      </w:r>
    </w:p>
    <w:p w14:paraId="0C4985D1" w14:textId="77777777" w:rsidR="00E707A5" w:rsidRPr="00E707A5" w:rsidRDefault="00E707A5" w:rsidP="00E707A5">
      <w:pPr>
        <w:spacing w:line="480" w:lineRule="auto"/>
        <w:contextualSpacing/>
        <w:rPr>
          <w:rFonts w:ascii="Times New Roman" w:hAnsi="Times New Roman" w:cs="Times New Roman"/>
          <w:b/>
          <w:bCs/>
        </w:rPr>
      </w:pPr>
    </w:p>
    <w:p w14:paraId="266EA000" w14:textId="0C2DA60D" w:rsidR="00E707A5" w:rsidRDefault="00E707A5" w:rsidP="00E707A5">
      <w:pPr>
        <w:spacing w:line="480" w:lineRule="auto"/>
        <w:ind w:firstLine="720"/>
        <w:contextualSpacing/>
        <w:rPr>
          <w:rFonts w:ascii="Times New Roman" w:hAnsi="Times New Roman" w:cs="Times New Roman"/>
        </w:rPr>
      </w:pPr>
      <w:r w:rsidRPr="00E707A5">
        <w:rPr>
          <w:rFonts w:ascii="Times New Roman" w:hAnsi="Times New Roman" w:cs="Times New Roman"/>
        </w:rPr>
        <w:t xml:space="preserve">After the Civil War and the abolition of slavery, the role of spirituals evolved, but their significance remained paramount. Despite legal freedom, African Americans still faced severe discrimination and segregation, particularly in the South. In this context, spirituals </w:t>
      </w:r>
      <w:r w:rsidR="00E77651">
        <w:rPr>
          <w:rFonts w:ascii="Times New Roman" w:hAnsi="Times New Roman" w:cs="Times New Roman"/>
        </w:rPr>
        <w:t>became</w:t>
      </w:r>
      <w:r w:rsidRPr="00E707A5">
        <w:rPr>
          <w:rFonts w:ascii="Times New Roman" w:hAnsi="Times New Roman" w:cs="Times New Roman"/>
        </w:rPr>
        <w:t xml:space="preserve"> anthems of self-determination, community strength, and resilience.</w:t>
      </w:r>
    </w:p>
    <w:p w14:paraId="782AF685" w14:textId="77777777" w:rsidR="00E707A5" w:rsidRPr="00E707A5" w:rsidRDefault="00E707A5" w:rsidP="00E707A5">
      <w:pPr>
        <w:spacing w:line="480" w:lineRule="auto"/>
        <w:ind w:firstLine="720"/>
        <w:contextualSpacing/>
        <w:rPr>
          <w:rFonts w:ascii="Times New Roman" w:hAnsi="Times New Roman" w:cs="Times New Roman"/>
        </w:rPr>
      </w:pPr>
    </w:p>
    <w:p w14:paraId="7CFCF1D1" w14:textId="77777777" w:rsidR="00E707A5" w:rsidRPr="00E707A5" w:rsidRDefault="00E707A5" w:rsidP="00E707A5">
      <w:pPr>
        <w:spacing w:line="480" w:lineRule="auto"/>
        <w:contextualSpacing/>
        <w:jc w:val="center"/>
        <w:rPr>
          <w:rFonts w:ascii="Times New Roman" w:hAnsi="Times New Roman" w:cs="Times New Roman"/>
        </w:rPr>
      </w:pPr>
    </w:p>
    <w:p w14:paraId="0ED5EC9E" w14:textId="77777777" w:rsidR="00E707A5" w:rsidRPr="00E707A5" w:rsidRDefault="00E707A5" w:rsidP="00E707A5">
      <w:pPr>
        <w:spacing w:line="480" w:lineRule="auto"/>
        <w:ind w:firstLine="720"/>
        <w:contextualSpacing/>
        <w:rPr>
          <w:rFonts w:ascii="Times New Roman" w:hAnsi="Times New Roman" w:cs="Times New Roman"/>
        </w:rPr>
      </w:pPr>
      <w:r w:rsidRPr="00E707A5">
        <w:rPr>
          <w:rFonts w:ascii="Times New Roman" w:hAnsi="Times New Roman" w:cs="Times New Roman"/>
        </w:rPr>
        <w:lastRenderedPageBreak/>
        <w:t>The growth of the Black church as a central institution in African American life gave new meaning to the spirituals. These songs continued to serve as a medium for worship, but now they also represented survival and hope in the face of the challenges of Reconstruction and the rise of Jim Crow laws. Spirituals in church settings allowed African Americans to reflect on their struggle and their strength, reinforcing a collective identity as they navigated the complexities of post-slavery society.</w:t>
      </w:r>
    </w:p>
    <w:p w14:paraId="3FE32F75" w14:textId="77777777" w:rsidR="00E707A5" w:rsidRPr="00E707A5" w:rsidRDefault="00E707A5" w:rsidP="00E707A5">
      <w:pPr>
        <w:spacing w:line="480" w:lineRule="auto"/>
        <w:contextualSpacing/>
        <w:jc w:val="center"/>
        <w:rPr>
          <w:rFonts w:ascii="Times New Roman" w:hAnsi="Times New Roman" w:cs="Times New Roman"/>
        </w:rPr>
      </w:pPr>
    </w:p>
    <w:p w14:paraId="09A06EFA" w14:textId="77777777" w:rsidR="00E707A5" w:rsidRPr="00E707A5" w:rsidRDefault="00E707A5" w:rsidP="00E707A5">
      <w:pPr>
        <w:spacing w:line="480" w:lineRule="auto"/>
        <w:ind w:firstLine="720"/>
        <w:contextualSpacing/>
        <w:rPr>
          <w:rFonts w:ascii="Times New Roman" w:hAnsi="Times New Roman" w:cs="Times New Roman"/>
        </w:rPr>
      </w:pPr>
      <w:r w:rsidRPr="00E707A5">
        <w:rPr>
          <w:rFonts w:ascii="Times New Roman" w:hAnsi="Times New Roman" w:cs="Times New Roman"/>
        </w:rPr>
        <w:t>Moreover, spirituals significantly influenced the development of gospel music and other genres. The shift from oral tradition to more formal performances gave rise to African American choirs and solo performances, which brought spirituals to a broader audience. Artists like Mahalia Jackson and groups such as the Fisk Jubilee Singers played a crucial role in popularizing spirituals, elevating them to a respected art form. The Fisk Jubilee Singers, formed in 1871, were pivotal in this transformation, taking the spirituals to new audiences and demonstrating their cultural value.</w:t>
      </w:r>
    </w:p>
    <w:p w14:paraId="6ACE2DA2" w14:textId="77777777" w:rsidR="00E707A5" w:rsidRPr="00E707A5" w:rsidRDefault="00E707A5" w:rsidP="00E707A5">
      <w:pPr>
        <w:spacing w:line="480" w:lineRule="auto"/>
        <w:contextualSpacing/>
        <w:jc w:val="center"/>
        <w:rPr>
          <w:rFonts w:ascii="Times New Roman" w:hAnsi="Times New Roman" w:cs="Times New Roman"/>
        </w:rPr>
      </w:pPr>
    </w:p>
    <w:p w14:paraId="02B97E44" w14:textId="77777777" w:rsidR="00E707A5" w:rsidRDefault="00E707A5" w:rsidP="00E707A5">
      <w:pPr>
        <w:spacing w:line="480" w:lineRule="auto"/>
        <w:ind w:firstLine="720"/>
        <w:contextualSpacing/>
        <w:rPr>
          <w:rFonts w:ascii="Times New Roman" w:hAnsi="Times New Roman" w:cs="Times New Roman"/>
        </w:rPr>
      </w:pPr>
      <w:r w:rsidRPr="00E707A5">
        <w:rPr>
          <w:rFonts w:ascii="Times New Roman" w:hAnsi="Times New Roman" w:cs="Times New Roman"/>
        </w:rPr>
        <w:t>Spirituals also found a renewed significance during the Civil Rights Movement of the 1950s and 1960s. They were not only reminders of past struggles but also powerful tools in the fight for racial equality. Songs like “We Shall Overcome,” though not strictly a spiritual, borrowed from the emotional depth and musical style of spirituals, providing a rallying cry for activists. These songs were a way to maintain a connection to the past while advancing the fight for justice and equality in the present.</w:t>
      </w:r>
    </w:p>
    <w:p w14:paraId="759ED23B" w14:textId="77777777" w:rsidR="00E707A5" w:rsidRPr="00E707A5" w:rsidRDefault="00E707A5" w:rsidP="00E707A5">
      <w:pPr>
        <w:spacing w:line="480" w:lineRule="auto"/>
        <w:ind w:firstLine="720"/>
        <w:contextualSpacing/>
        <w:rPr>
          <w:rFonts w:ascii="Times New Roman" w:hAnsi="Times New Roman" w:cs="Times New Roman"/>
        </w:rPr>
      </w:pPr>
    </w:p>
    <w:p w14:paraId="212DA516" w14:textId="77777777" w:rsidR="00E707A5" w:rsidRPr="00E707A5" w:rsidRDefault="00E707A5" w:rsidP="00E707A5">
      <w:pPr>
        <w:spacing w:line="480" w:lineRule="auto"/>
        <w:contextualSpacing/>
        <w:jc w:val="center"/>
        <w:rPr>
          <w:rFonts w:ascii="Times New Roman" w:hAnsi="Times New Roman" w:cs="Times New Roman"/>
        </w:rPr>
      </w:pPr>
    </w:p>
    <w:p w14:paraId="6F23012D" w14:textId="77777777" w:rsidR="00E707A5" w:rsidRDefault="00E707A5" w:rsidP="00E707A5">
      <w:pPr>
        <w:spacing w:line="480" w:lineRule="auto"/>
        <w:contextualSpacing/>
        <w:rPr>
          <w:rFonts w:ascii="Times New Roman" w:hAnsi="Times New Roman" w:cs="Times New Roman"/>
          <w:b/>
          <w:bCs/>
        </w:rPr>
      </w:pPr>
      <w:r w:rsidRPr="00E707A5">
        <w:rPr>
          <w:rFonts w:ascii="Times New Roman" w:hAnsi="Times New Roman" w:cs="Times New Roman"/>
          <w:b/>
          <w:bCs/>
        </w:rPr>
        <w:lastRenderedPageBreak/>
        <w:t>Conclusion</w:t>
      </w:r>
    </w:p>
    <w:p w14:paraId="78C3DBA5" w14:textId="0CCE4A45" w:rsidR="00E707A5" w:rsidRPr="00E707A5" w:rsidRDefault="00E707A5" w:rsidP="00E707A5">
      <w:pPr>
        <w:spacing w:line="480" w:lineRule="auto"/>
        <w:contextualSpacing/>
        <w:rPr>
          <w:rFonts w:ascii="Times New Roman" w:hAnsi="Times New Roman" w:cs="Times New Roman"/>
          <w:b/>
          <w:bCs/>
        </w:rPr>
      </w:pPr>
      <w:r>
        <w:rPr>
          <w:rFonts w:ascii="Times New Roman" w:hAnsi="Times New Roman" w:cs="Times New Roman"/>
          <w:b/>
          <w:bCs/>
        </w:rPr>
        <w:tab/>
      </w:r>
    </w:p>
    <w:p w14:paraId="2CF1176E" w14:textId="77777777" w:rsidR="00E707A5" w:rsidRPr="00E707A5" w:rsidRDefault="00E707A5" w:rsidP="00E707A5">
      <w:pPr>
        <w:spacing w:line="480" w:lineRule="auto"/>
        <w:ind w:firstLine="720"/>
        <w:contextualSpacing/>
        <w:rPr>
          <w:rFonts w:ascii="Times New Roman" w:hAnsi="Times New Roman" w:cs="Times New Roman"/>
        </w:rPr>
      </w:pPr>
      <w:r w:rsidRPr="00E707A5">
        <w:rPr>
          <w:rFonts w:ascii="Times New Roman" w:hAnsi="Times New Roman" w:cs="Times New Roman"/>
        </w:rPr>
        <w:t>The evolution of spirituals from their origins in slavery to their post-emancipation significance reveals much about the resilience and adaptability of African American culture. Before emancipation, spirituals were crucial for survival, resistance, and comfort under the brutal system of slavery. After emancipation, spirituals became central to African American identity, providing a source of empowerment and solidarity. The legacy of spirituals can still be felt today, not only in gospel music but also in genres like blues and jazz. They have endured through history, serving as a powerful symbol of the African American struggle for freedom, equality, and cultural preservation.</w:t>
      </w:r>
    </w:p>
    <w:p w14:paraId="239B4F13" w14:textId="77777777" w:rsidR="00E707A5" w:rsidRDefault="00E707A5" w:rsidP="00E707A5">
      <w:pPr>
        <w:spacing w:line="480" w:lineRule="auto"/>
        <w:contextualSpacing/>
        <w:jc w:val="center"/>
        <w:rPr>
          <w:rFonts w:ascii="Times New Roman" w:hAnsi="Times New Roman" w:cs="Times New Roman"/>
        </w:rPr>
      </w:pPr>
    </w:p>
    <w:p w14:paraId="4E9C3499" w14:textId="77777777" w:rsidR="00E707A5" w:rsidRDefault="00E707A5" w:rsidP="00E707A5">
      <w:pPr>
        <w:spacing w:line="480" w:lineRule="auto"/>
        <w:contextualSpacing/>
        <w:jc w:val="center"/>
        <w:rPr>
          <w:rFonts w:ascii="Times New Roman" w:hAnsi="Times New Roman" w:cs="Times New Roman"/>
        </w:rPr>
      </w:pPr>
    </w:p>
    <w:p w14:paraId="1F24CF19" w14:textId="77777777" w:rsidR="00E707A5" w:rsidRDefault="00E707A5" w:rsidP="00E707A5">
      <w:pPr>
        <w:spacing w:line="480" w:lineRule="auto"/>
        <w:contextualSpacing/>
        <w:jc w:val="center"/>
        <w:rPr>
          <w:rFonts w:ascii="Times New Roman" w:hAnsi="Times New Roman" w:cs="Times New Roman"/>
        </w:rPr>
      </w:pPr>
    </w:p>
    <w:p w14:paraId="4AC02A85" w14:textId="77777777" w:rsidR="00305983" w:rsidRDefault="00305983" w:rsidP="00E707A5">
      <w:pPr>
        <w:spacing w:line="480" w:lineRule="auto"/>
        <w:contextualSpacing/>
        <w:jc w:val="center"/>
        <w:rPr>
          <w:rFonts w:ascii="Times New Roman" w:hAnsi="Times New Roman" w:cs="Times New Roman"/>
        </w:rPr>
      </w:pPr>
    </w:p>
    <w:p w14:paraId="3B20E019" w14:textId="77777777" w:rsidR="00305983" w:rsidRDefault="00305983" w:rsidP="00E707A5">
      <w:pPr>
        <w:spacing w:line="480" w:lineRule="auto"/>
        <w:contextualSpacing/>
        <w:jc w:val="center"/>
        <w:rPr>
          <w:rFonts w:ascii="Times New Roman" w:hAnsi="Times New Roman" w:cs="Times New Roman"/>
        </w:rPr>
      </w:pPr>
    </w:p>
    <w:p w14:paraId="38AC8AC5" w14:textId="77777777" w:rsidR="00305983" w:rsidRDefault="00305983" w:rsidP="00E707A5">
      <w:pPr>
        <w:spacing w:line="480" w:lineRule="auto"/>
        <w:contextualSpacing/>
        <w:jc w:val="center"/>
        <w:rPr>
          <w:rFonts w:ascii="Times New Roman" w:hAnsi="Times New Roman" w:cs="Times New Roman"/>
        </w:rPr>
      </w:pPr>
    </w:p>
    <w:p w14:paraId="19B352F1" w14:textId="77777777" w:rsidR="00305983" w:rsidRDefault="00305983" w:rsidP="00E707A5">
      <w:pPr>
        <w:spacing w:line="480" w:lineRule="auto"/>
        <w:contextualSpacing/>
        <w:jc w:val="center"/>
        <w:rPr>
          <w:rFonts w:ascii="Times New Roman" w:hAnsi="Times New Roman" w:cs="Times New Roman"/>
        </w:rPr>
      </w:pPr>
    </w:p>
    <w:p w14:paraId="7A41EBEB" w14:textId="77777777" w:rsidR="00305983" w:rsidRDefault="00305983" w:rsidP="00E707A5">
      <w:pPr>
        <w:spacing w:line="480" w:lineRule="auto"/>
        <w:contextualSpacing/>
        <w:jc w:val="center"/>
        <w:rPr>
          <w:rFonts w:ascii="Times New Roman" w:hAnsi="Times New Roman" w:cs="Times New Roman"/>
        </w:rPr>
      </w:pPr>
    </w:p>
    <w:p w14:paraId="2092DCD7" w14:textId="77777777" w:rsidR="00305983" w:rsidRDefault="00305983" w:rsidP="00E707A5">
      <w:pPr>
        <w:spacing w:line="480" w:lineRule="auto"/>
        <w:contextualSpacing/>
        <w:jc w:val="center"/>
        <w:rPr>
          <w:rFonts w:ascii="Times New Roman" w:hAnsi="Times New Roman" w:cs="Times New Roman"/>
        </w:rPr>
      </w:pPr>
    </w:p>
    <w:p w14:paraId="72E3AF11" w14:textId="77777777" w:rsidR="00E707A5" w:rsidRDefault="00E707A5" w:rsidP="00E707A5">
      <w:pPr>
        <w:spacing w:line="480" w:lineRule="auto"/>
        <w:contextualSpacing/>
        <w:jc w:val="center"/>
        <w:rPr>
          <w:rFonts w:ascii="Times New Roman" w:hAnsi="Times New Roman" w:cs="Times New Roman"/>
        </w:rPr>
      </w:pPr>
    </w:p>
    <w:p w14:paraId="1AC5F1E7" w14:textId="77777777" w:rsidR="00E707A5" w:rsidRDefault="00E707A5" w:rsidP="00E707A5">
      <w:pPr>
        <w:spacing w:line="480" w:lineRule="auto"/>
        <w:contextualSpacing/>
        <w:jc w:val="center"/>
        <w:rPr>
          <w:rFonts w:ascii="Times New Roman" w:hAnsi="Times New Roman" w:cs="Times New Roman"/>
        </w:rPr>
      </w:pPr>
    </w:p>
    <w:p w14:paraId="7CC2CB28" w14:textId="77777777" w:rsidR="00E707A5" w:rsidRDefault="00E707A5" w:rsidP="00E707A5">
      <w:pPr>
        <w:spacing w:line="480" w:lineRule="auto"/>
        <w:contextualSpacing/>
        <w:jc w:val="center"/>
        <w:rPr>
          <w:rFonts w:ascii="Times New Roman" w:hAnsi="Times New Roman" w:cs="Times New Roman"/>
        </w:rPr>
      </w:pPr>
    </w:p>
    <w:p w14:paraId="7B4ED5BB" w14:textId="77777777" w:rsidR="00E707A5" w:rsidRDefault="00E707A5" w:rsidP="00E707A5">
      <w:pPr>
        <w:spacing w:line="480" w:lineRule="auto"/>
        <w:contextualSpacing/>
        <w:jc w:val="center"/>
        <w:rPr>
          <w:rFonts w:ascii="Times New Roman" w:hAnsi="Times New Roman" w:cs="Times New Roman"/>
        </w:rPr>
      </w:pPr>
    </w:p>
    <w:p w14:paraId="3626A695" w14:textId="77777777" w:rsidR="00305983" w:rsidRPr="00305983" w:rsidRDefault="00305983" w:rsidP="00305983">
      <w:pPr>
        <w:spacing w:line="480" w:lineRule="auto"/>
        <w:contextualSpacing/>
        <w:jc w:val="center"/>
        <w:rPr>
          <w:rFonts w:ascii="Times New Roman" w:hAnsi="Times New Roman" w:cs="Times New Roman"/>
        </w:rPr>
      </w:pPr>
    </w:p>
    <w:p w14:paraId="03D168CA" w14:textId="2163EDB5" w:rsidR="00305983" w:rsidRDefault="00305983" w:rsidP="00305983">
      <w:pPr>
        <w:spacing w:line="480" w:lineRule="auto"/>
        <w:contextualSpacing/>
        <w:rPr>
          <w:rFonts w:ascii="Times New Roman" w:hAnsi="Times New Roman" w:cs="Times New Roman"/>
          <w:b/>
          <w:bCs/>
        </w:rPr>
      </w:pPr>
      <w:r w:rsidRPr="00305983">
        <w:rPr>
          <w:rFonts w:ascii="Times New Roman" w:hAnsi="Times New Roman" w:cs="Times New Roman"/>
          <w:b/>
          <w:bCs/>
        </w:rPr>
        <w:t>References</w:t>
      </w:r>
      <w:r>
        <w:rPr>
          <w:rFonts w:ascii="Times New Roman" w:hAnsi="Times New Roman" w:cs="Times New Roman"/>
          <w:b/>
          <w:bCs/>
        </w:rPr>
        <w:t>:</w:t>
      </w:r>
    </w:p>
    <w:p w14:paraId="1336338A" w14:textId="77777777" w:rsidR="00305983" w:rsidRPr="00305983" w:rsidRDefault="00305983" w:rsidP="00305983">
      <w:pPr>
        <w:spacing w:line="480" w:lineRule="auto"/>
        <w:contextualSpacing/>
        <w:rPr>
          <w:rFonts w:ascii="Times New Roman" w:hAnsi="Times New Roman" w:cs="Times New Roman"/>
          <w:b/>
          <w:bCs/>
        </w:rPr>
      </w:pPr>
    </w:p>
    <w:p w14:paraId="7C153D4A" w14:textId="13ADCBE0" w:rsidR="00E707A5" w:rsidRPr="00E707A5" w:rsidRDefault="00305983" w:rsidP="00305983">
      <w:pPr>
        <w:spacing w:line="480" w:lineRule="auto"/>
        <w:contextualSpacing/>
        <w:rPr>
          <w:rFonts w:ascii="Times New Roman" w:hAnsi="Times New Roman" w:cs="Times New Roman"/>
        </w:rPr>
      </w:pPr>
      <w:r w:rsidRPr="00305983">
        <w:rPr>
          <w:rFonts w:ascii="Times New Roman" w:hAnsi="Times New Roman" w:cs="Times New Roman"/>
        </w:rPr>
        <w:t>Breckenridge, S. L. (2023). African American Music for Everyone (3rd ed.). Kendall Hunt Publishing.</w:t>
      </w:r>
    </w:p>
    <w:sectPr w:rsidR="00E707A5" w:rsidRPr="00E707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3FAF1" w14:textId="77777777" w:rsidR="00D929B2" w:rsidRDefault="00D929B2" w:rsidP="00E707A5">
      <w:pPr>
        <w:spacing w:after="0" w:line="240" w:lineRule="auto"/>
      </w:pPr>
      <w:r>
        <w:separator/>
      </w:r>
    </w:p>
  </w:endnote>
  <w:endnote w:type="continuationSeparator" w:id="0">
    <w:p w14:paraId="119FE8E6" w14:textId="77777777" w:rsidR="00D929B2" w:rsidRDefault="00D929B2" w:rsidP="00E7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97F11" w14:textId="77777777" w:rsidR="00D929B2" w:rsidRDefault="00D929B2" w:rsidP="00E707A5">
      <w:pPr>
        <w:spacing w:after="0" w:line="240" w:lineRule="auto"/>
      </w:pPr>
      <w:r>
        <w:separator/>
      </w:r>
    </w:p>
  </w:footnote>
  <w:footnote w:type="continuationSeparator" w:id="0">
    <w:p w14:paraId="08A6FA46" w14:textId="77777777" w:rsidR="00D929B2" w:rsidRDefault="00D929B2" w:rsidP="00E70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3020341"/>
      <w:docPartObj>
        <w:docPartGallery w:val="Page Numbers (Top of Page)"/>
        <w:docPartUnique/>
      </w:docPartObj>
    </w:sdtPr>
    <w:sdtEndPr>
      <w:rPr>
        <w:noProof/>
      </w:rPr>
    </w:sdtEndPr>
    <w:sdtContent>
      <w:p w14:paraId="60D5F2AF" w14:textId="65940923" w:rsidR="00E707A5" w:rsidRDefault="00E707A5">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044B4C9B" w14:textId="77777777" w:rsidR="00E707A5" w:rsidRDefault="00E707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A5"/>
    <w:rsid w:val="001E3573"/>
    <w:rsid w:val="002C6804"/>
    <w:rsid w:val="00305983"/>
    <w:rsid w:val="003C10F9"/>
    <w:rsid w:val="00407435"/>
    <w:rsid w:val="00AE7EB9"/>
    <w:rsid w:val="00BF4D6B"/>
    <w:rsid w:val="00D929B2"/>
    <w:rsid w:val="00E707A5"/>
    <w:rsid w:val="00E776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88F8A"/>
  <w15:chartTrackingRefBased/>
  <w15:docId w15:val="{4CECDE45-E66F-4115-A2D2-39A699CB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7A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707A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707A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707A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707A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70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7A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707A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707A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707A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707A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70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7A5"/>
    <w:rPr>
      <w:rFonts w:eastAsiaTheme="majorEastAsia" w:cstheme="majorBidi"/>
      <w:color w:val="272727" w:themeColor="text1" w:themeTint="D8"/>
    </w:rPr>
  </w:style>
  <w:style w:type="paragraph" w:styleId="Title">
    <w:name w:val="Title"/>
    <w:basedOn w:val="Normal"/>
    <w:next w:val="Normal"/>
    <w:link w:val="TitleChar"/>
    <w:uiPriority w:val="10"/>
    <w:qFormat/>
    <w:rsid w:val="00E70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7A5"/>
    <w:pPr>
      <w:spacing w:before="160"/>
      <w:jc w:val="center"/>
    </w:pPr>
    <w:rPr>
      <w:i/>
      <w:iCs/>
      <w:color w:val="404040" w:themeColor="text1" w:themeTint="BF"/>
    </w:rPr>
  </w:style>
  <w:style w:type="character" w:customStyle="1" w:styleId="QuoteChar">
    <w:name w:val="Quote Char"/>
    <w:basedOn w:val="DefaultParagraphFont"/>
    <w:link w:val="Quote"/>
    <w:uiPriority w:val="29"/>
    <w:rsid w:val="00E707A5"/>
    <w:rPr>
      <w:i/>
      <w:iCs/>
      <w:color w:val="404040" w:themeColor="text1" w:themeTint="BF"/>
    </w:rPr>
  </w:style>
  <w:style w:type="paragraph" w:styleId="ListParagraph">
    <w:name w:val="List Paragraph"/>
    <w:basedOn w:val="Normal"/>
    <w:uiPriority w:val="34"/>
    <w:qFormat/>
    <w:rsid w:val="00E707A5"/>
    <w:pPr>
      <w:ind w:left="720"/>
      <w:contextualSpacing/>
    </w:pPr>
  </w:style>
  <w:style w:type="character" w:styleId="IntenseEmphasis">
    <w:name w:val="Intense Emphasis"/>
    <w:basedOn w:val="DefaultParagraphFont"/>
    <w:uiPriority w:val="21"/>
    <w:qFormat/>
    <w:rsid w:val="00E707A5"/>
    <w:rPr>
      <w:i/>
      <w:iCs/>
      <w:color w:val="2E74B5" w:themeColor="accent1" w:themeShade="BF"/>
    </w:rPr>
  </w:style>
  <w:style w:type="paragraph" w:styleId="IntenseQuote">
    <w:name w:val="Intense Quote"/>
    <w:basedOn w:val="Normal"/>
    <w:next w:val="Normal"/>
    <w:link w:val="IntenseQuoteChar"/>
    <w:uiPriority w:val="30"/>
    <w:qFormat/>
    <w:rsid w:val="00E707A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707A5"/>
    <w:rPr>
      <w:i/>
      <w:iCs/>
      <w:color w:val="2E74B5" w:themeColor="accent1" w:themeShade="BF"/>
    </w:rPr>
  </w:style>
  <w:style w:type="character" w:styleId="IntenseReference">
    <w:name w:val="Intense Reference"/>
    <w:basedOn w:val="DefaultParagraphFont"/>
    <w:uiPriority w:val="32"/>
    <w:qFormat/>
    <w:rsid w:val="00E707A5"/>
    <w:rPr>
      <w:b/>
      <w:bCs/>
      <w:smallCaps/>
      <w:color w:val="2E74B5" w:themeColor="accent1" w:themeShade="BF"/>
      <w:spacing w:val="5"/>
    </w:rPr>
  </w:style>
  <w:style w:type="paragraph" w:styleId="Header">
    <w:name w:val="header"/>
    <w:basedOn w:val="Normal"/>
    <w:link w:val="HeaderChar"/>
    <w:uiPriority w:val="99"/>
    <w:unhideWhenUsed/>
    <w:rsid w:val="00E70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7A5"/>
  </w:style>
  <w:style w:type="paragraph" w:styleId="Footer">
    <w:name w:val="footer"/>
    <w:basedOn w:val="Normal"/>
    <w:link w:val="FooterChar"/>
    <w:uiPriority w:val="99"/>
    <w:unhideWhenUsed/>
    <w:rsid w:val="00E70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385763">
      <w:bodyDiv w:val="1"/>
      <w:marLeft w:val="0"/>
      <w:marRight w:val="0"/>
      <w:marTop w:val="0"/>
      <w:marBottom w:val="0"/>
      <w:divBdr>
        <w:top w:val="none" w:sz="0" w:space="0" w:color="auto"/>
        <w:left w:val="none" w:sz="0" w:space="0" w:color="auto"/>
        <w:bottom w:val="none" w:sz="0" w:space="0" w:color="auto"/>
        <w:right w:val="none" w:sz="0" w:space="0" w:color="auto"/>
      </w:divBdr>
    </w:div>
    <w:div w:id="103685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764</Words>
  <Characters>4437</Characters>
  <Application>Microsoft Office Word</Application>
  <DocSecurity>0</DocSecurity>
  <Lines>113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2</cp:revision>
  <dcterms:created xsi:type="dcterms:W3CDTF">2025-03-20T16:57:00Z</dcterms:created>
  <dcterms:modified xsi:type="dcterms:W3CDTF">2025-03-20T18:28:00Z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056ec51f-65ca-4c7b-9068-a8fb19be9f49</vt:lpwstr>
  </property>
</Properties>
</file>