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bookmarkStart w:id="0" w:name="_Toc222820220"/>
      <w:bookmarkStart w:id="1" w:name="_Toc222821166"/>
      <w:bookmarkStart w:id="2" w:name="_Toc222883074"/>
      <w:bookmarkStart w:id="3" w:name="_Toc254770225"/>
      <w:bookmarkStart w:id="4" w:name="_Toc254770265"/>
      <w:bookmarkStart w:id="5" w:name="_Toc254771756"/>
      <w:bookmarkStart w:id="6" w:name="_Toc254785382"/>
      <w:bookmarkEnd w:id="0"/>
      <w:bookmarkEnd w:id="1"/>
      <w:bookmarkEnd w:id="2"/>
      <w:bookmarkEnd w:id="3"/>
      <w:bookmarkEnd w:id="4"/>
      <w:bookmarkEnd w:id="5"/>
      <w:bookmarkEnd w:id="6"/>
      <w:r>
        <w:rPr>
          <w:rFonts w:ascii="Times New Roman" w:hAnsi="Times New Roman"/>
        </w:rPr>
        <w:fldChar w:fldCharType="begin"/>
      </w:r>
      <w:r>
        <w:rPr>
          <w:rFonts w:ascii="Times New Roman" w:hAnsi="Times New Roman"/>
        </w:rPr>
        <w:instrText> SUBJECT </w:instrText>
      </w:r>
      <w:r>
        <w:rPr>
          <w:rFonts w:ascii="Times New Roman" w:hAnsi="Times New Roman"/>
        </w:rPr>
        <w:fldChar w:fldCharType="separate"/>
      </w:r>
      <w:r>
        <w:rPr>
          <w:rFonts w:ascii="Times New Roman" w:hAnsi="Times New Roman"/>
        </w:rPr>
      </w:r>
      <w:r>
        <w:rPr>
          <w:rFonts w:ascii="Times New Roman" w:hAnsi="Times New Roman"/>
        </w:rPr>
        <w:fldChar w:fldCharType="end"/>
      </w:r>
    </w:p>
    <w:p>
      <w:pPr>
        <w:pStyle w:val="Title"/>
        <w:jc w:val="right"/>
        <w:rPr/>
      </w:pPr>
      <w:bookmarkStart w:id="7" w:name="_Toc222820221"/>
      <w:bookmarkStart w:id="8" w:name="_Toc222821167"/>
      <w:bookmarkStart w:id="9" w:name="_Toc222883075"/>
      <w:bookmarkStart w:id="10" w:name="_Toc254770226"/>
      <w:bookmarkStart w:id="11" w:name="_Toc254770266"/>
      <w:bookmarkStart w:id="12" w:name="_Toc254771757"/>
      <w:bookmarkStart w:id="13" w:name="_Toc254785383"/>
      <w:bookmarkEnd w:id="7"/>
      <w:bookmarkEnd w:id="8"/>
      <w:bookmarkEnd w:id="9"/>
      <w:bookmarkEnd w:id="10"/>
      <w:bookmarkEnd w:id="11"/>
      <w:bookmarkEnd w:id="12"/>
      <w:bookmarkEnd w:id="13"/>
      <w:r>
        <w:rPr>
          <w:rFonts w:ascii="Times New Roman" w:hAnsi="Times New Roman"/>
        </w:rPr>
        <w:fldChar w:fldCharType="begin"/>
      </w:r>
      <w:r>
        <w:rPr>
          <w:rFonts w:ascii="Times New Roman" w:hAnsi="Times New Roman"/>
        </w:rPr>
        <w:instrText> TITLE </w:instrText>
      </w:r>
      <w:r>
        <w:rPr>
          <w:rFonts w:ascii="Times New Roman" w:hAnsi="Times New Roman"/>
        </w:rPr>
        <w:fldChar w:fldCharType="separate"/>
      </w:r>
      <w:r>
        <w:rPr>
          <w:rFonts w:ascii="Times New Roman" w:hAnsi="Times New Roman"/>
        </w:rPr>
      </w:r>
      <w:r>
        <w:rPr>
          <w:rFonts w:ascii="Times New Roman" w:hAnsi="Times New Roman"/>
        </w:rPr>
        <w:fldChar w:fldCharType="end"/>
      </w:r>
    </w:p>
    <w:p>
      <w:pPr>
        <w:pStyle w:val="Title"/>
        <w:jc w:val="right"/>
        <w:rPr>
          <w:rFonts w:ascii="Times New Roman" w:hAnsi="Times New Roman"/>
        </w:rPr>
      </w:pPr>
      <w:r>
        <w:rPr>
          <w:rFonts w:ascii="Times New Roman" w:hAnsi="Times New Roman"/>
        </w:rPr>
      </w:r>
    </w:p>
    <w:p>
      <w:pPr>
        <w:pStyle w:val="Title"/>
        <w:jc w:val="right"/>
        <w:rPr/>
      </w:pPr>
      <w:bookmarkStart w:id="14" w:name="_Toc254785384"/>
      <w:bookmarkStart w:id="15" w:name="_Toc254771758"/>
      <w:bookmarkStart w:id="16" w:name="_Toc254770267"/>
      <w:bookmarkStart w:id="17" w:name="_Toc254770227"/>
      <w:bookmarkStart w:id="18" w:name="_Toc222883076"/>
      <w:bookmarkStart w:id="19" w:name="_Toc222821168"/>
      <w:bookmarkStart w:id="20" w:name="_Toc222820222"/>
      <w:r>
        <w:rPr>
          <w:rFonts w:ascii="Times New Roman" w:hAnsi="Times New Roman"/>
          <w:sz w:val="28"/>
        </w:rPr>
        <w:t>Student:</w:t>
      </w:r>
      <w:bookmarkEnd w:id="14"/>
      <w:bookmarkEnd w:id="15"/>
      <w:bookmarkEnd w:id="16"/>
      <w:bookmarkEnd w:id="17"/>
      <w:bookmarkEnd w:id="18"/>
      <w:bookmarkEnd w:id="19"/>
      <w:bookmarkEnd w:id="20"/>
      <w:r>
        <w:rPr>
          <w:rFonts w:ascii="Times New Roman" w:hAnsi="Times New Roman"/>
          <w:sz w:val="28"/>
        </w:rPr>
        <w:t xml:space="preserve"> Grigor Sonia Eufrosina Maria</w:t>
      </w:r>
    </w:p>
    <w:p>
      <w:pPr>
        <w:pStyle w:val="Normal"/>
        <w:jc w:val="right"/>
        <w:rPr/>
      </w:pPr>
      <w:r>
        <w:rPr>
          <w:b/>
          <w:sz w:val="28"/>
          <w:szCs w:val="28"/>
        </w:rPr>
        <w:t>Group</w:t>
      </w:r>
      <w:r>
        <w:rPr>
          <w:b/>
          <w:sz w:val="28"/>
        </w:rPr>
        <w:t>:  30233</w:t>
      </w:r>
    </w:p>
    <w:p>
      <w:pPr>
        <w:pStyle w:val="Normal"/>
        <w:rPr/>
      </w:pPr>
      <w:r>
        <w:rPr/>
      </w:r>
    </w:p>
    <w:p>
      <w:pPr>
        <w:pStyle w:val="InfoBlue"/>
        <w:rPr/>
      </w:pPr>
      <w:r>
        <w:rPr/>
      </w:r>
    </w:p>
    <w:p>
      <w:pPr>
        <w:pStyle w:val="InfoBlue"/>
        <w:rPr/>
      </w:pPr>
      <w:r>
        <w:rPr/>
      </w:r>
    </w:p>
    <w:p>
      <w:pPr>
        <w:pStyle w:val="InfoBlue"/>
        <w:rPr/>
      </w:pPr>
      <w:r>
        <w:rPr/>
        <w:t xml:space="preserve"> </w:t>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100" w:charSpace="0"/>
        </w:sectPr>
        <w:pStyle w:val="Title"/>
        <w:rPr>
          <w:rFonts w:ascii="Times New Roman" w:hAnsi="Times New Roman"/>
          <w:sz w:val="28"/>
        </w:rPr>
      </w:pPr>
      <w:r>
        <w:rPr>
          <w:rFonts w:ascii="Times New Roman" w:hAnsi="Times New Roman"/>
          <w:sz w:val="28"/>
        </w:rPr>
      </w:r>
    </w:p>
    <w:p>
      <w:pPr>
        <w:pStyle w:val="Title"/>
        <w:rPr/>
      </w:pPr>
      <w:bookmarkStart w:id="21" w:name="_Toc254785385"/>
      <w:bookmarkStart w:id="22" w:name="_Toc254771759"/>
      <w:bookmarkStart w:id="23" w:name="_Toc254770268"/>
      <w:bookmarkStart w:id="24" w:name="_Toc254770228"/>
      <w:bookmarkStart w:id="25" w:name="_Toc222883077"/>
      <w:bookmarkStart w:id="26" w:name="_Toc222821169"/>
      <w:bookmarkStart w:id="27" w:name="_Toc222820223"/>
      <w:r>
        <w:rPr>
          <w:rFonts w:ascii="Times New Roman" w:hAnsi="Times New Roman"/>
        </w:rPr>
        <w:t>Table of Contents</w:t>
      </w:r>
      <w:bookmarkEnd w:id="21"/>
      <w:bookmarkEnd w:id="22"/>
      <w:bookmarkEnd w:id="23"/>
      <w:bookmarkEnd w:id="24"/>
      <w:bookmarkEnd w:id="25"/>
      <w:bookmarkEnd w:id="26"/>
      <w:bookmarkEnd w:id="27"/>
    </w:p>
    <w:p>
      <w:pPr>
        <w:pStyle w:val="Contents1"/>
        <w:rPr>
          <w:rFonts w:ascii="Calibri" w:hAnsi="Calibri" w:eastAsia="" w:cs="" w:asciiTheme="minorHAnsi" w:cstheme="minorBidi" w:eastAsiaTheme="minorEastAsia" w:hAnsiTheme="minorHAnsi"/>
          <w:sz w:val="22"/>
          <w:szCs w:val="22"/>
        </w:rPr>
      </w:pPr>
      <w:r>
        <w:fldChar w:fldCharType="begin"/>
      </w:r>
      <w:r>
        <w:rPr>
          <w:sz w:val="22"/>
          <w:szCs w:val="22"/>
          <w:rFonts w:eastAsia="" w:cs="" w:ascii="Calibri" w:hAnsi="Calibri"/>
        </w:rPr>
        <w:instrText> TOC \t "Title,1,Heading 1,2,Heading 2,3,Heading 3,4" \h</w:instrText>
      </w:r>
      <w:r>
        <w:rPr>
          <w:sz w:val="22"/>
          <w:szCs w:val="22"/>
          <w:rFonts w:eastAsia="" w:cs="" w:ascii="Calibri" w:hAnsi="Calibri"/>
        </w:rPr>
        <w:fldChar w:fldCharType="separate"/>
      </w:r>
      <w:r>
        <w:rPr>
          <w:rFonts w:eastAsia="" w:cs="" w:cstheme="minorBidi" w:eastAsiaTheme="minorEastAsia" w:ascii="Calibri" w:hAnsi="Calibri"/>
          <w:sz w:val="22"/>
          <w:szCs w:val="22"/>
        </w:rPr>
      </w:r>
      <w:r>
        <w:rPr>
          <w:sz w:val="22"/>
          <w:szCs w:val="22"/>
          <w:rFonts w:eastAsia="" w:cs="" w:ascii="Calibri" w:hAnsi="Calibri"/>
        </w:rPr>
        <w:fldChar w:fldCharType="end"/>
      </w:r>
    </w:p>
    <w:p>
      <w:pPr>
        <w:pStyle w:val="Contents1"/>
        <w:rPr>
          <w:rFonts w:ascii="Calibri" w:hAnsi="Calibri" w:eastAsia="" w:cs="" w:asciiTheme="minorHAnsi" w:cstheme="minorBidi" w:eastAsiaTheme="minorEastAsia" w:hAnsiTheme="minorHAnsi"/>
          <w:sz w:val="22"/>
          <w:szCs w:val="22"/>
        </w:rPr>
      </w:pPr>
      <w:r>
        <w:rPr/>
        <w:t>1. Requirements Analysis</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1.1</w:t>
      </w:r>
      <w:r>
        <w:rPr>
          <w:rFonts w:eastAsia="" w:cs="" w:ascii="Calibri" w:hAnsi="Calibri" w:asciiTheme="minorHAnsi" w:cstheme="minorBidi" w:eastAsiaTheme="minorEastAsia" w:hAnsiTheme="minorHAnsi"/>
          <w:sz w:val="22"/>
          <w:szCs w:val="22"/>
        </w:rPr>
        <w:tab/>
      </w:r>
      <w:r>
        <w:rPr/>
        <w:t>Assignment Specification</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1.2</w:t>
      </w:r>
      <w:r>
        <w:rPr>
          <w:rFonts w:eastAsia="" w:cs="" w:ascii="Calibri" w:hAnsi="Calibri" w:asciiTheme="minorHAnsi" w:cstheme="minorBidi" w:eastAsiaTheme="minorEastAsia" w:hAnsiTheme="minorHAnsi"/>
          <w:sz w:val="22"/>
          <w:szCs w:val="22"/>
        </w:rPr>
        <w:tab/>
      </w:r>
      <w:r>
        <w:rPr/>
        <w:t>Functional Requirements</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1.3</w:t>
      </w:r>
      <w:r>
        <w:rPr>
          <w:rFonts w:eastAsia="" w:cs="" w:ascii="Calibri" w:hAnsi="Calibri" w:asciiTheme="minorHAnsi" w:cstheme="minorBidi" w:eastAsiaTheme="minorEastAsia" w:hAnsiTheme="minorHAnsi"/>
          <w:sz w:val="22"/>
          <w:szCs w:val="22"/>
        </w:rPr>
        <w:tab/>
      </w:r>
      <w:r>
        <w:rPr/>
        <w:t>Non-functional Requirements</w:t>
        <w:tab/>
        <w:t>3</w:t>
      </w:r>
    </w:p>
    <w:p>
      <w:pPr>
        <w:pStyle w:val="Contents1"/>
        <w:rPr>
          <w:rFonts w:ascii="Calibri" w:hAnsi="Calibri" w:eastAsia="" w:cs="" w:asciiTheme="minorHAnsi" w:cstheme="minorBidi" w:eastAsiaTheme="minorEastAsia" w:hAnsiTheme="minorHAnsi"/>
          <w:sz w:val="22"/>
          <w:szCs w:val="22"/>
        </w:rPr>
      </w:pPr>
      <w:r>
        <w:rPr/>
        <w:t>2. Use-Case Model</w:t>
        <w:tab/>
        <w:t>3</w:t>
      </w:r>
    </w:p>
    <w:p>
      <w:pPr>
        <w:pStyle w:val="Contents1"/>
        <w:rPr>
          <w:rFonts w:ascii="Calibri" w:hAnsi="Calibri" w:eastAsia="" w:cs="" w:asciiTheme="minorHAnsi" w:cstheme="minorBidi" w:eastAsiaTheme="minorEastAsia" w:hAnsiTheme="minorHAnsi"/>
          <w:sz w:val="22"/>
          <w:szCs w:val="22"/>
        </w:rPr>
      </w:pPr>
      <w:r>
        <w:rPr/>
        <w:t>3. System Architectural Design</w:t>
        <w:tab/>
        <w:t>3</w:t>
      </w:r>
    </w:p>
    <w:p>
      <w:pPr>
        <w:pStyle w:val="Contents1"/>
        <w:rPr>
          <w:rFonts w:ascii="Calibri" w:hAnsi="Calibri" w:eastAsia="" w:cs="" w:asciiTheme="minorHAnsi" w:cstheme="minorBidi" w:eastAsiaTheme="minorEastAsia" w:hAnsiTheme="minorHAnsi"/>
          <w:sz w:val="22"/>
          <w:szCs w:val="22"/>
        </w:rPr>
      </w:pPr>
      <w:r>
        <w:rPr/>
        <w:t>4. UML Sequence Diagrams</w:t>
        <w:tab/>
        <w:t>3</w:t>
      </w:r>
    </w:p>
    <w:p>
      <w:pPr>
        <w:pStyle w:val="Contents1"/>
        <w:rPr>
          <w:rFonts w:ascii="Calibri" w:hAnsi="Calibri" w:eastAsia="" w:cs="" w:asciiTheme="minorHAnsi" w:cstheme="minorBidi" w:eastAsiaTheme="minorEastAsia" w:hAnsiTheme="minorHAnsi"/>
          <w:sz w:val="22"/>
          <w:szCs w:val="22"/>
        </w:rPr>
      </w:pPr>
      <w:r>
        <w:rPr/>
        <w:t>5. Class Design</w:t>
        <w:tab/>
        <w:t>3</w:t>
      </w:r>
    </w:p>
    <w:p>
      <w:pPr>
        <w:pStyle w:val="Contents1"/>
        <w:rPr>
          <w:rFonts w:ascii="Calibri" w:hAnsi="Calibri" w:eastAsia="" w:cs="" w:asciiTheme="minorHAnsi" w:cstheme="minorBidi" w:eastAsiaTheme="minorEastAsia" w:hAnsiTheme="minorHAnsi"/>
          <w:sz w:val="22"/>
          <w:szCs w:val="22"/>
        </w:rPr>
      </w:pPr>
      <w:r>
        <w:rPr/>
        <w:t>6. Data Model</w:t>
        <w:tab/>
        <w:t>3</w:t>
      </w:r>
    </w:p>
    <w:p>
      <w:pPr>
        <w:pStyle w:val="Contents1"/>
        <w:rPr>
          <w:rFonts w:ascii="Calibri" w:hAnsi="Calibri" w:eastAsia="" w:cs="" w:asciiTheme="minorHAnsi" w:cstheme="minorBidi" w:eastAsiaTheme="minorEastAsia" w:hAnsiTheme="minorHAnsi"/>
          <w:sz w:val="22"/>
          <w:szCs w:val="22"/>
        </w:rPr>
      </w:pPr>
      <w:r>
        <w:rPr/>
        <w:t>7. System Testing</w:t>
        <w:tab/>
        <w:t>3</w:t>
      </w:r>
    </w:p>
    <w:p>
      <w:pPr>
        <w:pStyle w:val="Contents1"/>
        <w:rPr>
          <w:rFonts w:ascii="Calibri" w:hAnsi="Calibri" w:eastAsia="" w:cs="" w:asciiTheme="minorHAnsi" w:cstheme="minorBidi" w:eastAsiaTheme="minorEastAsia" w:hAnsiTheme="minorHAnsi"/>
          <w:sz w:val="22"/>
          <w:szCs w:val="22"/>
        </w:rPr>
      </w:pPr>
      <w:r>
        <w:rPr/>
        <w:t>8. Bibliography</w:t>
        <w:tab/>
        <w:t>3</w:t>
      </w:r>
      <w:r>
        <w:br w:type="page"/>
      </w:r>
    </w:p>
    <w:p>
      <w:pPr>
        <w:pStyle w:val="Title"/>
        <w:jc w:val="both"/>
        <w:rPr>
          <w:rFonts w:ascii="Times New Roman" w:hAnsi="Times New Roman"/>
        </w:rPr>
      </w:pPr>
      <w:bookmarkStart w:id="28" w:name="_Toc254785386"/>
      <w:r>
        <w:rPr>
          <w:rFonts w:ascii="Times New Roman" w:hAnsi="Times New Roman"/>
        </w:rPr>
        <w:t>1. Requirements Analysis</w:t>
      </w:r>
      <w:bookmarkEnd w:id="28"/>
      <w:r>
        <w:rPr>
          <w:rFonts w:ascii="Times New Roman" w:hAnsi="Times New Roman"/>
        </w:rPr>
        <w:t xml:space="preserve"> </w:t>
      </w:r>
    </w:p>
    <w:p>
      <w:pPr>
        <w:pStyle w:val="Normal"/>
        <w:spacing w:lineRule="auto" w:line="240"/>
        <w:jc w:val="both"/>
        <w:rPr/>
      </w:pPr>
      <w:r>
        <w:rPr/>
      </w:r>
    </w:p>
    <w:p>
      <w:pPr>
        <w:pStyle w:val="Heading1"/>
        <w:numPr>
          <w:ilvl w:val="1"/>
          <w:numId w:val="2"/>
        </w:numPr>
        <w:spacing w:lineRule="auto" w:line="240"/>
        <w:jc w:val="both"/>
        <w:rPr>
          <w:rFonts w:ascii="Times New Roman" w:hAnsi="Times New Roman"/>
          <w:szCs w:val="24"/>
        </w:rPr>
      </w:pPr>
      <w:bookmarkStart w:id="29" w:name="_Toc254785387"/>
      <w:r>
        <w:rPr>
          <w:rFonts w:ascii="Times New Roman" w:hAnsi="Times New Roman"/>
          <w:szCs w:val="24"/>
        </w:rPr>
        <w:t>Assignment Specification</w:t>
      </w:r>
      <w:bookmarkEnd w:id="29"/>
    </w:p>
    <w:p>
      <w:pPr>
        <w:pStyle w:val="InfoBlue"/>
        <w:widowControl w:val="false"/>
        <w:bidi w:val="0"/>
        <w:spacing w:lineRule="auto" w:line="240"/>
        <w:ind w:left="0" w:hanging="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Design and implement a Java application for the management of students in the CS Department at </w:t>
      </w:r>
      <w:r>
        <w:rPr>
          <w:rFonts w:eastAsia="Times New Roman" w:cs="Times New Roman"/>
          <w:i w:val="false"/>
          <w:iCs w:val="false"/>
          <w:color w:val="auto" w:themeShade="bf"/>
          <w:sz w:val="24"/>
          <w:szCs w:val="24"/>
        </w:rPr>
        <w:t>Technical University of Cluj-Napoca.</w:t>
      </w:r>
      <w:r>
        <w:rPr>
          <w:rFonts w:eastAsia="Times New Roman" w:cs="Times New Roman"/>
          <w:i w:val="false"/>
          <w:iCs w:val="false"/>
          <w:color w:val="auto" w:themeShade="bf"/>
          <w:sz w:val="24"/>
          <w:szCs w:val="24"/>
        </w:rPr>
        <w:t xml:space="preserve"> The application should have two types of users (student and teacher/administrator user) which have to provide a user-name and a password in order to use the application.</w:t>
      </w:r>
    </w:p>
    <w:p>
      <w:pPr>
        <w:pStyle w:val="Heading1"/>
        <w:numPr>
          <w:ilvl w:val="1"/>
          <w:numId w:val="2"/>
        </w:numPr>
        <w:spacing w:lineRule="auto" w:line="240"/>
        <w:jc w:val="both"/>
        <w:rPr>
          <w:rFonts w:ascii="Times New Roman" w:hAnsi="Times New Roman"/>
          <w:szCs w:val="24"/>
        </w:rPr>
      </w:pPr>
      <w:bookmarkStart w:id="30" w:name="_Toc254785388"/>
      <w:r>
        <w:rPr>
          <w:rFonts w:ascii="Times New Roman" w:hAnsi="Times New Roman"/>
          <w:szCs w:val="24"/>
        </w:rPr>
        <w:t>Functional Requirements</w:t>
      </w:r>
      <w:bookmarkEnd w:id="30"/>
    </w:p>
    <w:p>
      <w:pPr>
        <w:pStyle w:val="TextBody"/>
        <w:spacing w:lineRule="auto" w:line="240" w:before="0" w:after="0"/>
        <w:ind w:left="0" w:hanging="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The regular user can perform the following operations: </w:t>
      </w:r>
    </w:p>
    <w:p>
      <w:pPr>
        <w:pStyle w:val="TextBody"/>
        <w:numPr>
          <w:ilvl w:val="0"/>
          <w:numId w:val="3"/>
        </w:numPr>
        <w:spacing w:lineRule="auto" w:line="240" w:before="0" w:after="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Add/update/view client information (name, identity card number, personal numerical code, address, etc.). </w:t>
      </w:r>
    </w:p>
    <w:p>
      <w:pPr>
        <w:pStyle w:val="TextBody"/>
        <w:numPr>
          <w:ilvl w:val="0"/>
          <w:numId w:val="3"/>
        </w:numPr>
        <w:spacing w:lineRule="auto" w:line="240" w:before="0" w:after="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Create/update/delete/view student profile (account information: identification number, group, </w:t>
      </w:r>
      <w:r>
        <w:rPr>
          <w:rFonts w:eastAsia="Times New Roman" w:cs="Times New Roman"/>
          <w:i w:val="false"/>
          <w:iCs w:val="false"/>
          <w:color w:val="auto" w:themeShade="bf"/>
          <w:sz w:val="24"/>
          <w:szCs w:val="24"/>
        </w:rPr>
        <w:t>enrollments</w:t>
      </w:r>
      <w:r>
        <w:rPr>
          <w:rFonts w:eastAsia="Times New Roman" w:cs="Times New Roman"/>
          <w:i w:val="false"/>
          <w:iCs w:val="false"/>
          <w:color w:val="auto" w:themeShade="bf"/>
          <w:sz w:val="24"/>
          <w:szCs w:val="24"/>
        </w:rPr>
        <w:t xml:space="preserve">, grades). </w:t>
      </w:r>
    </w:p>
    <w:p>
      <w:pPr>
        <w:pStyle w:val="TextBody"/>
        <w:numPr>
          <w:ilvl w:val="0"/>
          <w:numId w:val="3"/>
        </w:numPr>
        <w:spacing w:lineRule="auto" w:line="240" w:before="0" w:after="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Process class enrol</w:t>
      </w:r>
      <w:r>
        <w:rPr>
          <w:rFonts w:eastAsia="Times New Roman" w:cs="Times New Roman"/>
          <w:i w:val="false"/>
          <w:iCs w:val="false"/>
          <w:color w:val="auto" w:themeShade="bf"/>
          <w:sz w:val="24"/>
          <w:szCs w:val="24"/>
        </w:rPr>
        <w:t>l</w:t>
      </w:r>
      <w:r>
        <w:rPr>
          <w:rFonts w:eastAsia="Times New Roman" w:cs="Times New Roman"/>
          <w:i w:val="false"/>
          <w:iCs w:val="false"/>
          <w:color w:val="auto" w:themeShade="bf"/>
          <w:sz w:val="24"/>
          <w:szCs w:val="24"/>
        </w:rPr>
        <w:t xml:space="preserve">ment (enroll, exams, grades). </w:t>
      </w:r>
    </w:p>
    <w:p>
      <w:pPr>
        <w:pStyle w:val="TextBody"/>
        <w:spacing w:lineRule="auto" w:line="240" w:before="0" w:after="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The administrator user can perform the following operations: </w:t>
      </w:r>
    </w:p>
    <w:p>
      <w:pPr>
        <w:pStyle w:val="TextBody"/>
        <w:numPr>
          <w:ilvl w:val="0"/>
          <w:numId w:val="4"/>
        </w:numPr>
        <w:spacing w:lineRule="auto" w:line="240" w:before="0" w:after="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CRUD on students information. </w:t>
      </w:r>
    </w:p>
    <w:p>
      <w:pPr>
        <w:pStyle w:val="TextBody"/>
        <w:numPr>
          <w:ilvl w:val="0"/>
          <w:numId w:val="4"/>
        </w:numPr>
        <w:spacing w:lineRule="auto" w:line="240" w:before="0" w:after="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Generate reports for a particular period containing the activities performed by a student. </w:t>
      </w:r>
    </w:p>
    <w:p>
      <w:pPr>
        <w:pStyle w:val="Heading1"/>
        <w:numPr>
          <w:ilvl w:val="1"/>
          <w:numId w:val="2"/>
        </w:numPr>
        <w:spacing w:lineRule="auto" w:line="240"/>
        <w:jc w:val="both"/>
        <w:rPr>
          <w:rFonts w:ascii="Times New Roman" w:hAnsi="Times New Roman"/>
          <w:szCs w:val="24"/>
        </w:rPr>
      </w:pPr>
      <w:bookmarkStart w:id="31" w:name="_Toc254785389"/>
      <w:r>
        <w:rPr>
          <w:rFonts w:ascii="Times New Roman" w:hAnsi="Times New Roman"/>
          <w:szCs w:val="24"/>
        </w:rPr>
        <w:t>Non-functional Requirements</w:t>
      </w:r>
      <w:bookmarkEnd w:id="31"/>
    </w:p>
    <w:p>
      <w:pPr>
        <w:pStyle w:val="Normal"/>
        <w:spacing w:lineRule="auto" w:line="24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Non-functional requirements specify the system’s quality characteristics’ or quality attributes. </w:t>
      </w:r>
      <w:r>
        <w:rPr>
          <w:rFonts w:eastAsia="Times New Roman" w:cs="Times New Roman"/>
          <w:i w:val="false"/>
          <w:iCs w:val="false"/>
          <w:color w:val="auto" w:themeShade="bf"/>
          <w:sz w:val="24"/>
          <w:szCs w:val="24"/>
        </w:rPr>
        <w:t>Some of the non-functional requirements are accessibility witch refers to help text to be in an international language, accuracy (date of birth to be in the past), performance (system responses should be no more than one second), efficiency (the system restart cycle must execute in less than one minute), safety(not causing harm, injury or damage).</w:t>
      </w:r>
    </w:p>
    <w:p>
      <w:pPr>
        <w:pStyle w:val="Normal"/>
        <w:spacing w:lineRule="auto" w:line="240"/>
        <w:jc w:val="both"/>
        <w:rPr/>
      </w:pPr>
      <w:r>
        <w:rPr/>
      </w:r>
    </w:p>
    <w:p>
      <w:pPr>
        <w:pStyle w:val="Title"/>
        <w:jc w:val="both"/>
        <w:rPr>
          <w:rFonts w:ascii="Times New Roman" w:hAnsi="Times New Roman"/>
        </w:rPr>
      </w:pPr>
      <w:r>
        <w:rPr/>
      </w:r>
      <w:r>
        <w:br w:type="page"/>
      </w:r>
    </w:p>
    <w:p>
      <w:pPr>
        <w:pStyle w:val="Title"/>
        <w:jc w:val="both"/>
        <w:rPr/>
      </w:pPr>
      <w:bookmarkStart w:id="32" w:name="_Toc254785390"/>
      <w:r>
        <w:rPr>
          <w:rFonts w:ascii="Times New Roman" w:hAnsi="Times New Roman"/>
        </w:rPr>
        <w:t>2. Use-Case Model</w:t>
      </w:r>
      <w:bookmarkEnd w:id="32"/>
    </w:p>
    <w:p>
      <w:pPr>
        <w:pStyle w:val="Normal"/>
        <w:spacing w:lineRule="auto" w:line="240"/>
        <w:jc w:val="both"/>
        <w:rPr>
          <w:i/>
          <w:i/>
          <w:color w:val="943634" w:themeColor="accent2" w:themeShade="bf"/>
          <w:sz w:val="24"/>
        </w:rPr>
      </w:pPr>
      <w:r>
        <w:rPr>
          <w:i/>
          <w:color w:val="943634" w:themeColor="accent2" w:themeShade="bf"/>
          <w:sz w:val="24"/>
        </w:rPr>
        <w:t>[Create the use-case diagrams and provide one use-case description (according to the format below).</w:t>
      </w:r>
    </w:p>
    <w:p>
      <w:pPr>
        <w:pStyle w:val="Normal"/>
        <w:spacing w:lineRule="auto" w:line="240"/>
        <w:jc w:val="both"/>
        <w:rPr>
          <w:i/>
          <w:i/>
          <w:color w:val="943634" w:themeColor="accent2" w:themeShade="bf"/>
          <w:sz w:val="24"/>
        </w:rPr>
      </w:pPr>
      <w:r>
        <w:rPr>
          <w:i/>
          <w:color w:val="943634" w:themeColor="accent2" w:themeShade="bf"/>
          <w:sz w:val="24"/>
        </w:rPr>
        <w:t>Use-Case description format:</w:t>
      </w:r>
    </w:p>
    <w:p>
      <w:pPr>
        <w:pStyle w:val="Title"/>
        <w:jc w:val="both"/>
        <w:rPr>
          <w:rFonts w:ascii="Times New Roman" w:hAnsi="Times New Roman"/>
          <w:i/>
          <w:i/>
          <w:color w:val="943634" w:themeColor="accent2" w:themeShade="bf"/>
          <w:sz w:val="24"/>
        </w:rPr>
      </w:pPr>
      <w:bookmarkStart w:id="33" w:name="_Toc254785391"/>
      <w:r>
        <w:rPr>
          <w:rFonts w:ascii="Times New Roman" w:hAnsi="Times New Roman"/>
          <w:i/>
          <w:color w:val="943634" w:themeColor="accent2" w:themeShade="bf"/>
          <w:sz w:val="24"/>
        </w:rPr>
        <w:t>Use case: &lt;use case goal&gt;</w:t>
      </w:r>
    </w:p>
    <w:p>
      <w:pPr>
        <w:pStyle w:val="Title"/>
        <w:jc w:val="both"/>
        <w:rPr>
          <w:rFonts w:ascii="Times New Roman" w:hAnsi="Times New Roman"/>
          <w:i/>
          <w:i/>
          <w:color w:val="943634" w:themeColor="accent2" w:themeShade="bf"/>
          <w:sz w:val="24"/>
        </w:rPr>
      </w:pPr>
      <w:r>
        <w:rPr>
          <w:rFonts w:ascii="Times New Roman" w:hAnsi="Times New Roman"/>
          <w:i/>
          <w:color w:val="943634" w:themeColor="accent2" w:themeShade="bf"/>
          <w:sz w:val="24"/>
        </w:rPr>
        <w:t>Level: &lt;one of: summary level, user-goal level, sub-function&gt;</w:t>
      </w:r>
    </w:p>
    <w:p>
      <w:pPr>
        <w:pStyle w:val="Title"/>
        <w:jc w:val="both"/>
        <w:rPr>
          <w:rFonts w:ascii="Times New Roman" w:hAnsi="Times New Roman"/>
          <w:i/>
          <w:i/>
          <w:color w:val="943634" w:themeColor="accent2" w:themeShade="bf"/>
          <w:sz w:val="24"/>
        </w:rPr>
      </w:pPr>
      <w:r>
        <w:rPr>
          <w:rFonts w:ascii="Times New Roman" w:hAnsi="Times New Roman"/>
          <w:i/>
          <w:color w:val="943634" w:themeColor="accent2" w:themeShade="bf"/>
          <w:sz w:val="24"/>
        </w:rPr>
        <w:t>Primary actor: &lt;a role name for the actor who initiates the use case&gt;</w:t>
      </w:r>
    </w:p>
    <w:p>
      <w:pPr>
        <w:pStyle w:val="Title"/>
        <w:jc w:val="both"/>
        <w:rPr>
          <w:rFonts w:ascii="Times New Roman" w:hAnsi="Times New Roman"/>
          <w:i/>
          <w:i/>
          <w:color w:val="943634" w:themeColor="accent2" w:themeShade="bf"/>
          <w:sz w:val="24"/>
        </w:rPr>
      </w:pPr>
      <w:r>
        <w:rPr>
          <w:rFonts w:ascii="Times New Roman" w:hAnsi="Times New Roman"/>
          <w:i/>
          <w:color w:val="943634" w:themeColor="accent2" w:themeShade="bf"/>
          <w:sz w:val="24"/>
        </w:rPr>
        <w:t>Main success scenario: &lt;the steps of the main success scenario from trigger to goal delivery&gt;</w:t>
      </w:r>
    </w:p>
    <w:p>
      <w:pPr>
        <w:pStyle w:val="Title"/>
        <w:jc w:val="both"/>
        <w:rPr>
          <w:rFonts w:ascii="Times New Roman" w:hAnsi="Times New Roman"/>
          <w:i/>
          <w:i/>
          <w:color w:val="943634" w:themeColor="accent2" w:themeShade="bf"/>
          <w:sz w:val="24"/>
        </w:rPr>
      </w:pPr>
      <w:r>
        <w:rPr>
          <w:rFonts w:ascii="Times New Roman" w:hAnsi="Times New Roman"/>
          <w:i/>
          <w:color w:val="943634" w:themeColor="accent2" w:themeShade="bf"/>
          <w:sz w:val="24"/>
        </w:rPr>
        <w:t>Extensions: &lt;alternate scenarios of success or failure&gt;</w:t>
      </w:r>
    </w:p>
    <w:p>
      <w:pPr>
        <w:pStyle w:val="Title"/>
        <w:jc w:val="both"/>
        <w:rPr>
          <w:rFonts w:ascii="Times New Roman" w:hAnsi="Times New Roman"/>
          <w:b w:val="false"/>
          <w:b w:val="false"/>
          <w:i/>
          <w:i/>
          <w:color w:val="943634" w:themeColor="accent2" w:themeShade="bf"/>
          <w:sz w:val="24"/>
        </w:rPr>
      </w:pPr>
      <w:r>
        <w:rPr>
          <w:rFonts w:ascii="Times New Roman" w:hAnsi="Times New Roman"/>
          <w:b w:val="false"/>
          <w:i/>
          <w:color w:val="943634" w:themeColor="accent2" w:themeShade="bf"/>
          <w:sz w:val="24"/>
        </w:rPr>
        <w:t>]</w:t>
      </w:r>
    </w:p>
    <w:p>
      <w:pPr>
        <w:pStyle w:val="Title"/>
        <w:jc w:val="both"/>
        <w:rPr>
          <w:rFonts w:ascii="Times New Roman" w:hAnsi="Times New Roman"/>
        </w:rPr>
      </w:pPr>
      <w:r>
        <w:rPr/>
      </w:r>
      <w:r>
        <w:br w:type="page"/>
      </w:r>
    </w:p>
    <w:p>
      <w:pPr>
        <w:pStyle w:val="Title"/>
        <w:jc w:val="both"/>
        <w:rPr/>
      </w:pPr>
      <w:bookmarkStart w:id="34" w:name="_Toc254785391"/>
      <w:r>
        <w:rPr>
          <w:rFonts w:ascii="Times New Roman" w:hAnsi="Times New Roman"/>
        </w:rPr>
        <w:t>3. System Architectural Design</w:t>
      </w:r>
      <w:bookmarkEnd w:id="34"/>
    </w:p>
    <w:p>
      <w:pPr>
        <w:pStyle w:val="Normal"/>
        <w:spacing w:lineRule="auto" w:line="240"/>
        <w:jc w:val="both"/>
        <w:rPr>
          <w:i w:val="false"/>
          <w:i w:val="false"/>
          <w:iCs w:val="false"/>
          <w:color w:val="auto" w:themeShade="bf"/>
          <w:sz w:val="24"/>
        </w:rPr>
      </w:pPr>
      <w:r>
        <w:rPr>
          <w:i w:val="false"/>
          <w:iCs w:val="false"/>
          <w:color w:val="auto" w:themeShade="bf"/>
          <w:sz w:val="24"/>
        </w:rPr>
        <w:t xml:space="preserve">An architectural pattern is a general, reusable solution to a commonly occurring problem in software architecture within a given context. Architectural patterns are similar to software design pattern but have a broader scope. </w:t>
      </w:r>
    </w:p>
    <w:p>
      <w:pPr>
        <w:pStyle w:val="Normal"/>
        <w:spacing w:lineRule="auto" w:line="240"/>
        <w:jc w:val="both"/>
        <w:rPr>
          <w:b/>
          <w:b/>
        </w:rPr>
      </w:pPr>
      <w:r>
        <w:rPr>
          <w:b/>
          <w:sz w:val="28"/>
        </w:rPr>
        <w:t>3.1 Architectural Pattern Description</w:t>
      </w:r>
    </w:p>
    <w:p>
      <w:pPr>
        <w:pStyle w:val="Normal"/>
        <w:spacing w:lineRule="auto" w:line="240"/>
        <w:jc w:val="both"/>
        <w:rPr>
          <w:i w:val="false"/>
          <w:i w:val="false"/>
          <w:iCs w:val="false"/>
          <w:color w:val="auto"/>
        </w:rPr>
      </w:pPr>
      <w:r>
        <w:rPr>
          <w:i w:val="false"/>
          <w:iCs w:val="false"/>
          <w:color w:val="auto" w:themeShade="bf"/>
          <w:sz w:val="24"/>
        </w:rPr>
        <w:t xml:space="preserve">Layered pattern can be used to structure programs that can be decomposed into group of sub-tasks, each of which is a particular level of abstraction. Each layer provides services to the next high layer. The most commonly found four layers of a general application systems are as follows: </w:t>
      </w:r>
    </w:p>
    <w:p>
      <w:pPr>
        <w:pStyle w:val="Normal"/>
        <w:numPr>
          <w:ilvl w:val="0"/>
          <w:numId w:val="6"/>
        </w:numPr>
        <w:spacing w:lineRule="auto" w:line="240"/>
        <w:jc w:val="both"/>
        <w:rPr>
          <w:i w:val="false"/>
          <w:i w:val="false"/>
          <w:iCs w:val="false"/>
          <w:color w:val="auto"/>
        </w:rPr>
      </w:pPr>
      <w:r>
        <w:rPr>
          <w:i w:val="false"/>
          <w:iCs w:val="false"/>
          <w:color w:val="auto" w:themeShade="bf"/>
          <w:sz w:val="24"/>
        </w:rPr>
        <w:t>Presentation Layer – User Interface Layer</w:t>
      </w:r>
    </w:p>
    <w:p>
      <w:pPr>
        <w:pStyle w:val="Normal"/>
        <w:numPr>
          <w:ilvl w:val="0"/>
          <w:numId w:val="6"/>
        </w:numPr>
        <w:spacing w:lineRule="auto" w:line="240"/>
        <w:jc w:val="both"/>
        <w:rPr>
          <w:i w:val="false"/>
          <w:i w:val="false"/>
          <w:iCs w:val="false"/>
          <w:color w:val="auto"/>
        </w:rPr>
      </w:pPr>
      <w:r>
        <w:rPr>
          <w:i w:val="false"/>
          <w:iCs w:val="false"/>
          <w:color w:val="auto" w:themeShade="bf"/>
          <w:sz w:val="24"/>
        </w:rPr>
        <w:t>Application Layer – Service Layer</w:t>
      </w:r>
    </w:p>
    <w:p>
      <w:pPr>
        <w:pStyle w:val="Normal"/>
        <w:numPr>
          <w:ilvl w:val="0"/>
          <w:numId w:val="6"/>
        </w:numPr>
        <w:spacing w:lineRule="auto" w:line="240"/>
        <w:jc w:val="both"/>
        <w:rPr>
          <w:i w:val="false"/>
          <w:i w:val="false"/>
          <w:iCs w:val="false"/>
          <w:color w:val="auto"/>
        </w:rPr>
      </w:pPr>
      <w:r>
        <w:rPr>
          <w:i w:val="false"/>
          <w:iCs w:val="false"/>
          <w:color w:val="auto" w:themeShade="bf"/>
          <w:sz w:val="24"/>
        </w:rPr>
        <w:t>Business Logic Layer – Domain Layer</w:t>
      </w:r>
    </w:p>
    <w:p>
      <w:pPr>
        <w:pStyle w:val="Normal"/>
        <w:numPr>
          <w:ilvl w:val="0"/>
          <w:numId w:val="6"/>
        </w:numPr>
        <w:spacing w:lineRule="auto" w:line="240"/>
        <w:jc w:val="both"/>
        <w:rPr>
          <w:i w:val="false"/>
          <w:i w:val="false"/>
          <w:iCs w:val="false"/>
          <w:color w:val="auto"/>
        </w:rPr>
      </w:pPr>
      <w:r>
        <w:rPr>
          <w:i w:val="false"/>
          <w:iCs w:val="false"/>
          <w:color w:val="auto" w:themeShade="bf"/>
          <w:sz w:val="24"/>
        </w:rPr>
        <w:t>Data Access Layer – Persistence Layer</w:t>
      </w:r>
    </w:p>
    <w:p>
      <w:pPr>
        <w:pStyle w:val="Normal"/>
        <w:spacing w:lineRule="auto" w:line="240"/>
        <w:jc w:val="both"/>
        <w:rPr>
          <w:i/>
          <w:i/>
          <w:color w:val="943634" w:themeColor="accent2" w:themeShade="bf"/>
          <w:sz w:val="24"/>
        </w:rPr>
      </w:pPr>
      <w:r>
        <w:rPr>
          <w:i/>
          <w:color w:val="943634" w:themeColor="accent2" w:themeShade="bf"/>
          <w:sz w:val="24"/>
        </w:rPr>
      </w:r>
    </w:p>
    <w:p>
      <w:pPr>
        <w:pStyle w:val="Normal"/>
        <w:spacing w:lineRule="auto" w:line="240"/>
        <w:jc w:val="both"/>
        <w:rPr>
          <w:b/>
          <w:b/>
        </w:rPr>
      </w:pPr>
      <w:r>
        <w:rPr>
          <w:b/>
          <w:sz w:val="28"/>
        </w:rPr>
        <w:t>3.2 Diagrams</w:t>
      </w:r>
    </w:p>
    <w:p>
      <w:pPr>
        <w:pStyle w:val="Normal"/>
        <w:spacing w:lineRule="auto" w:line="240"/>
        <w:jc w:val="both"/>
        <w:rPr>
          <w:i/>
          <w:i/>
          <w:color w:val="943634" w:themeColor="accent2" w:themeShade="bf"/>
          <w:sz w:val="24"/>
        </w:rPr>
      </w:pPr>
      <w:r>
        <w:rPr>
          <w:i/>
          <w:color w:val="943634" w:themeColor="accent2" w:themeShade="bf"/>
          <w:sz w:val="24"/>
        </w:rPr>
        <w:t>[Create the system’s conceptual architecture; use architectural patterns and describe how they are applied. Create package, component and deployment diagrams]</w:t>
      </w:r>
    </w:p>
    <w:p>
      <w:pPr>
        <w:pStyle w:val="Normal"/>
        <w:spacing w:lineRule="auto" w:line="240"/>
        <w:jc w:val="both"/>
        <w:rPr/>
      </w:pPr>
      <w:r>
        <w:rPr/>
      </w:r>
    </w:p>
    <w:p>
      <w:pPr>
        <w:pStyle w:val="Title"/>
        <w:jc w:val="both"/>
        <w:rPr>
          <w:rFonts w:ascii="Times New Roman" w:hAnsi="Times New Roman"/>
        </w:rPr>
      </w:pPr>
      <w:r>
        <w:rPr/>
      </w:r>
      <w:r>
        <w:br w:type="page"/>
      </w:r>
    </w:p>
    <w:p>
      <w:pPr>
        <w:pStyle w:val="Title"/>
        <w:jc w:val="both"/>
        <w:rPr/>
      </w:pPr>
      <w:bookmarkStart w:id="35" w:name="_Toc254785392"/>
      <w:r>
        <w:rPr>
          <w:rFonts w:ascii="Times New Roman" w:hAnsi="Times New Roman"/>
        </w:rPr>
        <w:t>4. UML Sequence Diagrams</w:t>
      </w:r>
      <w:bookmarkEnd w:id="35"/>
    </w:p>
    <w:p>
      <w:pPr>
        <w:pStyle w:val="Normal"/>
        <w:spacing w:lineRule="auto" w:line="240"/>
        <w:jc w:val="both"/>
        <w:rPr>
          <w:i/>
          <w:i/>
          <w:color w:val="943634" w:themeColor="accent2" w:themeShade="bf"/>
          <w:sz w:val="24"/>
        </w:rPr>
      </w:pPr>
      <w:r>
        <w:rPr>
          <w:i/>
          <w:color w:val="943634" w:themeColor="accent2" w:themeShade="bf"/>
          <w:sz w:val="24"/>
        </w:rPr>
        <w:t>[Create a sequence diagram for a relevant scenario.]</w:t>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
      <w:r>
        <w:br w:type="page"/>
      </w:r>
    </w:p>
    <w:p>
      <w:pPr>
        <w:pStyle w:val="Title"/>
        <w:jc w:val="both"/>
        <w:rPr/>
      </w:pPr>
      <w:bookmarkStart w:id="36" w:name="_Toc254785393"/>
      <w:r>
        <w:rPr>
          <w:rFonts w:ascii="Times New Roman" w:hAnsi="Times New Roman"/>
        </w:rPr>
        <w:t>5. Class Design</w:t>
      </w:r>
      <w:bookmarkEnd w:id="36"/>
    </w:p>
    <w:p>
      <w:pPr>
        <w:pStyle w:val="Normal"/>
        <w:spacing w:lineRule="auto" w:line="240"/>
        <w:jc w:val="both"/>
        <w:rPr>
          <w:b/>
          <w:b/>
          <w:sz w:val="28"/>
        </w:rPr>
      </w:pPr>
      <w:r>
        <w:rPr>
          <w:b/>
          <w:sz w:val="28"/>
        </w:rPr>
      </w:r>
    </w:p>
    <w:p>
      <w:pPr>
        <w:pStyle w:val="Normal"/>
        <w:spacing w:lineRule="auto" w:line="240"/>
        <w:jc w:val="both"/>
        <w:rPr>
          <w:b/>
          <w:b/>
        </w:rPr>
      </w:pPr>
      <w:r>
        <w:rPr>
          <w:b/>
          <w:sz w:val="28"/>
        </w:rPr>
        <w:t>5.1 Design Patterns Description</w:t>
      </w:r>
    </w:p>
    <w:p>
      <w:pPr>
        <w:pStyle w:val="Normal"/>
        <w:spacing w:lineRule="auto" w:line="240"/>
        <w:jc w:val="both"/>
        <w:rPr>
          <w:i/>
          <w:i/>
          <w:color w:val="943634" w:themeColor="accent2" w:themeShade="bf"/>
          <w:sz w:val="24"/>
        </w:rPr>
      </w:pPr>
      <w:r>
        <w:rPr>
          <w:i/>
          <w:color w:val="943634" w:themeColor="accent2" w:themeShade="bf"/>
          <w:sz w:val="24"/>
        </w:rPr>
        <w:t>[Describe briefly the used design patterns.]</w:t>
      </w:r>
    </w:p>
    <w:p>
      <w:pPr>
        <w:pStyle w:val="Normal"/>
        <w:spacing w:lineRule="auto" w:line="240"/>
        <w:jc w:val="both"/>
        <w:rPr/>
      </w:pPr>
      <w:r>
        <w:rPr/>
      </w:r>
    </w:p>
    <w:p>
      <w:pPr>
        <w:pStyle w:val="Normal"/>
        <w:spacing w:lineRule="auto" w:line="240"/>
        <w:jc w:val="both"/>
        <w:rPr/>
      </w:pPr>
      <w:r>
        <w:rPr>
          <w:b/>
          <w:sz w:val="28"/>
        </w:rPr>
        <w:t>5.2 UML Class Diagram</w:t>
      </w:r>
    </w:p>
    <w:p>
      <w:pPr>
        <w:pStyle w:val="Normal"/>
        <w:spacing w:lineRule="auto" w:line="240"/>
        <w:jc w:val="both"/>
        <w:rPr>
          <w:i/>
          <w:i/>
          <w:color w:val="943634" w:themeColor="accent2" w:themeShade="bf"/>
          <w:sz w:val="24"/>
        </w:rPr>
      </w:pPr>
      <w:r>
        <w:rPr>
          <w:i/>
          <w:color w:val="943634" w:themeColor="accent2" w:themeShade="bf"/>
          <w:sz w:val="24"/>
        </w:rPr>
        <w:t>[Create the UML Class Diagram and highlight and motivate how the design patterns are used.]</w:t>
      </w:r>
    </w:p>
    <w:p>
      <w:pPr>
        <w:pStyle w:val="Normal"/>
        <w:spacing w:lineRule="auto" w:line="240"/>
        <w:jc w:val="both"/>
        <w:rPr/>
      </w:pPr>
      <w:r>
        <w:rPr/>
      </w:r>
    </w:p>
    <w:p>
      <w:pPr>
        <w:pStyle w:val="Title"/>
        <w:jc w:val="both"/>
        <w:rPr>
          <w:rFonts w:ascii="Times New Roman" w:hAnsi="Times New Roman"/>
        </w:rPr>
      </w:pPr>
      <w:r>
        <w:rPr/>
      </w:r>
      <w:r>
        <w:br w:type="page"/>
      </w:r>
    </w:p>
    <w:p>
      <w:pPr>
        <w:pStyle w:val="Title"/>
        <w:jc w:val="both"/>
        <w:rPr/>
      </w:pPr>
      <w:bookmarkStart w:id="37" w:name="_Toc254785394"/>
      <w:r>
        <w:rPr>
          <w:rFonts w:ascii="Times New Roman" w:hAnsi="Times New Roman"/>
        </w:rPr>
        <w:t>6. Data Model</w:t>
      </w:r>
      <w:bookmarkEnd w:id="37"/>
      <w:r>
        <w:rPr>
          <w:rFonts w:ascii="Times New Roman" w:hAnsi="Times New Roman"/>
        </w:rPr>
        <w:t xml:space="preserve"> </w:t>
      </w:r>
    </w:p>
    <w:p>
      <w:pPr>
        <w:pStyle w:val="Normal"/>
        <w:spacing w:lineRule="auto" w:line="240"/>
        <w:jc w:val="both"/>
        <w:rPr>
          <w:i/>
          <w:i/>
          <w:color w:val="943634" w:themeColor="accent2" w:themeShade="bf"/>
          <w:sz w:val="24"/>
        </w:rPr>
      </w:pPr>
      <w:r>
        <w:rPr>
          <w:i/>
          <w:color w:val="943634" w:themeColor="accent2" w:themeShade="bf"/>
          <w:sz w:val="24"/>
        </w:rPr>
        <w:t>[Present the data models used in the system’s implementation.]</w:t>
      </w:r>
    </w:p>
    <w:p>
      <w:pPr>
        <w:pStyle w:val="Normal"/>
        <w:spacing w:lineRule="auto" w:line="240"/>
        <w:jc w:val="both"/>
        <w:rPr>
          <w:i/>
          <w:i/>
          <w:color w:val="943634" w:themeColor="accent2" w:themeShade="bf"/>
        </w:rPr>
      </w:pPr>
      <w:r>
        <w:rPr>
          <w:i/>
          <w:color w:val="943634" w:themeColor="accent2" w:themeShade="bf"/>
        </w:rPr>
      </w:r>
    </w:p>
    <w:p>
      <w:pPr>
        <w:pStyle w:val="Title"/>
        <w:jc w:val="both"/>
        <w:rPr>
          <w:rFonts w:ascii="Times New Roman" w:hAnsi="Times New Roman"/>
        </w:rPr>
      </w:pPr>
      <w:r>
        <w:rPr/>
      </w:r>
      <w:r>
        <w:br w:type="page"/>
      </w:r>
    </w:p>
    <w:p>
      <w:pPr>
        <w:pStyle w:val="Title"/>
        <w:jc w:val="both"/>
        <w:rPr/>
      </w:pPr>
      <w:bookmarkStart w:id="38" w:name="_Toc254785395"/>
      <w:r>
        <w:rPr>
          <w:rFonts w:ascii="Times New Roman" w:hAnsi="Times New Roman"/>
        </w:rPr>
        <w:t>7. System Testing</w:t>
      </w:r>
      <w:bookmarkEnd w:id="38"/>
    </w:p>
    <w:p>
      <w:pPr>
        <w:pStyle w:val="Normal"/>
        <w:spacing w:lineRule="auto" w:line="240"/>
        <w:jc w:val="both"/>
        <w:rPr>
          <w:i/>
          <w:i/>
          <w:color w:val="943634" w:themeColor="accent2" w:themeShade="bf"/>
        </w:rPr>
      </w:pPr>
      <w:r>
        <w:rPr>
          <w:i/>
          <w:color w:val="943634" w:themeColor="accent2" w:themeShade="bf"/>
          <w:sz w:val="24"/>
        </w:rPr>
        <w:t>[Present the used testing strategies (unit testing, integration testing, validation testing) and testing methods (data-flow, partitioning, boundary analysis, etc.).]</w:t>
      </w:r>
      <w:bookmarkStart w:id="39" w:name="_GoBack"/>
      <w:bookmarkEnd w:id="39"/>
    </w:p>
    <w:p>
      <w:pPr>
        <w:pStyle w:val="Title"/>
        <w:jc w:val="both"/>
        <w:rPr>
          <w:rFonts w:ascii="Times New Roman" w:hAnsi="Times New Roman"/>
        </w:rPr>
      </w:pPr>
      <w:r>
        <w:rPr/>
      </w:r>
      <w:r>
        <w:br w:type="page"/>
      </w:r>
    </w:p>
    <w:p>
      <w:pPr>
        <w:pStyle w:val="Title"/>
        <w:jc w:val="both"/>
        <w:rPr/>
      </w:pPr>
      <w:bookmarkStart w:id="40" w:name="_Toc254785396"/>
      <w:r>
        <w:rPr>
          <w:rFonts w:ascii="Times New Roman" w:hAnsi="Times New Roman"/>
        </w:rPr>
        <w:t>8. Bibliography</w:t>
      </w:r>
      <w:bookmarkEnd w:id="40"/>
    </w:p>
    <w:p>
      <w:pPr>
        <w:pStyle w:val="Normal"/>
        <w:numPr>
          <w:ilvl w:val="0"/>
          <w:numId w:val="5"/>
        </w:numPr>
        <w:jc w:val="both"/>
        <w:rPr/>
      </w:pPr>
      <w:hyperlink r:id="rId3">
        <w:r>
          <w:rPr>
            <w:rStyle w:val="InternetLink"/>
          </w:rPr>
          <w:t>https://searchsoftwarequality.techtarget.com/tip/Using-a-nonfunctional-requirements-template-plus-examples</w:t>
        </w:r>
      </w:hyperlink>
    </w:p>
    <w:p>
      <w:pPr>
        <w:pStyle w:val="Normal"/>
        <w:numPr>
          <w:ilvl w:val="0"/>
          <w:numId w:val="5"/>
        </w:numPr>
        <w:jc w:val="both"/>
        <w:rPr/>
      </w:pPr>
      <w:hyperlink r:id="rId4">
        <w:r>
          <w:rPr>
            <w:rStyle w:val="InternetLink"/>
          </w:rPr>
          <w:t>https://towardsdatascience.com/10-common-software-architectural-patterns-in-a-nutshell-a0b47a1e9013</w:t>
        </w:r>
      </w:hyperlink>
    </w:p>
    <w:p>
      <w:pPr>
        <w:pStyle w:val="Normal"/>
        <w:numPr>
          <w:ilvl w:val="0"/>
          <w:numId w:val="5"/>
        </w:numPr>
        <w:jc w:val="both"/>
        <w:rPr>
          <w:rFonts w:ascii="Times New Roman" w:hAnsi="Times New Roman"/>
        </w:rPr>
      </w:pPr>
      <w:r>
        <w:rPr/>
      </w:r>
    </w:p>
    <w:sectPr>
      <w:headerReference w:type="default" r:id="rId5"/>
      <w:footerReference w:type="default" r:id="rId6"/>
      <w:type w:val="nextPage"/>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08"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Fonts w:eastAsia="Symbol" w:cs="Symbol" w:ascii="Symbol" w:hAnsi="Symbol"/>
            </w:rPr>
            <w:t></w:t>
          </w:r>
          <w:r>
            <w:rPr/>
            <w:fldChar w:fldCharType="begin"/>
          </w:r>
          <w:r>
            <w:rPr/>
            <w:instrText> DOCPROPERTY "Company"</w:instrText>
          </w:r>
          <w:r>
            <w:rPr/>
            <w:fldChar w:fldCharType="separate"/>
          </w:r>
          <w:r>
            <w:rPr/>
            <w:t>UTCN</w:t>
          </w:r>
          <w:r>
            <w:rPr/>
            <w:fldChar w:fldCharType="end"/>
          </w:r>
          <w:r>
            <w:rPr/>
            <w:t xml:space="preserve">, </w:t>
          </w:r>
          <w:r>
            <w:rPr/>
            <w:fldChar w:fldCharType="begin"/>
          </w:r>
          <w:r>
            <w:rPr/>
            <w:instrText> DATE \@"yyyy" </w:instrText>
          </w:r>
          <w:r>
            <w:rPr/>
            <w:fldChar w:fldCharType="separate"/>
          </w:r>
          <w:r>
            <w:rPr/>
            <w:t>2019</w:t>
          </w:r>
          <w:r>
            <w:rPr/>
            <w:fldChar w:fldCharType="end"/>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10</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036f"/>
    <w:pPr>
      <w:widowControl w:val="fals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qFormat/>
    <w:rsid w:val="009a036f"/>
    <w:pPr>
      <w:keepNext w:val="true"/>
      <w:numPr>
        <w:ilvl w:val="0"/>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Id w:val="1"/>
      </w:numPr>
      <w:outlineLvl w:val="1"/>
    </w:pPr>
    <w:rPr>
      <w:sz w:val="20"/>
    </w:rPr>
  </w:style>
  <w:style w:type="paragraph" w:styleId="Heading3">
    <w:name w:val="Heading 3"/>
    <w:basedOn w:val="Heading1"/>
    <w:next w:val="Normal"/>
    <w:link w:val="Heading3Char"/>
    <w:qFormat/>
    <w:rsid w:val="009a036f"/>
    <w:pPr>
      <w:numPr>
        <w:ilvl w:val="2"/>
        <w:numId w:val="1"/>
      </w:numPr>
      <w:outlineLvl w:val="2"/>
    </w:pPr>
    <w:rPr>
      <w:b w:val="false"/>
      <w:i/>
      <w:sz w:val="20"/>
    </w:rPr>
  </w:style>
  <w:style w:type="paragraph" w:styleId="Heading4">
    <w:name w:val="Heading 4"/>
    <w:basedOn w:val="Heading1"/>
    <w:next w:val="Normal"/>
    <w:link w:val="Heading4Char"/>
    <w:qFormat/>
    <w:rsid w:val="009a036f"/>
    <w:pPr>
      <w:numPr>
        <w:ilvl w:val="3"/>
        <w:numId w:val="1"/>
      </w:numPr>
      <w:outlineLvl w:val="3"/>
    </w:pPr>
    <w:rPr>
      <w:b w:val="false"/>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r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9a036f"/>
    <w:rPr>
      <w:rFonts w:ascii="Arial" w:hAnsi="Arial" w:eastAsia="Times New Roman" w:cs="Times New Roman"/>
      <w:b/>
      <w:sz w:val="24"/>
      <w:szCs w:val="20"/>
    </w:rPr>
  </w:style>
  <w:style w:type="character" w:styleId="Heading2Char" w:customStyle="1">
    <w:name w:val="Heading 2 Char"/>
    <w:basedOn w:val="DefaultParagraphFont"/>
    <w:link w:val="Heading2"/>
    <w:qFormat/>
    <w:rsid w:val="009a036f"/>
    <w:rPr>
      <w:rFonts w:ascii="Arial" w:hAnsi="Arial" w:eastAsia="Times New Roman" w:cs="Times New Roman"/>
      <w:b/>
      <w:sz w:val="20"/>
      <w:szCs w:val="20"/>
    </w:rPr>
  </w:style>
  <w:style w:type="character" w:styleId="Heading3Char" w:customStyle="1">
    <w:name w:val="Heading 3 Char"/>
    <w:basedOn w:val="DefaultParagraphFont"/>
    <w:link w:val="Heading3"/>
    <w:qFormat/>
    <w:rsid w:val="009a036f"/>
    <w:rPr>
      <w:rFonts w:ascii="Arial" w:hAnsi="Arial" w:eastAsia="Times New Roman" w:cs="Times New Roman"/>
      <w:i/>
      <w:sz w:val="20"/>
      <w:szCs w:val="20"/>
    </w:rPr>
  </w:style>
  <w:style w:type="character" w:styleId="Heading4Char" w:customStyle="1">
    <w:name w:val="Heading 4 Char"/>
    <w:basedOn w:val="DefaultParagraphFont"/>
    <w:link w:val="Heading4"/>
    <w:qFormat/>
    <w:rsid w:val="009a036f"/>
    <w:rPr>
      <w:rFonts w:ascii="Arial" w:hAnsi="Arial" w:eastAsia="Times New Roman" w:cs="Times New Roman"/>
      <w:sz w:val="20"/>
      <w:szCs w:val="20"/>
    </w:rPr>
  </w:style>
  <w:style w:type="character" w:styleId="Heading5Char" w:customStyle="1">
    <w:name w:val="Heading 5 Char"/>
    <w:basedOn w:val="DefaultParagraphFont"/>
    <w:link w:val="Heading5"/>
    <w:qFormat/>
    <w:rsid w:val="009a036f"/>
    <w:rPr>
      <w:rFonts w:ascii="Times New Roman" w:hAnsi="Times New Roman" w:eastAsia="Times New Roman" w:cs="Times New Roman"/>
      <w:szCs w:val="20"/>
    </w:rPr>
  </w:style>
  <w:style w:type="character" w:styleId="Heading6Char" w:customStyle="1">
    <w:name w:val="Heading 6 Char"/>
    <w:basedOn w:val="DefaultParagraphFont"/>
    <w:link w:val="Heading6"/>
    <w:qFormat/>
    <w:rsid w:val="009a036f"/>
    <w:rPr>
      <w:rFonts w:ascii="Times New Roman" w:hAnsi="Times New Roman" w:eastAsia="Times New Roman" w:cs="Times New Roman"/>
      <w:i/>
      <w:szCs w:val="20"/>
    </w:rPr>
  </w:style>
  <w:style w:type="character" w:styleId="Heading7Char" w:customStyle="1">
    <w:name w:val="Heading 7 Char"/>
    <w:basedOn w:val="DefaultParagraphFont"/>
    <w:link w:val="Heading7"/>
    <w:qFormat/>
    <w:rsid w:val="009a036f"/>
    <w:rPr>
      <w:rFonts w:ascii="Times New Roman" w:hAnsi="Times New Roman" w:eastAsia="Times New Roman" w:cs="Times New Roman"/>
      <w:sz w:val="20"/>
      <w:szCs w:val="20"/>
    </w:rPr>
  </w:style>
  <w:style w:type="character" w:styleId="Heading8Char" w:customStyle="1">
    <w:name w:val="Heading 8 Char"/>
    <w:basedOn w:val="DefaultParagraphFont"/>
    <w:link w:val="Heading8"/>
    <w:qFormat/>
    <w:rsid w:val="009a036f"/>
    <w:rPr>
      <w:rFonts w:ascii="Times New Roman" w:hAnsi="Times New Roman" w:eastAsia="Times New Roman" w:cs="Times New Roman"/>
      <w:i/>
      <w:sz w:val="20"/>
      <w:szCs w:val="20"/>
    </w:rPr>
  </w:style>
  <w:style w:type="character" w:styleId="Heading9Char" w:customStyle="1">
    <w:name w:val="Heading 9 Char"/>
    <w:basedOn w:val="DefaultParagraphFont"/>
    <w:link w:val="Heading9"/>
    <w:qFormat/>
    <w:rsid w:val="009a036f"/>
    <w:rPr>
      <w:rFonts w:ascii="Times New Roman" w:hAnsi="Times New Roman" w:eastAsia="Times New Roman" w:cs="Times New Roman"/>
      <w:b/>
      <w:i/>
      <w:sz w:val="18"/>
      <w:szCs w:val="20"/>
    </w:rPr>
  </w:style>
  <w:style w:type="character" w:styleId="TitleChar" w:customStyle="1">
    <w:name w:val="Title Char"/>
    <w:basedOn w:val="DefaultParagraphFont"/>
    <w:link w:val="Title"/>
    <w:qFormat/>
    <w:rsid w:val="009a036f"/>
    <w:rPr>
      <w:rFonts w:ascii="Arial" w:hAnsi="Arial" w:eastAsia="Times New Roman" w:cs="Times New Roman"/>
      <w:b/>
      <w:sz w:val="36"/>
      <w:szCs w:val="20"/>
    </w:rPr>
  </w:style>
  <w:style w:type="character" w:styleId="HeaderChar" w:customStyle="1">
    <w:name w:val="Header Char"/>
    <w:basedOn w:val="DefaultParagraphFont"/>
    <w:link w:val="Header"/>
    <w:semiHidden/>
    <w:qFormat/>
    <w:rsid w:val="009a036f"/>
    <w:rPr>
      <w:rFonts w:ascii="Times New Roman" w:hAnsi="Times New Roman" w:eastAsia="Times New Roman" w:cs="Times New Roman"/>
      <w:sz w:val="20"/>
      <w:szCs w:val="20"/>
    </w:rPr>
  </w:style>
  <w:style w:type="character" w:styleId="FooterChar" w:customStyle="1">
    <w:name w:val="Footer Char"/>
    <w:basedOn w:val="DefaultParagraphFont"/>
    <w:link w:val="Footer"/>
    <w:semiHidden/>
    <w:qFormat/>
    <w:rsid w:val="009a036f"/>
    <w:rPr>
      <w:rFonts w:ascii="Times New Roman" w:hAnsi="Times New Roman" w:eastAsia="Times New Roman" w:cs="Times New Roman"/>
      <w:sz w:val="20"/>
      <w:szCs w:val="20"/>
    </w:rPr>
  </w:style>
  <w:style w:type="character" w:styleId="Pagenumber">
    <w:name w:val="page number"/>
    <w:basedOn w:val="DefaultParagraphFont"/>
    <w:semiHidden/>
    <w:qFormat/>
    <w:rsid w:val="009a036f"/>
    <w:rPr/>
  </w:style>
  <w:style w:type="character" w:styleId="Strong">
    <w:name w:val="Strong"/>
    <w:basedOn w:val="DefaultParagraphFont"/>
    <w:qFormat/>
    <w:rsid w:val="009a036f"/>
    <w:rPr>
      <w:b/>
    </w:rPr>
  </w:style>
  <w:style w:type="character" w:styleId="BodyTextChar" w:customStyle="1">
    <w:name w:val="Body Text Char"/>
    <w:basedOn w:val="DefaultParagraphFont"/>
    <w:link w:val="BodyText"/>
    <w:uiPriority w:val="99"/>
    <w:semiHidden/>
    <w:qFormat/>
    <w:rsid w:val="009a036f"/>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9a036f"/>
    <w:rPr>
      <w:rFonts w:ascii="Tahoma" w:hAnsi="Tahoma" w:eastAsia="Times New Roman" w:cs="Tahoma"/>
      <w:sz w:val="16"/>
      <w:szCs w:val="1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rsid w:val="009a036f"/>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qFormat/>
    <w:rsid w:val="009a036f"/>
    <w:pPr>
      <w:spacing w:lineRule="auto" w:line="240"/>
      <w:jc w:val="center"/>
    </w:pPr>
    <w:rPr>
      <w:rFonts w:ascii="Arial" w:hAnsi="Arial"/>
      <w:b/>
      <w:sz w:val="36"/>
    </w:rPr>
  </w:style>
  <w:style w:type="paragraph" w:styleId="Contents1">
    <w:name w:val="TOC 1"/>
    <w:basedOn w:val="Normal"/>
    <w:next w:val="Normal"/>
    <w:uiPriority w:val="39"/>
    <w:rsid w:val="009a036f"/>
    <w:pPr>
      <w:tabs>
        <w:tab w:val="clear" w:pos="720"/>
        <w:tab w:val="right" w:pos="9360" w:leader="none"/>
      </w:tabs>
      <w:spacing w:before="240" w:after="60"/>
      <w:ind w:right="720" w:hanging="0"/>
    </w:pPr>
    <w:rPr/>
  </w:style>
  <w:style w:type="paragraph" w:styleId="Contents2">
    <w:name w:val="TOC 2"/>
    <w:basedOn w:val="Normal"/>
    <w:next w:val="Normal"/>
    <w:uiPriority w:val="39"/>
    <w:rsid w:val="009a036f"/>
    <w:pPr>
      <w:tabs>
        <w:tab w:val="clear" w:pos="720"/>
        <w:tab w:val="right" w:pos="9360" w:leader="none"/>
      </w:tabs>
      <w:ind w:left="432" w:right="720" w:hanging="0"/>
    </w:pPr>
    <w:rPr/>
  </w:style>
  <w:style w:type="paragraph" w:styleId="Header">
    <w:name w:val="Header"/>
    <w:basedOn w:val="Normal"/>
    <w:link w:val="HeaderChar"/>
    <w:semiHidden/>
    <w:rsid w:val="009a036f"/>
    <w:pPr>
      <w:tabs>
        <w:tab w:val="clear" w:pos="720"/>
        <w:tab w:val="center" w:pos="4320" w:leader="none"/>
        <w:tab w:val="right" w:pos="8640" w:leader="none"/>
      </w:tabs>
    </w:pPr>
    <w:rPr/>
  </w:style>
  <w:style w:type="paragraph" w:styleId="Footer">
    <w:name w:val="Footer"/>
    <w:basedOn w:val="Normal"/>
    <w:link w:val="FooterChar"/>
    <w:semiHidden/>
    <w:rsid w:val="009a036f"/>
    <w:pPr>
      <w:tabs>
        <w:tab w:val="clear" w:pos="720"/>
        <w:tab w:val="center" w:pos="4320" w:leader="none"/>
        <w:tab w:val="right" w:pos="8640" w:leader="none"/>
      </w:tabs>
    </w:pPr>
    <w:rPr/>
  </w:style>
  <w:style w:type="paragraph" w:styleId="Tabletext" w:customStyle="1">
    <w:name w:val="Tabletext"/>
    <w:basedOn w:val="Normal"/>
    <w:qFormat/>
    <w:rsid w:val="009a036f"/>
    <w:pPr>
      <w:keepLines/>
      <w:spacing w:before="0" w:after="120"/>
    </w:pPr>
    <w:rPr/>
  </w:style>
  <w:style w:type="paragraph" w:styleId="InfoBlue" w:customStyle="1">
    <w:name w:val="InfoBlue"/>
    <w:basedOn w:val="Normal"/>
    <w:next w:val="TextBody"/>
    <w:autoRedefine/>
    <w:qFormat/>
    <w:rsid w:val="009a036f"/>
    <w:pPr>
      <w:spacing w:lineRule="auto" w:line="240" w:before="0" w:after="0"/>
      <w:ind w:left="720" w:hanging="0"/>
    </w:pPr>
    <w:rPr>
      <w:i/>
      <w:color w:val="943634" w:themeColor="accent2" w:themeShade="bf"/>
      <w:sz w:val="24"/>
      <w:szCs w:val="24"/>
    </w:rPr>
  </w:style>
  <w:style w:type="paragraph" w:styleId="BalloonText">
    <w:name w:val="Balloon Text"/>
    <w:basedOn w:val="Normal"/>
    <w:link w:val="BalloonTextChar"/>
    <w:uiPriority w:val="99"/>
    <w:semiHidden/>
    <w:unhideWhenUsed/>
    <w:qFormat/>
    <w:rsid w:val="009a036f"/>
    <w:pPr>
      <w:spacing w:lineRule="auto" w:line="240"/>
    </w:pPr>
    <w:rPr>
      <w:rFonts w:ascii="Tahoma" w:hAnsi="Tahoma" w:cs="Tahoma"/>
      <w:sz w:val="16"/>
      <w:szCs w:val="16"/>
    </w:rPr>
  </w:style>
  <w:style w:type="paragraph" w:styleId="Contents3">
    <w:name w:val="TOC 3"/>
    <w:basedOn w:val="Normal"/>
    <w:next w:val="Normal"/>
    <w:autoRedefine/>
    <w:uiPriority w:val="39"/>
    <w:unhideWhenUsed/>
    <w:rsid w:val="009a036f"/>
    <w:pPr>
      <w:spacing w:before="0" w:after="100"/>
      <w:ind w:left="400" w:hanging="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s://searchsoftwarequality.techtarget.com/tip/Using-a-nonfunctional-requirements-template-plus-examples" TargetMode="External"/><Relationship Id="rId4" Type="http://schemas.openxmlformats.org/officeDocument/2006/relationships/hyperlink" Target="https://towardsdatascience.com/10-common-software-architectural-patterns-in-a-nutshell-a0b47a1e9013" TargetMode="Externa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LibreOffice/6.1.4.2$Windows_X86_64 LibreOffice_project/9d0f32d1f0b509096fd65e0d4bec26ddd1938fd3</Application>
  <Pages>10</Pages>
  <Words>540</Words>
  <Characters>3353</Characters>
  <CharactersWithSpaces>3832</CharactersWithSpaces>
  <Paragraphs>66</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2010-02-25T14:36:00Z</dcterms:created>
  <dc:creator>Cristina</dc:creator>
  <dc:description/>
  <dc:language>en-US</dc:language>
  <cp:lastModifiedBy/>
  <dcterms:modified xsi:type="dcterms:W3CDTF">2019-03-18T23:55:48Z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