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9E60F4" w:rsidRDefault="007F6171" w:rsidP="009A036F">
      <w:pPr>
        <w:pStyle w:val="Titlu"/>
        <w:jc w:val="right"/>
        <w:rPr>
          <w:rFonts w:ascii="Times New Roman" w:hAnsi="Times New Roman"/>
          <w:szCs w:val="36"/>
        </w:rPr>
      </w:pPr>
      <w:r w:rsidRPr="009E60F4">
        <w:fldChar w:fldCharType="begin"/>
      </w:r>
      <w:r>
        <w:instrText xml:space="preserve"> SUBJECT  \* MERGEFORMAT </w:instrText>
      </w:r>
      <w:r w:rsidRPr="009E60F4">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E60F4" w:rsidRPr="009E60F4">
        <w:rPr>
          <w:rFonts w:ascii="Times New Roman" w:hAnsi="Times New Roman"/>
          <w:szCs w:val="36"/>
        </w:rPr>
        <w:t>The management of students in the CS Depart</w:t>
      </w:r>
      <w:bookmarkEnd w:id="0"/>
      <w:bookmarkEnd w:id="1"/>
      <w:bookmarkEnd w:id="2"/>
      <w:bookmarkEnd w:id="3"/>
      <w:bookmarkEnd w:id="4"/>
      <w:bookmarkEnd w:id="5"/>
      <w:bookmarkEnd w:id="6"/>
      <w:r w:rsidR="0084295F">
        <w:rPr>
          <w:rFonts w:ascii="Times New Roman" w:hAnsi="Times New Roman"/>
          <w:szCs w:val="36"/>
        </w:rPr>
        <w:t>ment</w:t>
      </w:r>
      <w:r w:rsidRPr="009E60F4">
        <w:rPr>
          <w:rFonts w:ascii="Times New Roman" w:hAnsi="Times New Roman"/>
          <w:szCs w:val="36"/>
        </w:rPr>
        <w:fldChar w:fldCharType="end"/>
      </w:r>
    </w:p>
    <w:p w:rsidR="009A036F" w:rsidRPr="00B55895" w:rsidRDefault="006A31C7" w:rsidP="009A036F">
      <w:pPr>
        <w:pStyle w:val="Titlu"/>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9E60F4">
        <w:rPr>
          <w:rFonts w:ascii="Times New Roman" w:hAnsi="Times New Roman"/>
          <w:sz w:val="28"/>
        </w:rPr>
        <w:t xml:space="preserve">  Pop Raluca</w:t>
      </w:r>
    </w:p>
    <w:p w:rsidR="009A036F" w:rsidRPr="00B55895" w:rsidRDefault="009A036F" w:rsidP="009A036F">
      <w:pPr>
        <w:jc w:val="right"/>
      </w:pPr>
      <w:r w:rsidRPr="00B55895">
        <w:rPr>
          <w:b/>
          <w:sz w:val="28"/>
          <w:szCs w:val="28"/>
        </w:rPr>
        <w:t>Group</w:t>
      </w:r>
      <w:r w:rsidRPr="00CD2FDC">
        <w:rPr>
          <w:b/>
          <w:sz w:val="28"/>
        </w:rPr>
        <w:t>:</w:t>
      </w:r>
      <w:r w:rsidR="009E60F4">
        <w:rPr>
          <w:b/>
          <w:sz w:val="28"/>
        </w:rPr>
        <w:t xml:space="preserve">  30233</w:t>
      </w:r>
    </w:p>
    <w:p w:rsidR="009A036F" w:rsidRPr="00B55895" w:rsidRDefault="009A036F" w:rsidP="009A036F"/>
    <w:p w:rsidR="009A036F" w:rsidRPr="00B55895" w:rsidRDefault="009A036F" w:rsidP="00372020">
      <w:pPr>
        <w:pStyle w:val="InfoBlue"/>
      </w:pPr>
    </w:p>
    <w:p w:rsidR="009A036F" w:rsidRPr="00B55895" w:rsidRDefault="009A036F" w:rsidP="00372020">
      <w:pPr>
        <w:pStyle w:val="InfoBlue"/>
      </w:pPr>
    </w:p>
    <w:p w:rsidR="009A036F" w:rsidRPr="00B55895" w:rsidRDefault="009A036F" w:rsidP="00372020">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1. Requirements Analysis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_Toc254785386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1.1</w:t>
      </w:r>
      <w:r w:rsidRPr="00C27AFE">
        <w:rPr>
          <w:rFonts w:asciiTheme="minorHAnsi" w:eastAsiaTheme="minorEastAsia" w:hAnsiTheme="minorHAnsi" w:cstheme="minorBidi"/>
          <w:noProof/>
          <w:sz w:val="24"/>
          <w:szCs w:val="24"/>
        </w:rPr>
        <w:tab/>
      </w:r>
      <w:r w:rsidRPr="00C27AFE">
        <w:rPr>
          <w:noProof/>
          <w:sz w:val="24"/>
          <w:szCs w:val="24"/>
        </w:rPr>
        <w:t>Assignment Specification</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_Toc254785387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1.2</w:t>
      </w:r>
      <w:r w:rsidRPr="00C27AFE">
        <w:rPr>
          <w:rFonts w:asciiTheme="minorHAnsi" w:eastAsiaTheme="minorEastAsia" w:hAnsiTheme="minorHAnsi" w:cstheme="minorBidi"/>
          <w:noProof/>
          <w:sz w:val="24"/>
          <w:szCs w:val="24"/>
        </w:rPr>
        <w:tab/>
      </w:r>
      <w:r w:rsidRPr="00C27AFE">
        <w:rPr>
          <w:noProof/>
          <w:sz w:val="24"/>
          <w:szCs w:val="24"/>
        </w:rPr>
        <w:t>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_Toc254785388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1.3</w:t>
      </w:r>
      <w:r w:rsidRPr="00C27AFE">
        <w:rPr>
          <w:rFonts w:asciiTheme="minorHAnsi" w:eastAsiaTheme="minorEastAsia" w:hAnsiTheme="minorHAnsi" w:cstheme="minorBidi"/>
          <w:noProof/>
          <w:sz w:val="24"/>
          <w:szCs w:val="24"/>
        </w:rPr>
        <w:tab/>
      </w:r>
      <w:r w:rsidRPr="00C27AFE">
        <w:rPr>
          <w:noProof/>
          <w:sz w:val="24"/>
          <w:szCs w:val="24"/>
        </w:rPr>
        <w:t>Non-functional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_Toc254785389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2. Use-Case Model</w:t>
      </w:r>
      <w:r w:rsidRPr="00C27AFE">
        <w:rPr>
          <w:noProof/>
          <w:sz w:val="24"/>
          <w:szCs w:val="24"/>
        </w:rPr>
        <w:tab/>
      </w:r>
      <w:r w:rsidR="006036DC">
        <w:rPr>
          <w:noProof/>
          <w:sz w:val="24"/>
          <w:szCs w:val="24"/>
        </w:rPr>
        <w:t>4</w:t>
      </w:r>
    </w:p>
    <w:p w:rsidR="00337545" w:rsidRDefault="00337545">
      <w:pPr>
        <w:pStyle w:val="Cuprins1"/>
        <w:rPr>
          <w:noProof/>
          <w:sz w:val="24"/>
          <w:szCs w:val="24"/>
        </w:rPr>
      </w:pPr>
      <w:r w:rsidRPr="00C27AFE">
        <w:rPr>
          <w:noProof/>
          <w:sz w:val="24"/>
          <w:szCs w:val="24"/>
        </w:rPr>
        <w:t>3. System Architectural Design</w:t>
      </w:r>
      <w:r w:rsidRPr="00C27AFE">
        <w:rPr>
          <w:noProof/>
          <w:sz w:val="24"/>
          <w:szCs w:val="24"/>
        </w:rPr>
        <w:tab/>
      </w:r>
      <w:r w:rsidR="006036DC">
        <w:rPr>
          <w:noProof/>
          <w:sz w:val="24"/>
          <w:szCs w:val="24"/>
        </w:rPr>
        <w:t>4</w:t>
      </w:r>
    </w:p>
    <w:p w:rsidR="006036DC" w:rsidRDefault="006036DC" w:rsidP="006036DC">
      <w:pPr>
        <w:spacing w:line="240" w:lineRule="auto"/>
        <w:ind w:firstLine="720"/>
        <w:jc w:val="both"/>
        <w:rPr>
          <w:sz w:val="24"/>
          <w:szCs w:val="24"/>
        </w:rPr>
      </w:pPr>
      <w:r w:rsidRPr="006036DC">
        <w:rPr>
          <w:sz w:val="24"/>
          <w:szCs w:val="24"/>
        </w:rPr>
        <w:t>3.1 Architectural Pattern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6036DC" w:rsidRPr="006036DC" w:rsidRDefault="006036DC" w:rsidP="006036DC">
      <w:pPr>
        <w:spacing w:line="240" w:lineRule="auto"/>
        <w:ind w:firstLine="720"/>
        <w:jc w:val="both"/>
        <w:rPr>
          <w:sz w:val="24"/>
          <w:szCs w:val="24"/>
        </w:rPr>
      </w:pPr>
      <w:r>
        <w:rPr>
          <w:sz w:val="24"/>
          <w:szCs w:val="24"/>
        </w:rPr>
        <w:t>3.2 Diagrams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5-6</w:t>
      </w:r>
      <w:r>
        <w:rPr>
          <w:sz w:val="24"/>
          <w:szCs w:val="24"/>
        </w:rPr>
        <w:tab/>
        <w:t xml:space="preserve">                      </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4. UML Sequence Diagrams</w:t>
      </w:r>
      <w:r w:rsidRPr="00C27AFE">
        <w:rPr>
          <w:noProof/>
          <w:sz w:val="24"/>
          <w:szCs w:val="24"/>
        </w:rPr>
        <w:tab/>
      </w:r>
      <w:r w:rsidR="006036DC">
        <w:rPr>
          <w:noProof/>
          <w:sz w:val="24"/>
          <w:szCs w:val="24"/>
        </w:rPr>
        <w:t>7</w:t>
      </w:r>
    </w:p>
    <w:p w:rsidR="00337545" w:rsidRDefault="00337545">
      <w:pPr>
        <w:pStyle w:val="Cuprins1"/>
        <w:rPr>
          <w:noProof/>
          <w:sz w:val="24"/>
          <w:szCs w:val="24"/>
        </w:rPr>
      </w:pPr>
      <w:r w:rsidRPr="00C27AFE">
        <w:rPr>
          <w:noProof/>
          <w:sz w:val="24"/>
          <w:szCs w:val="24"/>
        </w:rPr>
        <w:t>5. Class Design</w:t>
      </w:r>
      <w:r w:rsidRPr="00C27AFE">
        <w:rPr>
          <w:noProof/>
          <w:sz w:val="24"/>
          <w:szCs w:val="24"/>
        </w:rPr>
        <w:tab/>
      </w:r>
      <w:r w:rsidR="006036DC">
        <w:rPr>
          <w:noProof/>
          <w:sz w:val="24"/>
          <w:szCs w:val="24"/>
        </w:rPr>
        <w:t>7</w:t>
      </w:r>
    </w:p>
    <w:p w:rsidR="006036DC" w:rsidRDefault="006036DC" w:rsidP="006036DC">
      <w:pPr>
        <w:spacing w:line="240" w:lineRule="auto"/>
        <w:ind w:firstLine="720"/>
        <w:jc w:val="both"/>
        <w:rPr>
          <w:sz w:val="24"/>
          <w:szCs w:val="24"/>
        </w:rPr>
      </w:pPr>
      <w:r w:rsidRPr="006036DC">
        <w:rPr>
          <w:sz w:val="24"/>
          <w:szCs w:val="24"/>
        </w:rPr>
        <w:t>5.1 Design Patterns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7-8</w:t>
      </w:r>
    </w:p>
    <w:p w:rsidR="006036DC" w:rsidRPr="006036DC" w:rsidRDefault="006036DC" w:rsidP="006036DC">
      <w:pPr>
        <w:spacing w:line="240" w:lineRule="auto"/>
        <w:ind w:firstLine="720"/>
        <w:jc w:val="both"/>
        <w:rPr>
          <w:sz w:val="24"/>
          <w:szCs w:val="24"/>
        </w:rPr>
      </w:pPr>
      <w:r>
        <w:rPr>
          <w:sz w:val="24"/>
          <w:szCs w:val="24"/>
        </w:rPr>
        <w:t>5.2UML Class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8</w:t>
      </w:r>
    </w:p>
    <w:p w:rsidR="006036DC" w:rsidRPr="006036DC" w:rsidRDefault="006036DC" w:rsidP="006036DC">
      <w:pPr>
        <w:rPr>
          <w:rFonts w:eastAsiaTheme="minorEastAsia"/>
        </w:rPr>
      </w:pP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6. Data Model</w:t>
      </w:r>
      <w:r w:rsidRPr="00C27AFE">
        <w:rPr>
          <w:noProof/>
          <w:sz w:val="24"/>
          <w:szCs w:val="24"/>
        </w:rPr>
        <w:tab/>
      </w:r>
      <w:r w:rsidR="006036DC">
        <w:rPr>
          <w:noProof/>
          <w:sz w:val="24"/>
          <w:szCs w:val="24"/>
        </w:rPr>
        <w:t>8-9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7. System Testing</w:t>
      </w:r>
      <w:r w:rsidRPr="00C27AFE">
        <w:rPr>
          <w:noProof/>
          <w:sz w:val="24"/>
          <w:szCs w:val="24"/>
        </w:rPr>
        <w:tab/>
      </w:r>
      <w:r w:rsidR="006036DC">
        <w:rPr>
          <w:noProof/>
          <w:sz w:val="24"/>
          <w:szCs w:val="24"/>
        </w:rPr>
        <w:t>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8. Bibliography</w:t>
      </w:r>
      <w:r w:rsidRPr="00C27AFE">
        <w:rPr>
          <w:noProof/>
          <w:sz w:val="24"/>
          <w:szCs w:val="24"/>
        </w:rPr>
        <w:tab/>
      </w:r>
      <w:r w:rsidR="006036DC">
        <w:rPr>
          <w:noProof/>
          <w:sz w:val="24"/>
          <w:szCs w:val="24"/>
        </w:rPr>
        <w:t>9</w:t>
      </w:r>
    </w:p>
    <w:p w:rsidR="009A036F"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8309BD" w:rsidRPr="008309BD" w:rsidRDefault="008309BD" w:rsidP="008309BD"/>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72020" w:rsidRDefault="00372020" w:rsidP="00372020">
      <w:pPr>
        <w:pStyle w:val="InfoBlue"/>
        <w:ind w:firstLine="360"/>
      </w:pPr>
      <w:r w:rsidRPr="00372020">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372020" w:rsidRDefault="00372020" w:rsidP="00372020">
      <w:pPr>
        <w:pStyle w:val="InfoBlue"/>
        <w:ind w:firstLine="360"/>
      </w:pPr>
      <w:r w:rsidRPr="00372020">
        <w:t xml:space="preserve">The regular user can perform the following operations: </w:t>
      </w:r>
    </w:p>
    <w:p w:rsidR="00372020" w:rsidRDefault="00372020" w:rsidP="00372020">
      <w:pPr>
        <w:pStyle w:val="InfoBlue"/>
        <w:ind w:firstLine="360"/>
      </w:pPr>
      <w:r w:rsidRPr="00372020">
        <w:t xml:space="preserve">- Add/update/view client information (name, identity card number, personal numerical code, address, etc.). </w:t>
      </w:r>
    </w:p>
    <w:p w:rsidR="00372020" w:rsidRDefault="00372020" w:rsidP="00372020">
      <w:pPr>
        <w:pStyle w:val="InfoBlue"/>
        <w:ind w:firstLine="360"/>
      </w:pPr>
      <w:r w:rsidRPr="00372020">
        <w:t>- Create/update/delete/view student profile (account information: identification number, group, enrolments, grades).</w:t>
      </w:r>
    </w:p>
    <w:p w:rsidR="009A036F" w:rsidRDefault="00372020" w:rsidP="00372020">
      <w:pPr>
        <w:pStyle w:val="InfoBlue"/>
        <w:ind w:firstLine="360"/>
      </w:pPr>
      <w:r w:rsidRPr="00372020">
        <w:t xml:space="preserve"> - Process class enrolment (enroll, exams, grades).</w:t>
      </w:r>
    </w:p>
    <w:p w:rsidR="00003358" w:rsidRDefault="00003358" w:rsidP="00003358">
      <w:pPr>
        <w:pStyle w:val="Default"/>
        <w:spacing w:after="66"/>
        <w:rPr>
          <w:sz w:val="23"/>
          <w:szCs w:val="23"/>
        </w:rPr>
      </w:pPr>
      <w:r>
        <w:rPr>
          <w:b/>
          <w:bCs/>
          <w:sz w:val="23"/>
          <w:szCs w:val="23"/>
        </w:rPr>
        <w:t xml:space="preserve">Requirements </w:t>
      </w:r>
    </w:p>
    <w:p w:rsidR="00003358" w:rsidRDefault="00003358" w:rsidP="00003358">
      <w:pPr>
        <w:pStyle w:val="Default"/>
        <w:spacing w:after="66"/>
        <w:rPr>
          <w:sz w:val="23"/>
          <w:szCs w:val="23"/>
        </w:rPr>
      </w:pPr>
      <w:r>
        <w:rPr>
          <w:sz w:val="23"/>
          <w:szCs w:val="23"/>
        </w:rPr>
        <w:t xml:space="preserve">- Create the analysis and design document </w:t>
      </w:r>
    </w:p>
    <w:p w:rsidR="00003358" w:rsidRDefault="00003358" w:rsidP="00003358">
      <w:pPr>
        <w:pStyle w:val="Default"/>
        <w:rPr>
          <w:sz w:val="23"/>
          <w:szCs w:val="23"/>
        </w:rPr>
      </w:pPr>
      <w:r>
        <w:rPr>
          <w:sz w:val="23"/>
          <w:szCs w:val="23"/>
        </w:rPr>
        <w:t xml:space="preserve">- Implement and test the application. </w:t>
      </w:r>
    </w:p>
    <w:p w:rsidR="00A44DDF" w:rsidRPr="00A44DDF" w:rsidRDefault="00A44DDF" w:rsidP="00A44DDF">
      <w:pPr>
        <w:pStyle w:val="Corptext"/>
      </w:pPr>
    </w:p>
    <w:p w:rsidR="00372020" w:rsidRPr="00372020" w:rsidRDefault="00372020" w:rsidP="00372020">
      <w:pPr>
        <w:pStyle w:val="Corptext"/>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372020" w:rsidRDefault="00003358" w:rsidP="004E2815">
      <w:pPr>
        <w:spacing w:line="240" w:lineRule="auto"/>
        <w:ind w:firstLine="360"/>
        <w:jc w:val="both"/>
        <w:rPr>
          <w:sz w:val="24"/>
          <w:szCs w:val="24"/>
        </w:rPr>
      </w:pPr>
      <w:r>
        <w:rPr>
          <w:sz w:val="24"/>
          <w:szCs w:val="24"/>
        </w:rPr>
        <w:t>To login on the application, every user has a username and a password to provide its identity.</w:t>
      </w:r>
      <w:r w:rsidR="004E2815">
        <w:rPr>
          <w:sz w:val="24"/>
          <w:szCs w:val="24"/>
        </w:rPr>
        <w:t xml:space="preserve"> Depending on the user who is logged in, it will appear a different interface </w:t>
      </w:r>
      <w:r w:rsidR="00765A98">
        <w:rPr>
          <w:sz w:val="24"/>
          <w:szCs w:val="24"/>
        </w:rPr>
        <w:t xml:space="preserve">which has the possibility to do </w:t>
      </w:r>
      <w:r w:rsidR="004E2815">
        <w:rPr>
          <w:sz w:val="24"/>
          <w:szCs w:val="24"/>
        </w:rPr>
        <w:t>operations on it. The admin/ teacher user can update a students grade or delete him and the student can see his grades or change different personal information.</w:t>
      </w:r>
    </w:p>
    <w:p w:rsidR="004E2815" w:rsidRDefault="004E2815" w:rsidP="004E2815">
      <w:pPr>
        <w:spacing w:line="240" w:lineRule="auto"/>
        <w:ind w:firstLine="360"/>
        <w:jc w:val="both"/>
        <w:rPr>
          <w:sz w:val="24"/>
          <w:szCs w:val="24"/>
        </w:rPr>
      </w:pPr>
    </w:p>
    <w:p w:rsidR="004E2815" w:rsidRDefault="004E2815" w:rsidP="00493F08">
      <w:pPr>
        <w:spacing w:line="240" w:lineRule="auto"/>
        <w:ind w:firstLine="360"/>
        <w:jc w:val="both"/>
        <w:rPr>
          <w:sz w:val="24"/>
          <w:szCs w:val="24"/>
        </w:rPr>
      </w:pPr>
      <w:r>
        <w:rPr>
          <w:sz w:val="24"/>
          <w:szCs w:val="24"/>
        </w:rPr>
        <w:t>The requirements for the student:</w:t>
      </w:r>
    </w:p>
    <w:p w:rsidR="004E2815" w:rsidRDefault="004E2815" w:rsidP="004E2815">
      <w:pPr>
        <w:pStyle w:val="Default"/>
        <w:spacing w:after="68"/>
        <w:jc w:val="both"/>
        <w:rPr>
          <w:sz w:val="23"/>
          <w:szCs w:val="23"/>
        </w:rPr>
      </w:pPr>
      <w:r>
        <w:rPr>
          <w:sz w:val="23"/>
          <w:szCs w:val="23"/>
        </w:rPr>
        <w:t xml:space="preserve"> </w:t>
      </w:r>
      <w:r>
        <w:rPr>
          <w:sz w:val="23"/>
          <w:szCs w:val="23"/>
        </w:rPr>
        <w:tab/>
        <w:t xml:space="preserve"> - Create/update/delete/view on own profile (account information: identification number, group, enrolments, grades). </w:t>
      </w:r>
    </w:p>
    <w:p w:rsidR="004E2815" w:rsidRDefault="004E2815" w:rsidP="004E2815">
      <w:pPr>
        <w:pStyle w:val="Default"/>
        <w:ind w:left="-720"/>
        <w:jc w:val="both"/>
        <w:rPr>
          <w:sz w:val="23"/>
          <w:szCs w:val="23"/>
        </w:rPr>
      </w:pPr>
      <w:r>
        <w:rPr>
          <w:sz w:val="23"/>
          <w:szCs w:val="23"/>
        </w:rPr>
        <w:t xml:space="preserve">                 </w:t>
      </w:r>
      <w:r>
        <w:rPr>
          <w:sz w:val="23"/>
          <w:szCs w:val="23"/>
        </w:rPr>
        <w:tab/>
        <w:t xml:space="preserve">- Process class enrolment (enroll, exams, grades). </w:t>
      </w:r>
    </w:p>
    <w:p w:rsidR="00493F08" w:rsidRDefault="00493F08" w:rsidP="004E2815">
      <w:pPr>
        <w:pStyle w:val="Default"/>
        <w:ind w:left="-720"/>
        <w:jc w:val="both"/>
        <w:rPr>
          <w:sz w:val="23"/>
          <w:szCs w:val="23"/>
        </w:rPr>
      </w:pPr>
    </w:p>
    <w:p w:rsidR="004E2815" w:rsidRDefault="004E2815" w:rsidP="004E2815">
      <w:pPr>
        <w:pStyle w:val="Default"/>
        <w:ind w:left="-720"/>
        <w:jc w:val="both"/>
        <w:rPr>
          <w:sz w:val="23"/>
          <w:szCs w:val="23"/>
        </w:rPr>
      </w:pPr>
      <w:r>
        <w:rPr>
          <w:sz w:val="23"/>
          <w:szCs w:val="23"/>
        </w:rPr>
        <w:tab/>
      </w:r>
      <w:r w:rsidR="00493F08">
        <w:rPr>
          <w:sz w:val="23"/>
          <w:szCs w:val="23"/>
        </w:rPr>
        <w:t xml:space="preserve">      </w:t>
      </w:r>
      <w:r>
        <w:rPr>
          <w:sz w:val="23"/>
          <w:szCs w:val="23"/>
        </w:rPr>
        <w:t>The requirements for the admin/teacher:</w:t>
      </w:r>
    </w:p>
    <w:p w:rsidR="004E2815" w:rsidRDefault="004E2815" w:rsidP="004E2815">
      <w:pPr>
        <w:pStyle w:val="Default"/>
        <w:spacing w:after="71"/>
        <w:ind w:firstLine="720"/>
        <w:jc w:val="both"/>
        <w:rPr>
          <w:sz w:val="23"/>
          <w:szCs w:val="23"/>
        </w:rPr>
      </w:pPr>
      <w:r>
        <w:rPr>
          <w:sz w:val="23"/>
          <w:szCs w:val="23"/>
        </w:rPr>
        <w:t xml:space="preserve">- CRUD on students information. </w:t>
      </w:r>
    </w:p>
    <w:p w:rsidR="004E2815" w:rsidRDefault="004E2815" w:rsidP="008309BD">
      <w:pPr>
        <w:pStyle w:val="Default"/>
        <w:ind w:left="-360" w:firstLine="1080"/>
        <w:jc w:val="both"/>
        <w:rPr>
          <w:sz w:val="23"/>
          <w:szCs w:val="23"/>
        </w:rPr>
      </w:pPr>
      <w:r>
        <w:rPr>
          <w:sz w:val="23"/>
          <w:szCs w:val="23"/>
        </w:rPr>
        <w:t>- Generate reports for a particular period containing the activities performed by a student</w:t>
      </w:r>
    </w:p>
    <w:p w:rsidR="008309BD" w:rsidRDefault="008309BD" w:rsidP="008309BD">
      <w:pPr>
        <w:pStyle w:val="Default"/>
        <w:ind w:left="-360" w:firstLine="1080"/>
        <w:jc w:val="both"/>
        <w:rPr>
          <w:sz w:val="23"/>
          <w:szCs w:val="23"/>
        </w:rPr>
      </w:pPr>
    </w:p>
    <w:p w:rsidR="008309BD" w:rsidRPr="008309BD" w:rsidRDefault="008309BD" w:rsidP="008309BD">
      <w:pPr>
        <w:pStyle w:val="Default"/>
        <w:ind w:left="-360" w:firstLine="1080"/>
        <w:jc w:val="both"/>
        <w:rPr>
          <w:sz w:val="23"/>
          <w:szCs w:val="23"/>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309BD" w:rsidP="008309BD">
      <w:pPr>
        <w:spacing w:line="240" w:lineRule="auto"/>
        <w:ind w:firstLine="360"/>
        <w:jc w:val="both"/>
        <w:rPr>
          <w:sz w:val="24"/>
          <w:szCs w:val="24"/>
        </w:rPr>
      </w:pPr>
      <w:r>
        <w:rPr>
          <w:sz w:val="24"/>
          <w:szCs w:val="24"/>
        </w:rPr>
        <w:t xml:space="preserve">This application will use </w:t>
      </w:r>
      <w:r w:rsidR="00082F98">
        <w:rPr>
          <w:sz w:val="24"/>
          <w:szCs w:val="24"/>
        </w:rPr>
        <w:t>PostgreSQL</w:t>
      </w:r>
      <w:r>
        <w:rPr>
          <w:sz w:val="24"/>
          <w:szCs w:val="24"/>
        </w:rPr>
        <w:t xml:space="preserve"> as a relational database, which should update when a change appears. Also, the passwords will be stored in the database.</w:t>
      </w:r>
    </w:p>
    <w:p w:rsidR="008309BD" w:rsidRDefault="008309BD" w:rsidP="008309BD">
      <w:pPr>
        <w:spacing w:line="240" w:lineRule="auto"/>
        <w:ind w:firstLine="360"/>
        <w:jc w:val="both"/>
        <w:rPr>
          <w:sz w:val="24"/>
          <w:szCs w:val="24"/>
        </w:rPr>
      </w:pPr>
    </w:p>
    <w:p w:rsidR="008309BD" w:rsidRDefault="008309BD" w:rsidP="008309BD">
      <w:pPr>
        <w:spacing w:line="240" w:lineRule="auto"/>
        <w:ind w:firstLine="360"/>
        <w:jc w:val="both"/>
        <w:rPr>
          <w:sz w:val="24"/>
          <w:szCs w:val="24"/>
        </w:rPr>
      </w:pPr>
    </w:p>
    <w:p w:rsidR="008309BD" w:rsidRPr="008309BD" w:rsidRDefault="008309BD" w:rsidP="008309BD">
      <w:pPr>
        <w:spacing w:line="240" w:lineRule="auto"/>
        <w:ind w:firstLine="360"/>
        <w:jc w:val="both"/>
        <w:rPr>
          <w:sz w:val="24"/>
          <w:szCs w:val="24"/>
        </w:rPr>
      </w:pPr>
    </w:p>
    <w:p w:rsidR="00713AEE" w:rsidRDefault="00346E30" w:rsidP="00346E30">
      <w:pPr>
        <w:pStyle w:val="Titlu"/>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C27AFE" w:rsidRPr="00C27AFE" w:rsidRDefault="00C27AFE" w:rsidP="00C27AFE"/>
    <w:p w:rsidR="00C27AFE" w:rsidRPr="00C27AFE" w:rsidRDefault="003C5DC7" w:rsidP="00C27AFE">
      <w:r>
        <w:rPr>
          <w:noProof/>
          <w:lang w:val="ro-RO" w:eastAsia="ro-RO"/>
        </w:rPr>
        <w:drawing>
          <wp:inline distT="0" distB="0" distL="0" distR="0">
            <wp:extent cx="5610225" cy="2826091"/>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png"/>
                    <pic:cNvPicPr/>
                  </pic:nvPicPr>
                  <pic:blipFill>
                    <a:blip r:embed="rId10">
                      <a:extLst>
                        <a:ext uri="{28A0092B-C50C-407E-A947-70E740481C1C}">
                          <a14:useLocalDpi xmlns:a14="http://schemas.microsoft.com/office/drawing/2010/main" val="0"/>
                        </a:ext>
                      </a:extLst>
                    </a:blip>
                    <a:stretch>
                      <a:fillRect/>
                    </a:stretch>
                  </pic:blipFill>
                  <pic:spPr>
                    <a:xfrm>
                      <a:off x="0" y="0"/>
                      <a:ext cx="5616181" cy="2829091"/>
                    </a:xfrm>
                    <a:prstGeom prst="rect">
                      <a:avLst/>
                    </a:prstGeom>
                  </pic:spPr>
                </pic:pic>
              </a:graphicData>
            </a:graphic>
          </wp:inline>
        </w:drawing>
      </w: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713AEE" w:rsidRPr="0006311E" w:rsidRDefault="00713AEE" w:rsidP="00346E30">
      <w:pPr>
        <w:spacing w:line="240" w:lineRule="auto"/>
        <w:jc w:val="both"/>
        <w:rPr>
          <w:sz w:val="24"/>
          <w:szCs w:val="24"/>
        </w:rPr>
      </w:pPr>
      <w:r w:rsidRPr="0006311E">
        <w:rPr>
          <w:sz w:val="24"/>
          <w:szCs w:val="24"/>
        </w:rPr>
        <w:t>Use-Case description format:</w:t>
      </w:r>
    </w:p>
    <w:p w:rsidR="00BD1387" w:rsidRPr="0006311E" w:rsidRDefault="00BD1387" w:rsidP="00BD1387">
      <w:pPr>
        <w:pStyle w:val="Titlu"/>
        <w:jc w:val="both"/>
        <w:rPr>
          <w:rFonts w:ascii="Times New Roman" w:hAnsi="Times New Roman"/>
          <w:b w:val="0"/>
          <w:sz w:val="24"/>
          <w:szCs w:val="24"/>
        </w:rPr>
      </w:pPr>
      <w:bookmarkStart w:id="33" w:name="_Toc254785391"/>
      <w:r w:rsidRPr="0006311E">
        <w:rPr>
          <w:rFonts w:ascii="Times New Roman" w:hAnsi="Times New Roman"/>
          <w:b w:val="0"/>
          <w:sz w:val="24"/>
          <w:szCs w:val="24"/>
        </w:rPr>
        <w:t xml:space="preserve">Use case: </w:t>
      </w:r>
      <w:r w:rsidR="0006311E" w:rsidRPr="0006311E">
        <w:rPr>
          <w:rFonts w:ascii="Times New Roman" w:hAnsi="Times New Roman"/>
          <w:b w:val="0"/>
          <w:sz w:val="24"/>
          <w:szCs w:val="24"/>
        </w:rPr>
        <w:t>Login</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Level: </w:t>
      </w:r>
      <w:r w:rsidR="0006311E" w:rsidRPr="0006311E">
        <w:rPr>
          <w:rFonts w:ascii="Times New Roman" w:hAnsi="Times New Roman"/>
          <w:b w:val="0"/>
          <w:sz w:val="24"/>
          <w:szCs w:val="24"/>
        </w:rPr>
        <w:t>Summary level</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Primary actor: </w:t>
      </w:r>
      <w:r w:rsidR="00456B05">
        <w:rPr>
          <w:rFonts w:ascii="Times New Roman" w:hAnsi="Times New Roman"/>
          <w:b w:val="0"/>
          <w:sz w:val="24"/>
          <w:szCs w:val="24"/>
        </w:rPr>
        <w:t>User</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Main success scenario: </w:t>
      </w:r>
      <w:r w:rsidR="0006311E" w:rsidRPr="0006311E">
        <w:rPr>
          <w:rFonts w:ascii="Times New Roman" w:hAnsi="Times New Roman"/>
          <w:b w:val="0"/>
          <w:sz w:val="24"/>
          <w:szCs w:val="24"/>
        </w:rPr>
        <w:t>The act</w:t>
      </w:r>
      <w:r w:rsidR="00456B05">
        <w:rPr>
          <w:rFonts w:ascii="Times New Roman" w:hAnsi="Times New Roman"/>
          <w:b w:val="0"/>
          <w:sz w:val="24"/>
          <w:szCs w:val="24"/>
        </w:rPr>
        <w:t xml:space="preserve">or </w:t>
      </w:r>
      <w:r w:rsidR="00AB574B">
        <w:rPr>
          <w:rFonts w:ascii="Times New Roman" w:hAnsi="Times New Roman"/>
          <w:b w:val="0"/>
          <w:sz w:val="24"/>
          <w:szCs w:val="24"/>
        </w:rPr>
        <w:t>add</w:t>
      </w:r>
      <w:r w:rsidR="00456B05">
        <w:rPr>
          <w:rFonts w:ascii="Times New Roman" w:hAnsi="Times New Roman"/>
          <w:b w:val="0"/>
          <w:sz w:val="24"/>
          <w:szCs w:val="24"/>
        </w:rPr>
        <w:t xml:space="preserve"> Student profile and Course profile</w:t>
      </w:r>
    </w:p>
    <w:p w:rsidR="00BD1387" w:rsidRPr="0006311E" w:rsidRDefault="0006311E"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Extensions: </w:t>
      </w:r>
      <w:r w:rsidRPr="0006311E">
        <w:rPr>
          <w:rFonts w:ascii="Times New Roman" w:hAnsi="Times New Roman"/>
          <w:b w:val="0"/>
          <w:bCs/>
          <w:sz w:val="24"/>
          <w:szCs w:val="24"/>
          <w:shd w:val="clear" w:color="auto" w:fill="FFFFFF"/>
        </w:rPr>
        <w:t>scholarships, school situation of the</w:t>
      </w:r>
      <w:r>
        <w:rPr>
          <w:rFonts w:ascii="Times New Roman" w:hAnsi="Times New Roman"/>
          <w:b w:val="0"/>
          <w:bCs/>
          <w:sz w:val="24"/>
          <w:szCs w:val="24"/>
          <w:shd w:val="clear" w:color="auto" w:fill="FFFFFF"/>
        </w:rPr>
        <w:t xml:space="preserve"> last</w:t>
      </w:r>
      <w:r w:rsidRPr="0006311E">
        <w:rPr>
          <w:rFonts w:ascii="Times New Roman" w:hAnsi="Times New Roman"/>
          <w:b w:val="0"/>
          <w:bCs/>
          <w:sz w:val="24"/>
          <w:szCs w:val="24"/>
          <w:shd w:val="clear" w:color="auto" w:fill="FFFFFF"/>
        </w:rPr>
        <w:t xml:space="preserve"> years</w:t>
      </w:r>
    </w:p>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860DE" w:rsidRDefault="001860DE" w:rsidP="00346E30">
      <w:pPr>
        <w:spacing w:line="240" w:lineRule="auto"/>
        <w:jc w:val="both"/>
        <w:rPr>
          <w:sz w:val="24"/>
          <w:szCs w:val="24"/>
        </w:rPr>
      </w:pPr>
    </w:p>
    <w:p w:rsidR="001860DE" w:rsidRPr="00C27AFE" w:rsidRDefault="000F2CAE" w:rsidP="001860DE">
      <w:pPr>
        <w:spacing w:line="240" w:lineRule="auto"/>
        <w:ind w:firstLine="720"/>
        <w:jc w:val="both"/>
        <w:rPr>
          <w:color w:val="333333"/>
          <w:sz w:val="24"/>
          <w:szCs w:val="24"/>
          <w:shd w:val="clear" w:color="auto" w:fill="FFFFFF"/>
        </w:rPr>
      </w:pPr>
      <w:r>
        <w:rPr>
          <w:color w:val="333333"/>
          <w:sz w:val="24"/>
          <w:szCs w:val="24"/>
          <w:shd w:val="clear" w:color="auto" w:fill="FFFFFF"/>
        </w:rPr>
        <w:t>The following applications design is based on</w:t>
      </w:r>
      <w:r w:rsidR="001860DE" w:rsidRPr="00C27AFE">
        <w:rPr>
          <w:color w:val="333333"/>
          <w:sz w:val="24"/>
          <w:szCs w:val="24"/>
          <w:shd w:val="clear" w:color="auto" w:fill="FFFFFF"/>
        </w:rPr>
        <w:t xml:space="preserve">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1860DE" w:rsidRDefault="001860DE" w:rsidP="001860DE">
      <w:pPr>
        <w:spacing w:line="240" w:lineRule="auto"/>
        <w:ind w:firstLine="720"/>
        <w:jc w:val="both"/>
        <w:rPr>
          <w:color w:val="333333"/>
          <w:sz w:val="24"/>
          <w:szCs w:val="24"/>
          <w:shd w:val="clear" w:color="auto" w:fill="FFFFFF"/>
        </w:rPr>
      </w:pPr>
      <w:r w:rsidRPr="00C27AFE">
        <w:rPr>
          <w:color w:val="333333"/>
          <w:sz w:val="24"/>
          <w:szCs w:val="24"/>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522875" w:rsidRDefault="00522875" w:rsidP="001860DE">
      <w:pPr>
        <w:spacing w:line="240" w:lineRule="auto"/>
        <w:ind w:firstLine="720"/>
        <w:jc w:val="both"/>
        <w:rPr>
          <w:color w:val="333333"/>
          <w:sz w:val="24"/>
          <w:szCs w:val="24"/>
          <w:shd w:val="clear" w:color="auto" w:fill="FFFFFF"/>
        </w:rPr>
      </w:pPr>
    </w:p>
    <w:p w:rsidR="008309BD" w:rsidRDefault="008309BD" w:rsidP="00346E30">
      <w:pPr>
        <w:spacing w:line="240" w:lineRule="auto"/>
        <w:jc w:val="both"/>
        <w:rPr>
          <w:color w:val="333333"/>
          <w:sz w:val="24"/>
          <w:szCs w:val="24"/>
          <w:shd w:val="clear" w:color="auto" w:fill="FFFFFF"/>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C5DC7" w:rsidRDefault="003C5DC7" w:rsidP="00346E30">
      <w:pPr>
        <w:spacing w:line="240" w:lineRule="auto"/>
        <w:jc w:val="both"/>
        <w:rPr>
          <w:b/>
          <w:sz w:val="28"/>
        </w:rPr>
      </w:pPr>
    </w:p>
    <w:p w:rsidR="003C5DC7" w:rsidRDefault="003C5DC7" w:rsidP="00346E30">
      <w:pPr>
        <w:spacing w:line="240" w:lineRule="auto"/>
        <w:jc w:val="both"/>
        <w:rPr>
          <w:b/>
          <w:sz w:val="28"/>
        </w:rPr>
      </w:pPr>
      <w:r>
        <w:rPr>
          <w:noProof/>
          <w:color w:val="333333"/>
          <w:sz w:val="24"/>
          <w:lang w:val="ro-RO" w:eastAsia="ro-RO"/>
        </w:rPr>
        <w:drawing>
          <wp:anchor distT="0" distB="0" distL="0" distR="0" simplePos="0" relativeHeight="251659264" behindDoc="0" locked="0" layoutInCell="1" allowOverlap="1" wp14:anchorId="72D77AE9" wp14:editId="4F932DEF">
            <wp:simplePos x="0" y="0"/>
            <wp:positionH relativeFrom="column">
              <wp:posOffset>1104900</wp:posOffset>
            </wp:positionH>
            <wp:positionV relativeFrom="paragraph">
              <wp:posOffset>86360</wp:posOffset>
            </wp:positionV>
            <wp:extent cx="2476500" cy="27000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2476500" cy="2700020"/>
                    </a:xfrm>
                    <a:prstGeom prst="rect">
                      <a:avLst/>
                    </a:prstGeom>
                  </pic:spPr>
                </pic:pic>
              </a:graphicData>
            </a:graphic>
            <wp14:sizeRelH relativeFrom="margin">
              <wp14:pctWidth>0</wp14:pctWidth>
            </wp14:sizeRelH>
            <wp14:sizeRelV relativeFrom="margin">
              <wp14:pctHeight>0</wp14:pctHeight>
            </wp14:sizeRelV>
          </wp:anchor>
        </w:drawing>
      </w: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rPr>
      </w:pPr>
    </w:p>
    <w:p w:rsidR="000F0C36" w:rsidRDefault="000F0C36" w:rsidP="00346E30">
      <w:pPr>
        <w:spacing w:line="240" w:lineRule="auto"/>
        <w:jc w:val="both"/>
        <w:rPr>
          <w:b/>
        </w:rPr>
      </w:pPr>
    </w:p>
    <w:p w:rsidR="008309BD" w:rsidRDefault="008309BD" w:rsidP="00346E30">
      <w:pPr>
        <w:spacing w:line="240" w:lineRule="auto"/>
        <w:jc w:val="both"/>
        <w:rPr>
          <w:b/>
        </w:rPr>
      </w:pPr>
    </w:p>
    <w:p w:rsidR="00D609E0" w:rsidRPr="00D609E0" w:rsidRDefault="00D609E0" w:rsidP="00D609E0">
      <w:pPr>
        <w:widowControl/>
        <w:numPr>
          <w:ilvl w:val="0"/>
          <w:numId w:val="3"/>
        </w:numPr>
        <w:shd w:val="clear" w:color="auto" w:fill="FFFFFF"/>
        <w:spacing w:before="100" w:beforeAutospacing="1" w:after="100" w:afterAutospacing="1" w:line="240" w:lineRule="auto"/>
        <w:ind w:left="570"/>
        <w:rPr>
          <w:color w:val="000000"/>
          <w:sz w:val="24"/>
          <w:szCs w:val="24"/>
        </w:rPr>
      </w:pPr>
      <w:r w:rsidRPr="00D609E0">
        <w:rPr>
          <w:rStyle w:val="Robust"/>
          <w:color w:val="000000"/>
          <w:sz w:val="24"/>
          <w:szCs w:val="24"/>
        </w:rPr>
        <w:t>Presentation layer</w:t>
      </w:r>
      <w:r w:rsidRPr="00D609E0">
        <w:rPr>
          <w:color w:val="000000"/>
          <w:sz w:val="24"/>
          <w:szCs w:val="24"/>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D609E0"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Business layer</w:t>
      </w:r>
      <w:r w:rsidRPr="00D609E0">
        <w:rPr>
          <w:color w:val="000000"/>
          <w:sz w:val="24"/>
          <w:szCs w:val="24"/>
        </w:rPr>
        <w:t>. This layer implements the core functionality of the system, and encapsulates the relevant business logic. It generally consists of components, some of which may expose service interfaces that other callers can use</w:t>
      </w:r>
      <w:r w:rsidRPr="00D609E0">
        <w:rPr>
          <w:b/>
          <w:sz w:val="24"/>
          <w:szCs w:val="24"/>
        </w:rPr>
        <w:t>.</w:t>
      </w:r>
    </w:p>
    <w:p w:rsidR="008309BD"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Data layer</w:t>
      </w:r>
      <w:r w:rsidRPr="00D609E0">
        <w:rPr>
          <w:color w:val="000000"/>
          <w:sz w:val="24"/>
          <w:szCs w:val="24"/>
        </w:rPr>
        <w:t xml:space="preserve">. This layer provides access to data hosted within the boundaries of the system, and data exposed by other networked systems; perhaps accessed through services. The data layer exposes generic interfaces that the components in the business layer can consume. </w:t>
      </w:r>
    </w:p>
    <w:p w:rsidR="008309BD" w:rsidRDefault="007C0306" w:rsidP="00346E30">
      <w:pPr>
        <w:spacing w:line="240" w:lineRule="auto"/>
        <w:jc w:val="both"/>
        <w:rPr>
          <w:b/>
        </w:rPr>
      </w:pPr>
      <w:r>
        <w:rPr>
          <w:b/>
        </w:rPr>
        <w:t xml:space="preserve">                   </w:t>
      </w:r>
      <w:r w:rsidR="00456B05">
        <w:rPr>
          <w:b/>
          <w:noProof/>
          <w:lang w:val="ro-RO" w:eastAsia="ro-RO"/>
        </w:rPr>
        <w:lastRenderedPageBreak/>
        <w:drawing>
          <wp:inline distT="0" distB="0" distL="0" distR="0">
            <wp:extent cx="5420482" cy="401058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sdcsd.png"/>
                    <pic:cNvPicPr/>
                  </pic:nvPicPr>
                  <pic:blipFill>
                    <a:blip r:embed="rId12">
                      <a:extLst>
                        <a:ext uri="{28A0092B-C50C-407E-A947-70E740481C1C}">
                          <a14:useLocalDpi xmlns:a14="http://schemas.microsoft.com/office/drawing/2010/main" val="0"/>
                        </a:ext>
                      </a:extLst>
                    </a:blip>
                    <a:stretch>
                      <a:fillRect/>
                    </a:stretch>
                  </pic:blipFill>
                  <pic:spPr>
                    <a:xfrm>
                      <a:off x="0" y="0"/>
                      <a:ext cx="5420482" cy="4010585"/>
                    </a:xfrm>
                    <a:prstGeom prst="rect">
                      <a:avLst/>
                    </a:prstGeom>
                  </pic:spPr>
                </pic:pic>
              </a:graphicData>
            </a:graphic>
          </wp:inline>
        </w:drawing>
      </w:r>
    </w:p>
    <w:p w:rsidR="007C0306" w:rsidRDefault="007C0306" w:rsidP="007C0306">
      <w:pPr>
        <w:spacing w:line="240" w:lineRule="auto"/>
        <w:jc w:val="center"/>
        <w:rPr>
          <w:sz w:val="24"/>
          <w:szCs w:val="24"/>
        </w:rPr>
      </w:pPr>
      <w:r w:rsidRPr="007C0306">
        <w:rPr>
          <w:sz w:val="24"/>
          <w:szCs w:val="24"/>
        </w:rPr>
        <w:t>Package diagram</w:t>
      </w:r>
    </w:p>
    <w:p w:rsidR="007C0306" w:rsidRDefault="00456B05" w:rsidP="007C0306">
      <w:pPr>
        <w:spacing w:line="240" w:lineRule="auto"/>
        <w:jc w:val="center"/>
        <w:rPr>
          <w:sz w:val="24"/>
          <w:szCs w:val="24"/>
        </w:rPr>
      </w:pPr>
      <w:r>
        <w:rPr>
          <w:noProof/>
          <w:sz w:val="24"/>
          <w:szCs w:val="24"/>
          <w:lang w:val="ro-RO" w:eastAsia="ro-RO"/>
        </w:rPr>
        <w:drawing>
          <wp:inline distT="0" distB="0" distL="0" distR="0">
            <wp:extent cx="4516676" cy="2973002"/>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went111.png"/>
                    <pic:cNvPicPr/>
                  </pic:nvPicPr>
                  <pic:blipFill>
                    <a:blip r:embed="rId13">
                      <a:extLst>
                        <a:ext uri="{28A0092B-C50C-407E-A947-70E740481C1C}">
                          <a14:useLocalDpi xmlns:a14="http://schemas.microsoft.com/office/drawing/2010/main" val="0"/>
                        </a:ext>
                      </a:extLst>
                    </a:blip>
                    <a:stretch>
                      <a:fillRect/>
                    </a:stretch>
                  </pic:blipFill>
                  <pic:spPr>
                    <a:xfrm>
                      <a:off x="0" y="0"/>
                      <a:ext cx="4516676" cy="2973002"/>
                    </a:xfrm>
                    <a:prstGeom prst="rect">
                      <a:avLst/>
                    </a:prstGeom>
                  </pic:spPr>
                </pic:pic>
              </a:graphicData>
            </a:graphic>
          </wp:inline>
        </w:drawing>
      </w:r>
    </w:p>
    <w:p w:rsidR="007C0306" w:rsidRDefault="007C0306" w:rsidP="007C0306">
      <w:pPr>
        <w:spacing w:line="240" w:lineRule="auto"/>
        <w:jc w:val="center"/>
        <w:rPr>
          <w:sz w:val="24"/>
          <w:szCs w:val="24"/>
        </w:rPr>
      </w:pPr>
      <w:r>
        <w:rPr>
          <w:sz w:val="24"/>
          <w:szCs w:val="24"/>
        </w:rPr>
        <w:t>Component Diagram</w:t>
      </w:r>
    </w:p>
    <w:p w:rsidR="00E16A7D" w:rsidRDefault="00E16A7D" w:rsidP="007C0306">
      <w:pPr>
        <w:spacing w:line="240" w:lineRule="auto"/>
        <w:jc w:val="center"/>
        <w:rPr>
          <w:sz w:val="24"/>
          <w:szCs w:val="24"/>
        </w:rPr>
      </w:pPr>
    </w:p>
    <w:p w:rsidR="00E16A7D" w:rsidRDefault="00E16A7D" w:rsidP="007C0306">
      <w:pPr>
        <w:spacing w:line="240" w:lineRule="auto"/>
        <w:jc w:val="center"/>
        <w:rPr>
          <w:sz w:val="24"/>
          <w:szCs w:val="24"/>
        </w:rPr>
      </w:pPr>
    </w:p>
    <w:p w:rsidR="00E16A7D" w:rsidRPr="007C0306" w:rsidRDefault="00E16A7D" w:rsidP="007C0306">
      <w:pPr>
        <w:spacing w:line="240" w:lineRule="auto"/>
        <w:jc w:val="center"/>
        <w:rPr>
          <w:sz w:val="24"/>
          <w:szCs w:val="24"/>
        </w:rPr>
      </w:pPr>
    </w:p>
    <w:p w:rsidR="008309BD" w:rsidRDefault="008309BD" w:rsidP="00346E30">
      <w:pPr>
        <w:spacing w:line="240" w:lineRule="auto"/>
        <w:jc w:val="both"/>
      </w:pPr>
    </w:p>
    <w:p w:rsidR="009865E8" w:rsidRDefault="009865E8" w:rsidP="00346E30">
      <w:pPr>
        <w:spacing w:line="240" w:lineRule="auto"/>
        <w:jc w:val="both"/>
      </w:pPr>
      <w:r>
        <w:t xml:space="preserve">       </w:t>
      </w:r>
    </w:p>
    <w:p w:rsidR="009865E8" w:rsidRDefault="009865E8" w:rsidP="009865E8">
      <w:pPr>
        <w:spacing w:line="240" w:lineRule="auto"/>
        <w:jc w:val="center"/>
        <w:rPr>
          <w:sz w:val="24"/>
          <w:szCs w:val="24"/>
        </w:rPr>
      </w:pPr>
    </w:p>
    <w:p w:rsidR="009865E8" w:rsidRPr="009865E8" w:rsidRDefault="009865E8" w:rsidP="009865E8">
      <w:pPr>
        <w:spacing w:line="240" w:lineRule="auto"/>
        <w:jc w:val="center"/>
        <w:rPr>
          <w:sz w:val="24"/>
          <w:szCs w:val="24"/>
        </w:rPr>
      </w:pPr>
    </w:p>
    <w:p w:rsidR="000F0C36"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4"/>
      <w:r w:rsidR="0084295F">
        <w:rPr>
          <w:rFonts w:ascii="Times New Roman" w:hAnsi="Times New Roman"/>
        </w:rPr>
        <w:t>s</w:t>
      </w:r>
    </w:p>
    <w:p w:rsidR="0084295F" w:rsidRPr="0084295F" w:rsidRDefault="0084295F" w:rsidP="0084295F"/>
    <w:p w:rsidR="00346E30" w:rsidRDefault="00BD627C" w:rsidP="00346E30">
      <w:pPr>
        <w:pStyle w:val="Titlu"/>
        <w:jc w:val="both"/>
        <w:rPr>
          <w:rFonts w:ascii="Times New Roman" w:hAnsi="Times New Roman"/>
        </w:rPr>
      </w:pPr>
      <w:r>
        <w:rPr>
          <w:rFonts w:ascii="Times New Roman" w:hAnsi="Times New Roman"/>
          <w:noProof/>
          <w:lang w:val="ro-RO" w:eastAsia="ro-RO"/>
        </w:rPr>
        <w:drawing>
          <wp:inline distT="0" distB="0" distL="0" distR="0">
            <wp:extent cx="5943600" cy="2065655"/>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rsidR="006036DC" w:rsidRPr="006036DC" w:rsidRDefault="006036DC" w:rsidP="006036DC"/>
    <w:p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D609E0" w:rsidRDefault="00346E30" w:rsidP="00D609E0">
      <w:pPr>
        <w:spacing w:line="240" w:lineRule="auto"/>
        <w:jc w:val="both"/>
        <w:rPr>
          <w:sz w:val="24"/>
          <w:szCs w:val="24"/>
        </w:rPr>
      </w:pPr>
      <w:r>
        <w:rPr>
          <w:b/>
          <w:sz w:val="28"/>
        </w:rPr>
        <w:t>5</w:t>
      </w:r>
      <w:r w:rsidR="00B55895" w:rsidRPr="00B55895">
        <w:rPr>
          <w:b/>
          <w:sz w:val="28"/>
        </w:rPr>
        <w:t>.1 Design Patterns Description</w:t>
      </w:r>
    </w:p>
    <w:p w:rsidR="00D609E0" w:rsidRDefault="00D609E0" w:rsidP="00D609E0">
      <w:pPr>
        <w:spacing w:line="240" w:lineRule="auto"/>
        <w:jc w:val="both"/>
        <w:rPr>
          <w:sz w:val="24"/>
          <w:szCs w:val="24"/>
        </w:rPr>
      </w:pPr>
    </w:p>
    <w:p w:rsidR="000D55BB" w:rsidRDefault="00F71A9F" w:rsidP="00D609E0">
      <w:pPr>
        <w:spacing w:line="240" w:lineRule="auto"/>
        <w:ind w:firstLine="720"/>
        <w:jc w:val="both"/>
        <w:rPr>
          <w:sz w:val="24"/>
        </w:rPr>
      </w:pPr>
      <w:r>
        <w:rPr>
          <w:rStyle w:val="StrongEmphasis"/>
          <w:sz w:val="24"/>
        </w:rPr>
        <w:t>Builder</w:t>
      </w:r>
      <w:r>
        <w:rPr>
          <w:rStyle w:val="StrongEmphasis"/>
          <w:i/>
          <w:sz w:val="24"/>
        </w:rPr>
        <w:t xml:space="preserve"> </w:t>
      </w:r>
      <w:r>
        <w:rPr>
          <w:sz w:val="24"/>
        </w:rPr>
        <w:t>is a creational design pattern that lets you construct complex objects step by step. The pattern allows you to produce different types and representations of an object using the same construction code</w:t>
      </w:r>
    </w:p>
    <w:p w:rsidR="000D55BB" w:rsidRDefault="000D55BB" w:rsidP="00D609E0">
      <w:pPr>
        <w:spacing w:line="240" w:lineRule="auto"/>
        <w:ind w:firstLine="720"/>
        <w:jc w:val="both"/>
        <w:rPr>
          <w:sz w:val="24"/>
        </w:rPr>
      </w:pPr>
    </w:p>
    <w:p w:rsidR="000F4D5C" w:rsidRPr="00E93D57" w:rsidRDefault="000D55BB" w:rsidP="00E93D57">
      <w:pPr>
        <w:spacing w:line="240" w:lineRule="auto"/>
        <w:ind w:firstLine="720"/>
        <w:jc w:val="both"/>
      </w:pPr>
      <w:r>
        <w:rPr>
          <w:rStyle w:val="StrongEmphasis"/>
          <w:sz w:val="24"/>
        </w:rPr>
        <w:t xml:space="preserve">Factory Method </w:t>
      </w:r>
      <w:r>
        <w:rPr>
          <w:sz w:val="24"/>
        </w:rPr>
        <w:t xml:space="preserve">is a creational design pattern that provides an interface for creating objects in a super-class, but allows sub-classes to alter the type of objects that will be created. The Factory Method pattern suggests that you replace direct object construction calls (using the </w:t>
      </w:r>
      <w:r>
        <w:rPr>
          <w:rStyle w:val="SourceText"/>
          <w:sz w:val="24"/>
        </w:rPr>
        <w:t xml:space="preserve">new </w:t>
      </w:r>
      <w:r>
        <w:rPr>
          <w:sz w:val="24"/>
        </w:rPr>
        <w:t xml:space="preserve">operator) with calls to a special </w:t>
      </w:r>
      <w:r>
        <w:rPr>
          <w:rStyle w:val="Accentuat"/>
          <w:sz w:val="24"/>
        </w:rPr>
        <w:t xml:space="preserve">factory </w:t>
      </w:r>
      <w:r>
        <w:rPr>
          <w:sz w:val="24"/>
        </w:rPr>
        <w:t xml:space="preserve">method </w:t>
      </w:r>
    </w:p>
    <w:p w:rsidR="00D609E0" w:rsidRPr="00D609E0" w:rsidRDefault="00D609E0" w:rsidP="00346E30">
      <w:pPr>
        <w:spacing w:line="240" w:lineRule="auto"/>
        <w:jc w:val="both"/>
        <w:rPr>
          <w:sz w:val="24"/>
          <w:szCs w:val="24"/>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0F0C36"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4D5C" w:rsidRDefault="000F4D5C" w:rsidP="00346E30">
      <w:pPr>
        <w:spacing w:line="240" w:lineRule="auto"/>
        <w:jc w:val="both"/>
      </w:pPr>
    </w:p>
    <w:p w:rsidR="000F4D5C" w:rsidRDefault="00B13262" w:rsidP="00346E30">
      <w:pPr>
        <w:spacing w:line="240" w:lineRule="auto"/>
        <w:jc w:val="both"/>
      </w:pPr>
      <w:r>
        <w:rPr>
          <w:noProof/>
          <w:lang w:val="ro-RO" w:eastAsia="ro-RO"/>
        </w:rPr>
        <w:drawing>
          <wp:inline distT="0" distB="0" distL="0" distR="0">
            <wp:extent cx="5943600" cy="273494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rsidR="00B13262" w:rsidRDefault="00B13262" w:rsidP="00346E30">
      <w:pPr>
        <w:spacing w:line="240" w:lineRule="auto"/>
        <w:jc w:val="both"/>
      </w:pPr>
      <w:r>
        <w:rPr>
          <w:noProof/>
          <w:lang w:val="ro-RO" w:eastAsia="ro-RO"/>
        </w:rPr>
        <w:drawing>
          <wp:inline distT="0" distB="0" distL="0" distR="0">
            <wp:extent cx="5943600" cy="27622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0F4D5C" w:rsidRPr="00B55895" w:rsidRDefault="000F4D5C" w:rsidP="00346E30">
      <w:pPr>
        <w:spacing w:line="240" w:lineRule="auto"/>
        <w:jc w:val="both"/>
      </w:pPr>
    </w:p>
    <w:p w:rsidR="00B13262" w:rsidRDefault="00B13262" w:rsidP="004E3C03">
      <w:pPr>
        <w:pStyle w:val="Titlu"/>
        <w:jc w:val="both"/>
        <w:rPr>
          <w:rFonts w:ascii="Times New Roman" w:hAnsi="Times New Roman"/>
        </w:rPr>
      </w:pPr>
      <w:bookmarkStart w:id="36" w:name="_Toc254785394"/>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B13262" w:rsidRDefault="00B13262" w:rsidP="004E3C03">
      <w:pPr>
        <w:pStyle w:val="Titlu"/>
        <w:jc w:val="both"/>
        <w:rPr>
          <w:rFonts w:ascii="Times New Roman" w:hAnsi="Times New Roman"/>
        </w:rPr>
      </w:pPr>
    </w:p>
    <w:p w:rsidR="000F0C36" w:rsidRDefault="00346E30" w:rsidP="004E3C03">
      <w:pPr>
        <w:pStyle w:val="Titlu"/>
        <w:jc w:val="both"/>
        <w:rPr>
          <w:rFonts w:ascii="Times New Roman" w:hAnsi="Times New Roman"/>
        </w:rPr>
      </w:pPr>
      <w:bookmarkStart w:id="37" w:name="_GoBack"/>
      <w:bookmarkEnd w:id="37"/>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4E3C03" w:rsidRDefault="004E3C03" w:rsidP="004E3C03">
      <w:pPr>
        <w:jc w:val="center"/>
        <w:rPr>
          <w:sz w:val="24"/>
          <w:szCs w:val="24"/>
        </w:rPr>
      </w:pPr>
    </w:p>
    <w:p w:rsidR="004E3C03" w:rsidRDefault="004E3C03" w:rsidP="004E3C03">
      <w:pPr>
        <w:jc w:val="both"/>
        <w:rPr>
          <w:sz w:val="24"/>
          <w:szCs w:val="24"/>
        </w:rPr>
      </w:pPr>
      <w:r>
        <w:rPr>
          <w:sz w:val="24"/>
          <w:szCs w:val="24"/>
        </w:rPr>
        <w:t xml:space="preserve">The data model contains four tables: Student, </w:t>
      </w:r>
      <w:r w:rsidR="00AB574B">
        <w:rPr>
          <w:sz w:val="24"/>
          <w:szCs w:val="24"/>
        </w:rPr>
        <w:t>Course,</w:t>
      </w:r>
      <w:r w:rsidR="000D55BB">
        <w:rPr>
          <w:sz w:val="24"/>
          <w:szCs w:val="24"/>
        </w:rPr>
        <w:t xml:space="preserve"> </w:t>
      </w:r>
      <w:r w:rsidR="00AB574B">
        <w:rPr>
          <w:sz w:val="24"/>
          <w:szCs w:val="24"/>
        </w:rPr>
        <w:t>Enrollment.</w:t>
      </w:r>
    </w:p>
    <w:p w:rsidR="00AB574B" w:rsidRPr="004E3C03" w:rsidRDefault="00AB574B" w:rsidP="004E3C03">
      <w:pPr>
        <w:jc w:val="both"/>
        <w:rPr>
          <w:sz w:val="24"/>
          <w:szCs w:val="24"/>
        </w:rPr>
      </w:pPr>
      <w:r>
        <w:rPr>
          <w:noProof/>
          <w:sz w:val="24"/>
          <w:szCs w:val="24"/>
          <w:lang w:val="ro-RO" w:eastAsia="ro-RO"/>
        </w:rPr>
        <w:drawing>
          <wp:inline distT="0" distB="0" distL="0" distR="0">
            <wp:extent cx="5943600" cy="240220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rsidR="006036DC" w:rsidRDefault="006036DC" w:rsidP="00346E30">
      <w:pPr>
        <w:pStyle w:val="Titlu"/>
        <w:jc w:val="both"/>
        <w:rPr>
          <w:rFonts w:ascii="Times New Roman" w:hAnsi="Times New Roman"/>
        </w:rPr>
      </w:pPr>
      <w:bookmarkStart w:id="38" w:name="_Toc254785395"/>
    </w:p>
    <w:p w:rsidR="006036DC" w:rsidRDefault="006036DC" w:rsidP="00346E30">
      <w:pPr>
        <w:pStyle w:val="Titlu"/>
        <w:jc w:val="both"/>
        <w:rPr>
          <w:rFonts w:ascii="Times New Roman" w:hAnsi="Times New Roman"/>
        </w:rPr>
      </w:pPr>
    </w:p>
    <w:bookmarkEnd w:id="38"/>
    <w:p w:rsidR="006036DC" w:rsidRDefault="006036DC" w:rsidP="00346E30">
      <w:pPr>
        <w:spacing w:line="240" w:lineRule="auto"/>
        <w:jc w:val="both"/>
        <w:rPr>
          <w:i/>
          <w:color w:val="943634" w:themeColor="accent2" w:themeShade="BF"/>
          <w:sz w:val="24"/>
        </w:rPr>
      </w:pPr>
    </w:p>
    <w:p w:rsidR="006036DC" w:rsidRPr="00B55895" w:rsidRDefault="006036DC" w:rsidP="00346E30">
      <w:pPr>
        <w:spacing w:line="240" w:lineRule="auto"/>
        <w:jc w:val="both"/>
        <w:rPr>
          <w:i/>
          <w:color w:val="943634" w:themeColor="accent2" w:themeShade="BF"/>
        </w:rPr>
      </w:pP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AB574B" w:rsidRPr="001C3F9E" w:rsidRDefault="00AB574B" w:rsidP="00AB574B">
      <w:pPr>
        <w:rPr>
          <w:sz w:val="24"/>
          <w:szCs w:val="24"/>
          <w:u w:val="single"/>
        </w:rPr>
      </w:pPr>
      <w:hyperlink r:id="rId18" w:history="1">
        <w:r w:rsidRPr="001C3F9E">
          <w:rPr>
            <w:rStyle w:val="Hyperlink"/>
            <w:sz w:val="24"/>
            <w:szCs w:val="24"/>
          </w:rPr>
          <w:t>https://spring.io/projects/spring-boot</w:t>
        </w:r>
      </w:hyperlink>
    </w:p>
    <w:p w:rsidR="00AB574B" w:rsidRPr="001C3F9E" w:rsidRDefault="00AB574B" w:rsidP="00AB574B">
      <w:pPr>
        <w:rPr>
          <w:sz w:val="24"/>
          <w:szCs w:val="24"/>
          <w:u w:val="single"/>
        </w:rPr>
      </w:pPr>
      <w:hyperlink r:id="rId19" w:history="1">
        <w:r w:rsidRPr="001C3F9E">
          <w:rPr>
            <w:rStyle w:val="Hyperlink"/>
            <w:sz w:val="24"/>
            <w:szCs w:val="24"/>
          </w:rPr>
          <w:t>https://www.tutorialspoint.com/spring_boot/index.htm</w:t>
        </w:r>
      </w:hyperlink>
    </w:p>
    <w:p w:rsidR="00AB574B" w:rsidRPr="001C3F9E" w:rsidRDefault="00AB574B" w:rsidP="00AB574B">
      <w:pPr>
        <w:rPr>
          <w:sz w:val="24"/>
          <w:szCs w:val="24"/>
          <w:u w:val="single"/>
        </w:rPr>
      </w:pPr>
      <w:hyperlink r:id="rId20" w:history="1">
        <w:r w:rsidRPr="001C3F9E">
          <w:rPr>
            <w:rStyle w:val="Hyperlink"/>
            <w:sz w:val="24"/>
            <w:szCs w:val="24"/>
          </w:rPr>
          <w:t>https://www.youtube.com/watch?v=EeAMVMt2vMU</w:t>
        </w:r>
      </w:hyperlink>
    </w:p>
    <w:p w:rsidR="00AB574B" w:rsidRPr="001C3F9E" w:rsidRDefault="00AB574B" w:rsidP="00AB574B">
      <w:pPr>
        <w:rPr>
          <w:sz w:val="24"/>
          <w:szCs w:val="24"/>
          <w:u w:val="single"/>
        </w:rPr>
      </w:pPr>
      <w:hyperlink r:id="rId21" w:history="1">
        <w:r w:rsidRPr="001C3F9E">
          <w:rPr>
            <w:rStyle w:val="Hyperlink"/>
            <w:sz w:val="24"/>
            <w:szCs w:val="24"/>
          </w:rPr>
          <w:t>https://www.youtube.com/watch?v=inhuiXTYUpI</w:t>
        </w:r>
      </w:hyperlink>
    </w:p>
    <w:p w:rsidR="00AB574B" w:rsidRPr="001C3F9E" w:rsidRDefault="00AB574B" w:rsidP="00AB574B">
      <w:pPr>
        <w:rPr>
          <w:sz w:val="24"/>
          <w:szCs w:val="24"/>
          <w:u w:val="single"/>
        </w:rPr>
      </w:pPr>
      <w:hyperlink r:id="rId22" w:history="1">
        <w:r w:rsidRPr="001C3F9E">
          <w:rPr>
            <w:rStyle w:val="Hyperlink"/>
            <w:sz w:val="24"/>
            <w:szCs w:val="24"/>
          </w:rPr>
          <w:t>https://www.youtube.com/watch?v=fuQJ5oh08_0</w:t>
        </w:r>
      </w:hyperlink>
    </w:p>
    <w:p w:rsidR="00C27AFE" w:rsidRPr="00C27AFE" w:rsidRDefault="006A31C7" w:rsidP="00C27AFE">
      <w:pPr>
        <w:rPr>
          <w:sz w:val="24"/>
          <w:szCs w:val="24"/>
        </w:rPr>
      </w:pPr>
      <w:hyperlink r:id="rId23" w:history="1">
        <w:r w:rsidR="00C27AFE" w:rsidRPr="00C27AFE">
          <w:rPr>
            <w:rStyle w:val="Hyperlink"/>
            <w:sz w:val="24"/>
            <w:szCs w:val="24"/>
          </w:rPr>
          <w:t>https://online.visual-paradigm.com/tutorials/use-case-diagram-tutorial/</w:t>
        </w:r>
      </w:hyperlink>
    </w:p>
    <w:p w:rsidR="00C27AFE" w:rsidRPr="00C27AFE" w:rsidRDefault="006A31C7" w:rsidP="00C27AFE">
      <w:pPr>
        <w:rPr>
          <w:sz w:val="24"/>
          <w:szCs w:val="24"/>
        </w:rPr>
      </w:pPr>
      <w:hyperlink r:id="rId24" w:history="1">
        <w:r w:rsidR="00C27AFE" w:rsidRPr="00C27AFE">
          <w:rPr>
            <w:rStyle w:val="Hyperlink"/>
            <w:sz w:val="24"/>
            <w:szCs w:val="24"/>
          </w:rPr>
          <w:t>https://www.oreilly.com/library/view/software-architecture-patterns/9781491971437/ch01.html</w:t>
        </w:r>
      </w:hyperlink>
    </w:p>
    <w:p w:rsidR="00C27AFE" w:rsidRDefault="006A31C7" w:rsidP="00C27AFE">
      <w:pPr>
        <w:rPr>
          <w:sz w:val="24"/>
          <w:szCs w:val="24"/>
        </w:rPr>
      </w:pPr>
      <w:hyperlink r:id="rId25" w:history="1">
        <w:r w:rsidR="00AE74C1" w:rsidRPr="00DF097B">
          <w:rPr>
            <w:rStyle w:val="Hyperlink"/>
            <w:sz w:val="24"/>
            <w:szCs w:val="24"/>
          </w:rPr>
          <w:t>https://docs.microsoft.com/en-us/previous-versions/msp-n-p/ff650706(v=pandp.10)</w:t>
        </w:r>
      </w:hyperlink>
    </w:p>
    <w:p w:rsidR="00AE74C1" w:rsidRDefault="006A31C7" w:rsidP="00C27AFE">
      <w:pPr>
        <w:rPr>
          <w:rStyle w:val="Hyperlink"/>
          <w:sz w:val="24"/>
          <w:szCs w:val="24"/>
        </w:rPr>
      </w:pPr>
      <w:hyperlink r:id="rId26" w:history="1">
        <w:r w:rsidR="00AE74C1" w:rsidRPr="00DF097B">
          <w:rPr>
            <w:rStyle w:val="Hyperlink"/>
            <w:sz w:val="24"/>
            <w:szCs w:val="24"/>
          </w:rPr>
          <w:t>https://en.wikipedia.org/wiki/Software_design_pattern</w:t>
        </w:r>
      </w:hyperlink>
    </w:p>
    <w:p w:rsidR="007C0306" w:rsidRDefault="007C0306" w:rsidP="00C27AFE">
      <w:pPr>
        <w:rPr>
          <w:sz w:val="24"/>
          <w:szCs w:val="24"/>
        </w:rPr>
      </w:pPr>
    </w:p>
    <w:p w:rsidR="00AE74C1" w:rsidRPr="00527B9F" w:rsidRDefault="00AE74C1" w:rsidP="00C27AFE">
      <w:pPr>
        <w:rPr>
          <w:sz w:val="24"/>
          <w:szCs w:val="24"/>
        </w:rPr>
      </w:pPr>
    </w:p>
    <w:sectPr w:rsidR="00AE74C1" w:rsidRPr="00527B9F"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1C7" w:rsidRDefault="006A31C7" w:rsidP="009A036F">
      <w:pPr>
        <w:spacing w:line="240" w:lineRule="auto"/>
      </w:pPr>
      <w:r>
        <w:separator/>
      </w:r>
    </w:p>
  </w:endnote>
  <w:endnote w:type="continuationSeparator" w:id="0">
    <w:p w:rsidR="006A31C7" w:rsidRDefault="006A31C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00"/>
    <w:family w:val="roman"/>
    <w:pitch w:val="variable"/>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A31C7">
            <w:fldChar w:fldCharType="begin"/>
          </w:r>
          <w:r w:rsidR="006A31C7">
            <w:instrText xml:space="preserve"> DOCPROPERTY "Com</w:instrText>
          </w:r>
          <w:r w:rsidR="006A31C7">
            <w:instrText xml:space="preserve">pany"  \* MERGEFORMAT </w:instrText>
          </w:r>
          <w:r w:rsidR="006A31C7">
            <w:fldChar w:fldCharType="separate"/>
          </w:r>
          <w:r w:rsidR="00CD2FDC">
            <w:t>UTCN</w:t>
          </w:r>
          <w:r w:rsidR="006A31C7">
            <w:fldChar w:fldCharType="end"/>
          </w:r>
          <w:r>
            <w:t xml:space="preserve">, </w:t>
          </w:r>
          <w:r w:rsidR="00E303A0">
            <w:fldChar w:fldCharType="begin"/>
          </w:r>
          <w:r>
            <w:instrText xml:space="preserve"> DATE \@ "yyyy" </w:instrText>
          </w:r>
          <w:r w:rsidR="00E303A0">
            <w:fldChar w:fldCharType="separate"/>
          </w:r>
          <w:r w:rsidR="00AB574B">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B13262">
            <w:rPr>
              <w:rStyle w:val="Numrdepagin"/>
              <w:noProof/>
            </w:rPr>
            <w:t>9</w:t>
          </w:r>
          <w:r w:rsidR="00E303A0">
            <w:rPr>
              <w:rStyle w:val="Numrdepagin"/>
            </w:rPr>
            <w:fldChar w:fldCharType="end"/>
          </w:r>
          <w:r>
            <w:rPr>
              <w:rStyle w:val="Numrdepagin"/>
            </w:rPr>
            <w:t xml:space="preserve"> of </w:t>
          </w:r>
          <w:r w:rsidR="006A31C7">
            <w:fldChar w:fldCharType="begin"/>
          </w:r>
          <w:r w:rsidR="006A31C7">
            <w:instrText xml:space="preserve"> NUMPAGES  \* MERGEFORMAT </w:instrText>
          </w:r>
          <w:r w:rsidR="006A31C7">
            <w:fldChar w:fldCharType="separate"/>
          </w:r>
          <w:r w:rsidR="00B13262" w:rsidRPr="00B13262">
            <w:rPr>
              <w:rStyle w:val="Numrdepagin"/>
              <w:noProof/>
            </w:rPr>
            <w:t>9</w:t>
          </w:r>
          <w:r w:rsidR="006A31C7">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1C7" w:rsidRDefault="006A31C7" w:rsidP="009A036F">
      <w:pPr>
        <w:spacing w:line="240" w:lineRule="auto"/>
      </w:pPr>
      <w:r>
        <w:separator/>
      </w:r>
    </w:p>
  </w:footnote>
  <w:footnote w:type="continuationSeparator" w:id="0">
    <w:p w:rsidR="006A31C7" w:rsidRDefault="006A31C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358"/>
    <w:rsid w:val="000308FB"/>
    <w:rsid w:val="0006311E"/>
    <w:rsid w:val="00076E0D"/>
    <w:rsid w:val="00082F98"/>
    <w:rsid w:val="000A1CA9"/>
    <w:rsid w:val="000D55BB"/>
    <w:rsid w:val="000D7017"/>
    <w:rsid w:val="000F0C36"/>
    <w:rsid w:val="000F2CAE"/>
    <w:rsid w:val="000F4D5C"/>
    <w:rsid w:val="0010754F"/>
    <w:rsid w:val="001860DE"/>
    <w:rsid w:val="001B0371"/>
    <w:rsid w:val="001C3F9E"/>
    <w:rsid w:val="002A2521"/>
    <w:rsid w:val="00337545"/>
    <w:rsid w:val="00346E30"/>
    <w:rsid w:val="00372020"/>
    <w:rsid w:val="003C5DC7"/>
    <w:rsid w:val="00410E2F"/>
    <w:rsid w:val="00456B05"/>
    <w:rsid w:val="00493F08"/>
    <w:rsid w:val="004E2815"/>
    <w:rsid w:val="004E3C03"/>
    <w:rsid w:val="00520221"/>
    <w:rsid w:val="00522875"/>
    <w:rsid w:val="00527B9F"/>
    <w:rsid w:val="00533FD6"/>
    <w:rsid w:val="00585F9F"/>
    <w:rsid w:val="006036DC"/>
    <w:rsid w:val="00627C13"/>
    <w:rsid w:val="006A31C7"/>
    <w:rsid w:val="006D0AAC"/>
    <w:rsid w:val="006D61FF"/>
    <w:rsid w:val="006F64B7"/>
    <w:rsid w:val="00713AEE"/>
    <w:rsid w:val="00722866"/>
    <w:rsid w:val="0074633B"/>
    <w:rsid w:val="00765098"/>
    <w:rsid w:val="00765A98"/>
    <w:rsid w:val="007C0306"/>
    <w:rsid w:val="007F6171"/>
    <w:rsid w:val="008309BD"/>
    <w:rsid w:val="0084295F"/>
    <w:rsid w:val="00846D72"/>
    <w:rsid w:val="00910FF2"/>
    <w:rsid w:val="00921F5E"/>
    <w:rsid w:val="009865E8"/>
    <w:rsid w:val="009A036F"/>
    <w:rsid w:val="009D2837"/>
    <w:rsid w:val="009E455F"/>
    <w:rsid w:val="009E60F4"/>
    <w:rsid w:val="00A02B00"/>
    <w:rsid w:val="00A44DDF"/>
    <w:rsid w:val="00A65AEC"/>
    <w:rsid w:val="00AB574B"/>
    <w:rsid w:val="00AE74C1"/>
    <w:rsid w:val="00B13262"/>
    <w:rsid w:val="00B55895"/>
    <w:rsid w:val="00B933A8"/>
    <w:rsid w:val="00BD1387"/>
    <w:rsid w:val="00BD627C"/>
    <w:rsid w:val="00BE3789"/>
    <w:rsid w:val="00C27AFE"/>
    <w:rsid w:val="00CD2724"/>
    <w:rsid w:val="00CD2FDC"/>
    <w:rsid w:val="00D05238"/>
    <w:rsid w:val="00D2368D"/>
    <w:rsid w:val="00D609E0"/>
    <w:rsid w:val="00DE091F"/>
    <w:rsid w:val="00E16A7D"/>
    <w:rsid w:val="00E238F1"/>
    <w:rsid w:val="00E303A0"/>
    <w:rsid w:val="00E75DD5"/>
    <w:rsid w:val="00E93D57"/>
    <w:rsid w:val="00EE24D5"/>
    <w:rsid w:val="00F71A9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372020"/>
    <w:pPr>
      <w:spacing w:after="120" w:line="240" w:lineRule="auto"/>
      <w:jc w:val="both"/>
    </w:pPr>
    <w:rPr>
      <w:sz w:val="24"/>
      <w:szCs w:val="24"/>
    </w:rPr>
  </w:style>
  <w:style w:type="character" w:styleId="Robust">
    <w:name w:val="Strong"/>
    <w:basedOn w:val="Fontdeparagrafimplicit"/>
    <w:uiPriority w:val="22"/>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C27AFE"/>
    <w:rPr>
      <w:color w:val="0000FF" w:themeColor="hyperlink"/>
      <w:u w:val="single"/>
    </w:rPr>
  </w:style>
  <w:style w:type="paragraph" w:customStyle="1" w:styleId="Default">
    <w:name w:val="Default"/>
    <w:rsid w:val="000033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rongEmphasis">
    <w:name w:val="Strong Emphasis"/>
    <w:qFormat/>
    <w:rsid w:val="00F71A9F"/>
    <w:rPr>
      <w:b/>
      <w:bCs/>
    </w:rPr>
  </w:style>
  <w:style w:type="character" w:customStyle="1" w:styleId="SourceText">
    <w:name w:val="Source Text"/>
    <w:qFormat/>
    <w:rsid w:val="00F71A9F"/>
    <w:rPr>
      <w:rFonts w:ascii="Liberation Mono" w:eastAsia="Liberation Mono" w:hAnsi="Liberation Mono" w:cs="Liberation Mono"/>
    </w:rPr>
  </w:style>
  <w:style w:type="character" w:styleId="Accentuat">
    <w:name w:val="Emphasis"/>
    <w:qFormat/>
    <w:rsid w:val="000D55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4096">
      <w:bodyDiv w:val="1"/>
      <w:marLeft w:val="0"/>
      <w:marRight w:val="0"/>
      <w:marTop w:val="0"/>
      <w:marBottom w:val="0"/>
      <w:divBdr>
        <w:top w:val="none" w:sz="0" w:space="0" w:color="auto"/>
        <w:left w:val="none" w:sz="0" w:space="0" w:color="auto"/>
        <w:bottom w:val="none" w:sz="0" w:space="0" w:color="auto"/>
        <w:right w:val="none" w:sz="0" w:space="0" w:color="auto"/>
      </w:divBdr>
    </w:div>
    <w:div w:id="274604301">
      <w:bodyDiv w:val="1"/>
      <w:marLeft w:val="0"/>
      <w:marRight w:val="0"/>
      <w:marTop w:val="0"/>
      <w:marBottom w:val="0"/>
      <w:divBdr>
        <w:top w:val="none" w:sz="0" w:space="0" w:color="auto"/>
        <w:left w:val="none" w:sz="0" w:space="0" w:color="auto"/>
        <w:bottom w:val="none" w:sz="0" w:space="0" w:color="auto"/>
        <w:right w:val="none" w:sz="0" w:space="0" w:color="auto"/>
      </w:divBdr>
    </w:div>
    <w:div w:id="773474836">
      <w:bodyDiv w:val="1"/>
      <w:marLeft w:val="0"/>
      <w:marRight w:val="0"/>
      <w:marTop w:val="0"/>
      <w:marBottom w:val="0"/>
      <w:divBdr>
        <w:top w:val="none" w:sz="0" w:space="0" w:color="auto"/>
        <w:left w:val="none" w:sz="0" w:space="0" w:color="auto"/>
        <w:bottom w:val="none" w:sz="0" w:space="0" w:color="auto"/>
        <w:right w:val="none" w:sz="0" w:space="0" w:color="auto"/>
      </w:divBdr>
    </w:div>
    <w:div w:id="1208565413">
      <w:bodyDiv w:val="1"/>
      <w:marLeft w:val="0"/>
      <w:marRight w:val="0"/>
      <w:marTop w:val="0"/>
      <w:marBottom w:val="0"/>
      <w:divBdr>
        <w:top w:val="none" w:sz="0" w:space="0" w:color="auto"/>
        <w:left w:val="none" w:sz="0" w:space="0" w:color="auto"/>
        <w:bottom w:val="none" w:sz="0" w:space="0" w:color="auto"/>
        <w:right w:val="none" w:sz="0" w:space="0" w:color="auto"/>
      </w:divBdr>
    </w:div>
    <w:div w:id="1376153223">
      <w:bodyDiv w:val="1"/>
      <w:marLeft w:val="0"/>
      <w:marRight w:val="0"/>
      <w:marTop w:val="0"/>
      <w:marBottom w:val="0"/>
      <w:divBdr>
        <w:top w:val="none" w:sz="0" w:space="0" w:color="auto"/>
        <w:left w:val="none" w:sz="0" w:space="0" w:color="auto"/>
        <w:bottom w:val="none" w:sz="0" w:space="0" w:color="auto"/>
        <w:right w:val="none" w:sz="0" w:space="0" w:color="auto"/>
      </w:divBdr>
    </w:div>
    <w:div w:id="1488588674">
      <w:bodyDiv w:val="1"/>
      <w:marLeft w:val="0"/>
      <w:marRight w:val="0"/>
      <w:marTop w:val="0"/>
      <w:marBottom w:val="0"/>
      <w:divBdr>
        <w:top w:val="none" w:sz="0" w:space="0" w:color="auto"/>
        <w:left w:val="none" w:sz="0" w:space="0" w:color="auto"/>
        <w:bottom w:val="none" w:sz="0" w:space="0" w:color="auto"/>
        <w:right w:val="none" w:sz="0" w:space="0" w:color="auto"/>
      </w:divBdr>
    </w:div>
    <w:div w:id="18391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spring.io/projects/spring-boot" TargetMode="External"/><Relationship Id="rId26" Type="http://schemas.openxmlformats.org/officeDocument/2006/relationships/hyperlink" Target="https://en.wikipedia.org/wiki/Software_design_pattern" TargetMode="External"/><Relationship Id="rId3" Type="http://schemas.microsoft.com/office/2007/relationships/stylesWithEffects" Target="stylesWithEffects.xml"/><Relationship Id="rId21" Type="http://schemas.openxmlformats.org/officeDocument/2006/relationships/hyperlink" Target="https://www.youtube.com/watch?v=inhuiXTYUp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microsoft.com/en-us/previous-versions/msp-n-p/ff650706(v=pandp.1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EeAMVMt2vMU"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reilly.com/library/view/software-architecture-patterns/9781491971437/ch01.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online.visual-paradigm.com/tutorials/use-case-diagram-tutorial/"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tutorialspoint.com/spring_boot/index.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fuQJ5oh08_0" TargetMode="External"/><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9</Pages>
  <Words>948</Words>
  <Characters>5501</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Raluca</cp:lastModifiedBy>
  <cp:revision>30</cp:revision>
  <dcterms:created xsi:type="dcterms:W3CDTF">2010-02-25T14:36:00Z</dcterms:created>
  <dcterms:modified xsi:type="dcterms:W3CDTF">2019-04-24T06:00:00Z</dcterms:modified>
</cp:coreProperties>
</file>