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7672D2" w:rsidP="00A62B22">
      <w:pPr>
        <w:pStyle w:val="Title"/>
        <w:jc w:val="right"/>
        <w:rPr>
          <w:rFonts w:ascii="Times New Roman" w:hAnsi="Times New Roman"/>
        </w:rPr>
      </w:pPr>
      <w:fldSimple w:instr=" SUBJECT  \* MERGEFORMAT ">
        <w:r w:rsidR="00A62B22" w:rsidRPr="00CE4FC0">
          <w:rPr>
            <w:rFonts w:ascii="Times New Roman" w:hAnsi="Times New Roman"/>
          </w:rPr>
          <w:t>&lt;</w:t>
        </w:r>
        <w:r w:rsidR="00DB6D31">
          <w:rPr>
            <w:rFonts w:ascii="Times New Roman" w:hAnsi="Times New Roman"/>
          </w:rPr>
          <w:t>AutoParts</w:t>
        </w:r>
        <w:r w:rsidR="00A62B22" w:rsidRPr="00CE4FC0">
          <w:rPr>
            <w:rFonts w:ascii="Times New Roman" w:hAnsi="Times New Roman"/>
          </w:rPr>
          <w:t>&gt;</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B6D31">
        <w:rPr>
          <w:rFonts w:ascii="Times New Roman" w:hAnsi="Times New Roman"/>
        </w:rPr>
        <w:t>Cristea Andrei</w:t>
      </w:r>
    </w:p>
    <w:p w:rsidR="00A62B22" w:rsidRPr="00CE4FC0" w:rsidRDefault="00A62B22" w:rsidP="00A62B22">
      <w:pPr>
        <w:jc w:val="right"/>
        <w:rPr>
          <w:b/>
          <w:sz w:val="28"/>
        </w:rPr>
      </w:pPr>
      <w:r w:rsidRPr="00CE4FC0">
        <w:rPr>
          <w:b/>
          <w:sz w:val="36"/>
        </w:rPr>
        <w:t>Group:</w:t>
      </w:r>
      <w:r w:rsidR="00DB6D31">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557C57">
        <w:tc>
          <w:tcPr>
            <w:tcW w:w="2304" w:type="dxa"/>
          </w:tcPr>
          <w:p w:rsidR="00A62B22" w:rsidRPr="00CE4FC0" w:rsidRDefault="00A62B22" w:rsidP="00557C57">
            <w:pPr>
              <w:pStyle w:val="Tabletext"/>
              <w:jc w:val="center"/>
              <w:rPr>
                <w:b/>
              </w:rPr>
            </w:pPr>
            <w:r w:rsidRPr="00CE4FC0">
              <w:rPr>
                <w:b/>
              </w:rPr>
              <w:t>Date</w:t>
            </w:r>
          </w:p>
        </w:tc>
        <w:tc>
          <w:tcPr>
            <w:tcW w:w="1152" w:type="dxa"/>
          </w:tcPr>
          <w:p w:rsidR="00A62B22" w:rsidRPr="00CE4FC0" w:rsidRDefault="00A62B22" w:rsidP="00557C57">
            <w:pPr>
              <w:pStyle w:val="Tabletext"/>
              <w:jc w:val="center"/>
              <w:rPr>
                <w:b/>
              </w:rPr>
            </w:pPr>
            <w:r w:rsidRPr="00CE4FC0">
              <w:rPr>
                <w:b/>
              </w:rPr>
              <w:t>Version</w:t>
            </w:r>
          </w:p>
        </w:tc>
        <w:tc>
          <w:tcPr>
            <w:tcW w:w="3744" w:type="dxa"/>
          </w:tcPr>
          <w:p w:rsidR="00A62B22" w:rsidRPr="00CE4FC0" w:rsidRDefault="00A62B22" w:rsidP="00557C57">
            <w:pPr>
              <w:pStyle w:val="Tabletext"/>
              <w:jc w:val="center"/>
              <w:rPr>
                <w:b/>
              </w:rPr>
            </w:pPr>
            <w:r w:rsidRPr="00CE4FC0">
              <w:rPr>
                <w:b/>
              </w:rPr>
              <w:t>Description</w:t>
            </w:r>
          </w:p>
        </w:tc>
        <w:tc>
          <w:tcPr>
            <w:tcW w:w="2304" w:type="dxa"/>
          </w:tcPr>
          <w:p w:rsidR="00A62B22" w:rsidRPr="00CE4FC0" w:rsidRDefault="00A62B22" w:rsidP="00557C57">
            <w:pPr>
              <w:pStyle w:val="Tabletext"/>
              <w:jc w:val="center"/>
              <w:rPr>
                <w:b/>
              </w:rPr>
            </w:pPr>
            <w:r w:rsidRPr="00CE4FC0">
              <w:rPr>
                <w:b/>
              </w:rPr>
              <w:t>Author</w:t>
            </w:r>
          </w:p>
        </w:tc>
      </w:tr>
      <w:tr w:rsidR="00A62B22" w:rsidRPr="00CE4FC0" w:rsidTr="00557C57">
        <w:tc>
          <w:tcPr>
            <w:tcW w:w="2304" w:type="dxa"/>
          </w:tcPr>
          <w:p w:rsidR="00A62B22" w:rsidRPr="00CE4FC0" w:rsidRDefault="00A62B22" w:rsidP="00557C57">
            <w:pPr>
              <w:pStyle w:val="Tabletext"/>
            </w:pPr>
            <w:r w:rsidRPr="00CE4FC0">
              <w:t>&lt;dd/mmm/yy&gt;</w:t>
            </w:r>
          </w:p>
        </w:tc>
        <w:tc>
          <w:tcPr>
            <w:tcW w:w="1152" w:type="dxa"/>
          </w:tcPr>
          <w:p w:rsidR="00A62B22" w:rsidRPr="00CE4FC0" w:rsidRDefault="00A62B22" w:rsidP="00557C57">
            <w:pPr>
              <w:pStyle w:val="Tabletext"/>
            </w:pPr>
            <w:r w:rsidRPr="00CE4FC0">
              <w:t>&lt;x.x&gt;</w:t>
            </w:r>
          </w:p>
        </w:tc>
        <w:tc>
          <w:tcPr>
            <w:tcW w:w="3744" w:type="dxa"/>
          </w:tcPr>
          <w:p w:rsidR="00A62B22" w:rsidRPr="00CE4FC0" w:rsidRDefault="00A62B22" w:rsidP="00557C57">
            <w:pPr>
              <w:pStyle w:val="Tabletext"/>
            </w:pPr>
            <w:r w:rsidRPr="00CE4FC0">
              <w:t>&lt;details&gt;</w:t>
            </w:r>
          </w:p>
        </w:tc>
        <w:tc>
          <w:tcPr>
            <w:tcW w:w="2304" w:type="dxa"/>
          </w:tcPr>
          <w:p w:rsidR="00A62B22" w:rsidRPr="00CE4FC0" w:rsidRDefault="00A62B22" w:rsidP="00557C57">
            <w:pPr>
              <w:pStyle w:val="Tabletext"/>
            </w:pPr>
            <w:r w:rsidRPr="00CE4FC0">
              <w:t>&lt;name&gt;</w:t>
            </w:r>
          </w:p>
        </w:tc>
      </w:tr>
      <w:tr w:rsidR="00A62B22" w:rsidRPr="00CE4FC0" w:rsidTr="00557C57">
        <w:tc>
          <w:tcPr>
            <w:tcW w:w="2304" w:type="dxa"/>
          </w:tcPr>
          <w:p w:rsidR="00A62B22" w:rsidRPr="00CE4FC0" w:rsidRDefault="00A62B22" w:rsidP="00557C57">
            <w:pPr>
              <w:pStyle w:val="Tabletext"/>
            </w:pPr>
          </w:p>
        </w:tc>
        <w:tc>
          <w:tcPr>
            <w:tcW w:w="1152" w:type="dxa"/>
          </w:tcPr>
          <w:p w:rsidR="00A62B22" w:rsidRPr="00CE4FC0" w:rsidRDefault="00A62B22" w:rsidP="00557C57">
            <w:pPr>
              <w:pStyle w:val="Tabletext"/>
            </w:pPr>
          </w:p>
        </w:tc>
        <w:tc>
          <w:tcPr>
            <w:tcW w:w="3744" w:type="dxa"/>
          </w:tcPr>
          <w:p w:rsidR="00A62B22" w:rsidRPr="00CE4FC0" w:rsidRDefault="00A62B22" w:rsidP="00557C57">
            <w:pPr>
              <w:pStyle w:val="Tabletext"/>
            </w:pPr>
          </w:p>
        </w:tc>
        <w:tc>
          <w:tcPr>
            <w:tcW w:w="2304" w:type="dxa"/>
          </w:tcPr>
          <w:p w:rsidR="00A62B22" w:rsidRPr="00CE4FC0" w:rsidRDefault="00A62B22" w:rsidP="00557C57">
            <w:pPr>
              <w:pStyle w:val="Tabletext"/>
            </w:pPr>
          </w:p>
        </w:tc>
      </w:tr>
      <w:tr w:rsidR="00A62B22" w:rsidRPr="00CE4FC0" w:rsidTr="00557C57">
        <w:tc>
          <w:tcPr>
            <w:tcW w:w="2304" w:type="dxa"/>
          </w:tcPr>
          <w:p w:rsidR="00A62B22" w:rsidRPr="00CE4FC0" w:rsidRDefault="00A62B22" w:rsidP="00557C57">
            <w:pPr>
              <w:pStyle w:val="Tabletext"/>
            </w:pPr>
          </w:p>
        </w:tc>
        <w:tc>
          <w:tcPr>
            <w:tcW w:w="1152" w:type="dxa"/>
          </w:tcPr>
          <w:p w:rsidR="00A62B22" w:rsidRPr="00CE4FC0" w:rsidRDefault="00A62B22" w:rsidP="00557C57">
            <w:pPr>
              <w:pStyle w:val="Tabletext"/>
            </w:pPr>
          </w:p>
        </w:tc>
        <w:tc>
          <w:tcPr>
            <w:tcW w:w="3744" w:type="dxa"/>
          </w:tcPr>
          <w:p w:rsidR="00A62B22" w:rsidRPr="00CE4FC0" w:rsidRDefault="00A62B22" w:rsidP="00557C57">
            <w:pPr>
              <w:pStyle w:val="Tabletext"/>
            </w:pPr>
          </w:p>
        </w:tc>
        <w:tc>
          <w:tcPr>
            <w:tcW w:w="2304" w:type="dxa"/>
          </w:tcPr>
          <w:p w:rsidR="00A62B22" w:rsidRPr="00CE4FC0" w:rsidRDefault="00A62B22" w:rsidP="00557C57">
            <w:pPr>
              <w:pStyle w:val="Tabletext"/>
            </w:pPr>
          </w:p>
        </w:tc>
      </w:tr>
      <w:tr w:rsidR="00A62B22" w:rsidRPr="00CE4FC0" w:rsidTr="00557C57">
        <w:tc>
          <w:tcPr>
            <w:tcW w:w="2304" w:type="dxa"/>
          </w:tcPr>
          <w:p w:rsidR="00A62B22" w:rsidRPr="00CE4FC0" w:rsidRDefault="00A62B22" w:rsidP="00557C57">
            <w:pPr>
              <w:pStyle w:val="Tabletext"/>
            </w:pPr>
          </w:p>
        </w:tc>
        <w:tc>
          <w:tcPr>
            <w:tcW w:w="1152" w:type="dxa"/>
          </w:tcPr>
          <w:p w:rsidR="00A62B22" w:rsidRPr="00CE4FC0" w:rsidRDefault="00A62B22" w:rsidP="00557C57">
            <w:pPr>
              <w:pStyle w:val="Tabletext"/>
            </w:pPr>
          </w:p>
        </w:tc>
        <w:tc>
          <w:tcPr>
            <w:tcW w:w="3744" w:type="dxa"/>
          </w:tcPr>
          <w:p w:rsidR="00A62B22" w:rsidRPr="00CE4FC0" w:rsidRDefault="00A62B22" w:rsidP="00557C57">
            <w:pPr>
              <w:pStyle w:val="Tabletext"/>
            </w:pPr>
          </w:p>
        </w:tc>
        <w:tc>
          <w:tcPr>
            <w:tcW w:w="2304" w:type="dxa"/>
          </w:tcPr>
          <w:p w:rsidR="00A62B22" w:rsidRPr="00CE4FC0" w:rsidRDefault="00A62B22" w:rsidP="00557C57">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Pr="00460E6F" w:rsidRDefault="008E0878" w:rsidP="00460E6F">
      <w:pPr>
        <w:pStyle w:val="TOC2"/>
        <w:tabs>
          <w:tab w:val="left" w:pos="1100"/>
        </w:tabs>
        <w:rPr>
          <w:noProof/>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FC49E7" w:rsidRPr="00FC49E7" w:rsidRDefault="00FC49E7" w:rsidP="00FC49E7">
      <w:pPr>
        <w:ind w:firstLine="720"/>
      </w:pPr>
      <w:r w:rsidRPr="0098494F">
        <w:rPr>
          <w:sz w:val="22"/>
          <w:szCs w:val="22"/>
        </w:rPr>
        <w:t>The application is a desktop application that helps users to search for and order the desired pieces. The main functionality of the application is to find the desired product, which can be found by several search methods designed to help users. The system is designed to could see product information and finally order it.</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EA58DD" w:rsidRDefault="00EA58DD" w:rsidP="00EA58DD"/>
    <w:p w:rsidR="004240CD" w:rsidRDefault="001E2355" w:rsidP="00EA58DD">
      <w:r>
        <w:rPr>
          <w:noProof/>
        </w:rPr>
        <w:drawing>
          <wp:inline distT="0" distB="0" distL="0" distR="0">
            <wp:extent cx="5943600" cy="4387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inline>
        </w:drawing>
      </w:r>
    </w:p>
    <w:p w:rsidR="004240CD" w:rsidRDefault="004240CD" w:rsidP="00EA58DD">
      <w:pPr>
        <w:rPr>
          <w:b/>
          <w:sz w:val="24"/>
          <w:szCs w:val="24"/>
        </w:rPr>
      </w:pPr>
      <w:r>
        <w:rPr>
          <w:b/>
          <w:sz w:val="24"/>
          <w:szCs w:val="24"/>
        </w:rPr>
        <w:t>Relation:</w:t>
      </w:r>
    </w:p>
    <w:p w:rsidR="004240CD" w:rsidRDefault="004240CD" w:rsidP="004240CD">
      <w:pPr>
        <w:pStyle w:val="ListParagraph"/>
        <w:numPr>
          <w:ilvl w:val="0"/>
          <w:numId w:val="20"/>
        </w:numPr>
        <w:rPr>
          <w:sz w:val="22"/>
          <w:szCs w:val="22"/>
        </w:rPr>
      </w:pPr>
      <w:r>
        <w:rPr>
          <w:sz w:val="22"/>
          <w:szCs w:val="22"/>
        </w:rPr>
        <w:t>Client 1..* Comanda</w:t>
      </w:r>
    </w:p>
    <w:p w:rsidR="004240CD" w:rsidRDefault="004240CD" w:rsidP="004240CD">
      <w:pPr>
        <w:pStyle w:val="ListParagraph"/>
        <w:numPr>
          <w:ilvl w:val="0"/>
          <w:numId w:val="20"/>
        </w:numPr>
        <w:rPr>
          <w:sz w:val="22"/>
          <w:szCs w:val="22"/>
        </w:rPr>
      </w:pPr>
      <w:r>
        <w:rPr>
          <w:sz w:val="22"/>
          <w:szCs w:val="22"/>
        </w:rPr>
        <w:t>Client 1..* Livrare</w:t>
      </w:r>
    </w:p>
    <w:p w:rsidR="004240CD" w:rsidRDefault="004240CD" w:rsidP="004240CD">
      <w:pPr>
        <w:pStyle w:val="ListParagraph"/>
        <w:numPr>
          <w:ilvl w:val="0"/>
          <w:numId w:val="20"/>
        </w:numPr>
        <w:rPr>
          <w:sz w:val="22"/>
          <w:szCs w:val="22"/>
        </w:rPr>
      </w:pPr>
      <w:r>
        <w:rPr>
          <w:sz w:val="22"/>
          <w:szCs w:val="22"/>
        </w:rPr>
        <w:t>Client 1..* Notificare</w:t>
      </w:r>
    </w:p>
    <w:p w:rsidR="004240CD" w:rsidRDefault="004240CD" w:rsidP="004240CD">
      <w:pPr>
        <w:pStyle w:val="ListParagraph"/>
        <w:numPr>
          <w:ilvl w:val="0"/>
          <w:numId w:val="20"/>
        </w:numPr>
        <w:rPr>
          <w:sz w:val="22"/>
          <w:szCs w:val="22"/>
        </w:rPr>
      </w:pPr>
      <w:r>
        <w:rPr>
          <w:sz w:val="22"/>
          <w:szCs w:val="22"/>
        </w:rPr>
        <w:t>Client 1..1 Operatori</w:t>
      </w:r>
    </w:p>
    <w:p w:rsidR="004240CD" w:rsidRDefault="004240CD" w:rsidP="004240CD">
      <w:pPr>
        <w:pStyle w:val="ListParagraph"/>
        <w:numPr>
          <w:ilvl w:val="0"/>
          <w:numId w:val="20"/>
        </w:numPr>
        <w:rPr>
          <w:sz w:val="22"/>
          <w:szCs w:val="22"/>
        </w:rPr>
      </w:pPr>
      <w:r>
        <w:rPr>
          <w:sz w:val="22"/>
          <w:szCs w:val="22"/>
        </w:rPr>
        <w:t>Client 1..1 Car</w:t>
      </w:r>
    </w:p>
    <w:p w:rsidR="004240CD" w:rsidRDefault="004240CD" w:rsidP="004240CD">
      <w:pPr>
        <w:pStyle w:val="ListParagraph"/>
        <w:numPr>
          <w:ilvl w:val="0"/>
          <w:numId w:val="20"/>
        </w:numPr>
        <w:rPr>
          <w:sz w:val="22"/>
          <w:szCs w:val="22"/>
        </w:rPr>
      </w:pPr>
      <w:r>
        <w:rPr>
          <w:sz w:val="22"/>
          <w:szCs w:val="22"/>
        </w:rPr>
        <w:t>Magazin 1..* Comanda</w:t>
      </w:r>
    </w:p>
    <w:p w:rsidR="004240CD" w:rsidRDefault="004240CD" w:rsidP="004240CD">
      <w:pPr>
        <w:pStyle w:val="ListParagraph"/>
        <w:numPr>
          <w:ilvl w:val="0"/>
          <w:numId w:val="20"/>
        </w:numPr>
        <w:rPr>
          <w:sz w:val="22"/>
          <w:szCs w:val="22"/>
        </w:rPr>
      </w:pPr>
      <w:r>
        <w:rPr>
          <w:sz w:val="22"/>
          <w:szCs w:val="22"/>
        </w:rPr>
        <w:t>Magazin 1..* Piesa</w:t>
      </w:r>
    </w:p>
    <w:p w:rsidR="004240CD" w:rsidRDefault="004240CD" w:rsidP="004240CD">
      <w:pPr>
        <w:pStyle w:val="ListParagraph"/>
        <w:numPr>
          <w:ilvl w:val="0"/>
          <w:numId w:val="20"/>
        </w:numPr>
        <w:rPr>
          <w:sz w:val="22"/>
          <w:szCs w:val="22"/>
        </w:rPr>
      </w:pPr>
      <w:r>
        <w:rPr>
          <w:sz w:val="22"/>
          <w:szCs w:val="22"/>
        </w:rPr>
        <w:t>Magazin 1..1 Manager</w:t>
      </w:r>
    </w:p>
    <w:p w:rsidR="004240CD" w:rsidRDefault="004240CD" w:rsidP="004240CD">
      <w:pPr>
        <w:pStyle w:val="ListParagraph"/>
        <w:numPr>
          <w:ilvl w:val="0"/>
          <w:numId w:val="20"/>
        </w:numPr>
        <w:rPr>
          <w:sz w:val="22"/>
          <w:szCs w:val="22"/>
        </w:rPr>
      </w:pPr>
      <w:r>
        <w:rPr>
          <w:sz w:val="22"/>
          <w:szCs w:val="22"/>
        </w:rPr>
        <w:t>Magazin 1..* Operatori</w:t>
      </w:r>
    </w:p>
    <w:p w:rsidR="004240CD" w:rsidRDefault="004240CD" w:rsidP="004240CD">
      <w:pPr>
        <w:pStyle w:val="ListParagraph"/>
        <w:numPr>
          <w:ilvl w:val="0"/>
          <w:numId w:val="20"/>
        </w:numPr>
        <w:rPr>
          <w:sz w:val="22"/>
          <w:szCs w:val="22"/>
        </w:rPr>
      </w:pPr>
      <w:r>
        <w:rPr>
          <w:sz w:val="22"/>
          <w:szCs w:val="22"/>
        </w:rPr>
        <w:lastRenderedPageBreak/>
        <w:t>Magazin 1..* Livrare</w:t>
      </w:r>
    </w:p>
    <w:p w:rsidR="004240CD" w:rsidRDefault="00523788" w:rsidP="004240CD">
      <w:pPr>
        <w:pStyle w:val="ListParagraph"/>
        <w:numPr>
          <w:ilvl w:val="0"/>
          <w:numId w:val="20"/>
        </w:numPr>
        <w:rPr>
          <w:sz w:val="22"/>
          <w:szCs w:val="22"/>
        </w:rPr>
      </w:pPr>
      <w:r>
        <w:rPr>
          <w:sz w:val="22"/>
          <w:szCs w:val="22"/>
        </w:rPr>
        <w:t>Comanda 1..1 Client</w:t>
      </w:r>
    </w:p>
    <w:p w:rsidR="00523788" w:rsidRDefault="00523788" w:rsidP="004240CD">
      <w:pPr>
        <w:pStyle w:val="ListParagraph"/>
        <w:numPr>
          <w:ilvl w:val="0"/>
          <w:numId w:val="20"/>
        </w:numPr>
        <w:rPr>
          <w:sz w:val="22"/>
          <w:szCs w:val="22"/>
        </w:rPr>
      </w:pPr>
      <w:r>
        <w:rPr>
          <w:sz w:val="22"/>
          <w:szCs w:val="22"/>
        </w:rPr>
        <w:t>Comanda 1..* Piesa</w:t>
      </w:r>
    </w:p>
    <w:p w:rsidR="00523788" w:rsidRDefault="00523788" w:rsidP="004240CD">
      <w:pPr>
        <w:pStyle w:val="ListParagraph"/>
        <w:numPr>
          <w:ilvl w:val="0"/>
          <w:numId w:val="20"/>
        </w:numPr>
        <w:rPr>
          <w:sz w:val="22"/>
          <w:szCs w:val="22"/>
        </w:rPr>
      </w:pPr>
      <w:r>
        <w:rPr>
          <w:sz w:val="22"/>
          <w:szCs w:val="22"/>
        </w:rPr>
        <w:t>Comanda 1..1 Livrare</w:t>
      </w:r>
    </w:p>
    <w:p w:rsidR="00523788" w:rsidRDefault="00523788" w:rsidP="004240CD">
      <w:pPr>
        <w:pStyle w:val="ListParagraph"/>
        <w:numPr>
          <w:ilvl w:val="0"/>
          <w:numId w:val="20"/>
        </w:numPr>
        <w:rPr>
          <w:sz w:val="22"/>
          <w:szCs w:val="22"/>
        </w:rPr>
      </w:pPr>
      <w:r>
        <w:rPr>
          <w:sz w:val="22"/>
          <w:szCs w:val="22"/>
        </w:rPr>
        <w:t>Manager 1..* Raport</w:t>
      </w:r>
    </w:p>
    <w:p w:rsidR="00523788" w:rsidRDefault="00523788" w:rsidP="004240CD">
      <w:pPr>
        <w:pStyle w:val="ListParagraph"/>
        <w:numPr>
          <w:ilvl w:val="0"/>
          <w:numId w:val="20"/>
        </w:numPr>
        <w:rPr>
          <w:sz w:val="22"/>
          <w:szCs w:val="22"/>
        </w:rPr>
      </w:pPr>
      <w:r>
        <w:rPr>
          <w:sz w:val="22"/>
          <w:szCs w:val="22"/>
        </w:rPr>
        <w:t>Masina 1..* Piesa</w:t>
      </w:r>
    </w:p>
    <w:p w:rsidR="00523788" w:rsidRDefault="00523788" w:rsidP="004240CD">
      <w:pPr>
        <w:pStyle w:val="ListParagraph"/>
        <w:numPr>
          <w:ilvl w:val="0"/>
          <w:numId w:val="20"/>
        </w:numPr>
        <w:rPr>
          <w:sz w:val="22"/>
          <w:szCs w:val="22"/>
        </w:rPr>
      </w:pPr>
      <w:r>
        <w:rPr>
          <w:sz w:val="22"/>
          <w:szCs w:val="22"/>
        </w:rPr>
        <w:t>Operator 1..*Comanda</w:t>
      </w:r>
    </w:p>
    <w:p w:rsidR="00523788" w:rsidRDefault="00523788" w:rsidP="00523788">
      <w:pPr>
        <w:pStyle w:val="ListParagraph"/>
        <w:numPr>
          <w:ilvl w:val="0"/>
          <w:numId w:val="20"/>
        </w:numPr>
        <w:rPr>
          <w:sz w:val="22"/>
          <w:szCs w:val="22"/>
        </w:rPr>
      </w:pPr>
      <w:r>
        <w:rPr>
          <w:sz w:val="22"/>
          <w:szCs w:val="22"/>
        </w:rPr>
        <w:t>Operator 1..* Client</w:t>
      </w:r>
    </w:p>
    <w:p w:rsidR="00523788" w:rsidRDefault="00523788" w:rsidP="00523788">
      <w:pPr>
        <w:pStyle w:val="ListParagraph"/>
        <w:numPr>
          <w:ilvl w:val="0"/>
          <w:numId w:val="20"/>
        </w:numPr>
        <w:rPr>
          <w:sz w:val="22"/>
          <w:szCs w:val="22"/>
        </w:rPr>
      </w:pPr>
      <w:r>
        <w:rPr>
          <w:sz w:val="22"/>
          <w:szCs w:val="22"/>
        </w:rPr>
        <w:t>Operatori 1..* Notificari</w:t>
      </w:r>
    </w:p>
    <w:p w:rsidR="00523788" w:rsidRDefault="00523788" w:rsidP="00523788">
      <w:pPr>
        <w:pStyle w:val="ListParagraph"/>
        <w:numPr>
          <w:ilvl w:val="0"/>
          <w:numId w:val="20"/>
        </w:numPr>
        <w:rPr>
          <w:sz w:val="22"/>
          <w:szCs w:val="22"/>
        </w:rPr>
      </w:pPr>
      <w:r>
        <w:rPr>
          <w:sz w:val="22"/>
          <w:szCs w:val="22"/>
        </w:rPr>
        <w:t>Livrare 1..1 Notificare</w:t>
      </w:r>
    </w:p>
    <w:p w:rsidR="001E2355" w:rsidRDefault="001E2355" w:rsidP="00523788">
      <w:pPr>
        <w:pStyle w:val="ListParagraph"/>
        <w:numPr>
          <w:ilvl w:val="0"/>
          <w:numId w:val="20"/>
        </w:numPr>
        <w:rPr>
          <w:sz w:val="22"/>
          <w:szCs w:val="22"/>
        </w:rPr>
      </w:pPr>
      <w:r>
        <w:rPr>
          <w:sz w:val="22"/>
          <w:szCs w:val="22"/>
        </w:rPr>
        <w:t>Comanda 1..1 Factura</w:t>
      </w:r>
    </w:p>
    <w:p w:rsidR="001E2355" w:rsidRDefault="001E2355" w:rsidP="00523788">
      <w:pPr>
        <w:pStyle w:val="ListParagraph"/>
        <w:numPr>
          <w:ilvl w:val="0"/>
          <w:numId w:val="20"/>
        </w:numPr>
        <w:rPr>
          <w:sz w:val="22"/>
          <w:szCs w:val="22"/>
        </w:rPr>
      </w:pPr>
      <w:r>
        <w:rPr>
          <w:sz w:val="22"/>
          <w:szCs w:val="22"/>
        </w:rPr>
        <w:t>Client 1..* Factura</w:t>
      </w:r>
    </w:p>
    <w:p w:rsidR="001E2355" w:rsidRDefault="001E2355" w:rsidP="00523788">
      <w:pPr>
        <w:pStyle w:val="ListParagraph"/>
        <w:numPr>
          <w:ilvl w:val="0"/>
          <w:numId w:val="20"/>
        </w:numPr>
        <w:rPr>
          <w:sz w:val="22"/>
          <w:szCs w:val="22"/>
        </w:rPr>
      </w:pPr>
      <w:r>
        <w:rPr>
          <w:sz w:val="22"/>
          <w:szCs w:val="22"/>
        </w:rPr>
        <w:t>Comanda 1..1 Mail</w:t>
      </w:r>
    </w:p>
    <w:p w:rsidR="001E2355" w:rsidRPr="00523788" w:rsidRDefault="001E2355" w:rsidP="00523788">
      <w:pPr>
        <w:pStyle w:val="ListParagraph"/>
        <w:numPr>
          <w:ilvl w:val="0"/>
          <w:numId w:val="20"/>
        </w:numPr>
        <w:rPr>
          <w:sz w:val="22"/>
          <w:szCs w:val="22"/>
        </w:rPr>
      </w:pPr>
      <w:r>
        <w:rPr>
          <w:sz w:val="22"/>
          <w:szCs w:val="22"/>
        </w:rPr>
        <w:t>Client 1..* Mail</w:t>
      </w:r>
    </w:p>
    <w:p w:rsidR="004240CD" w:rsidRDefault="004240CD" w:rsidP="00EA58DD"/>
    <w:p w:rsidR="004240CD" w:rsidRPr="00EA58DD" w:rsidRDefault="004240CD" w:rsidP="00EA58DD"/>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460E6F" w:rsidRDefault="00460E6F" w:rsidP="00460E6F">
      <w:pPr>
        <w:ind w:left="720"/>
      </w:pPr>
    </w:p>
    <w:p w:rsidR="00460E6F" w:rsidRDefault="00460E6F" w:rsidP="00460E6F">
      <w:pPr>
        <w:ind w:left="720"/>
      </w:pPr>
      <w:r>
        <w:t>The architectural patters used are the following:</w:t>
      </w:r>
    </w:p>
    <w:p w:rsidR="00460E6F" w:rsidRDefault="00460E6F" w:rsidP="00460E6F">
      <w:pPr>
        <w:pStyle w:val="ListParagraph"/>
        <w:numPr>
          <w:ilvl w:val="0"/>
          <w:numId w:val="15"/>
        </w:numPr>
      </w:pPr>
      <w:r>
        <w:t>Model-View-Controller archi</w:t>
      </w:r>
      <w:r w:rsidR="00961A69">
        <w:t>te</w:t>
      </w:r>
      <w:r>
        <w:t>ctural pattern</w:t>
      </w:r>
    </w:p>
    <w:p w:rsidR="00460E6F" w:rsidRDefault="00460E6F" w:rsidP="00460E6F">
      <w:pPr>
        <w:pStyle w:val="ListParagraph"/>
        <w:numPr>
          <w:ilvl w:val="0"/>
          <w:numId w:val="15"/>
        </w:numPr>
      </w:pPr>
      <w:r>
        <w:t>Layer Architectural pattern</w:t>
      </w:r>
    </w:p>
    <w:p w:rsidR="00460E6F" w:rsidRDefault="00460E6F" w:rsidP="00460E6F">
      <w:pPr>
        <w:ind w:left="720"/>
      </w:pPr>
      <w:r>
        <w:t>The used design patterns will be:</w:t>
      </w:r>
    </w:p>
    <w:p w:rsidR="00460E6F" w:rsidRDefault="00460E6F" w:rsidP="00460E6F">
      <w:pPr>
        <w:pStyle w:val="ListParagraph"/>
        <w:numPr>
          <w:ilvl w:val="0"/>
          <w:numId w:val="16"/>
        </w:numPr>
      </w:pPr>
      <w:r>
        <w:t>Observer Design Pattern</w:t>
      </w:r>
    </w:p>
    <w:p w:rsidR="00460E6F" w:rsidRDefault="00460E6F" w:rsidP="00460E6F">
      <w:pPr>
        <w:pStyle w:val="ListParagraph"/>
        <w:numPr>
          <w:ilvl w:val="0"/>
          <w:numId w:val="16"/>
        </w:numPr>
      </w:pPr>
      <w:r>
        <w:t>Iterator</w:t>
      </w:r>
    </w:p>
    <w:p w:rsidR="00460E6F" w:rsidRDefault="00460E6F" w:rsidP="00460E6F"/>
    <w:p w:rsidR="00460E6F" w:rsidRDefault="00460E6F" w:rsidP="00460E6F">
      <w:r>
        <w:rPr>
          <w:noProof/>
        </w:rPr>
        <w:lastRenderedPageBreak/>
        <w:drawing>
          <wp:inline distT="0" distB="0" distL="0" distR="0">
            <wp:extent cx="5943600" cy="4196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0525FC" w:rsidRPr="00077E3E" w:rsidRDefault="00077E3E" w:rsidP="00077E3E">
      <w:pPr>
        <w:pStyle w:val="ListParagraph"/>
        <w:numPr>
          <w:ilvl w:val="0"/>
          <w:numId w:val="17"/>
        </w:numPr>
        <w:rPr>
          <w:b/>
        </w:rPr>
      </w:pPr>
      <w:r w:rsidRPr="00077E3E">
        <w:rPr>
          <w:b/>
        </w:rPr>
        <w:t xml:space="preserve">Layers Architectural Pattern </w:t>
      </w:r>
      <w:r w:rsidRPr="00077E3E">
        <w:rPr>
          <w:b/>
        </w:rPr>
        <w:cr/>
      </w:r>
    </w:p>
    <w:p w:rsidR="00077E3E" w:rsidRDefault="00077E3E" w:rsidP="00077E3E">
      <w:pPr>
        <w:pStyle w:val="ListParagraph"/>
        <w:rPr>
          <w:b/>
        </w:rPr>
      </w:pPr>
    </w:p>
    <w:p w:rsidR="00077E3E" w:rsidRDefault="00077E3E" w:rsidP="00077E3E">
      <w:pPr>
        <w:pStyle w:val="ListParagraph"/>
      </w:pPr>
      <w:r w:rsidRPr="00077E3E">
        <w:t xml:space="preserve">This pattern can be used in order to structure the </w:t>
      </w:r>
      <w:r>
        <w:t xml:space="preserve">application such that it can be decomposed into groups of </w:t>
      </w:r>
      <w:r w:rsidRPr="00077E3E">
        <w:t>subtasks. Each layer implements subtasks at a particular level of</w:t>
      </w:r>
      <w:r>
        <w:t xml:space="preserve"> </w:t>
      </w:r>
      <w:r w:rsidRPr="00077E3E">
        <w:t>abst</w:t>
      </w:r>
      <w:r>
        <w:t xml:space="preserve">raction and each layer provides </w:t>
      </w:r>
      <w:r w:rsidRPr="00077E3E">
        <w:t>services to the next higher level. The following 4 layers will</w:t>
      </w:r>
      <w:r>
        <w:t xml:space="preserve"> </w:t>
      </w:r>
      <w:r w:rsidRPr="00077E3E">
        <w:t>be used in order to offer the application the accurate structure:</w:t>
      </w:r>
    </w:p>
    <w:p w:rsidR="00077E3E" w:rsidRDefault="00077E3E" w:rsidP="00077E3E">
      <w:pPr>
        <w:pStyle w:val="ListParagraph"/>
        <w:numPr>
          <w:ilvl w:val="0"/>
          <w:numId w:val="18"/>
        </w:numPr>
      </w:pPr>
      <w:r>
        <w:t>Presentation Layer</w:t>
      </w:r>
    </w:p>
    <w:p w:rsidR="00077E3E" w:rsidRDefault="00077E3E" w:rsidP="00077E3E">
      <w:pPr>
        <w:pStyle w:val="ListParagraph"/>
        <w:numPr>
          <w:ilvl w:val="0"/>
          <w:numId w:val="18"/>
        </w:numPr>
      </w:pPr>
      <w:r>
        <w:t>Controller Layer</w:t>
      </w:r>
    </w:p>
    <w:p w:rsidR="00077E3E" w:rsidRDefault="00077E3E" w:rsidP="00077E3E">
      <w:pPr>
        <w:pStyle w:val="ListParagraph"/>
        <w:numPr>
          <w:ilvl w:val="0"/>
          <w:numId w:val="18"/>
        </w:numPr>
      </w:pPr>
      <w:r>
        <w:t>Business Logic Layer</w:t>
      </w:r>
    </w:p>
    <w:p w:rsidR="00077E3E" w:rsidRPr="00077E3E" w:rsidRDefault="00077E3E" w:rsidP="00077E3E">
      <w:pPr>
        <w:pStyle w:val="ListParagraph"/>
        <w:numPr>
          <w:ilvl w:val="0"/>
          <w:numId w:val="18"/>
        </w:numPr>
      </w:pPr>
      <w:r>
        <w:t>Data Access Layer</w:t>
      </w:r>
    </w:p>
    <w:p w:rsidR="00077E3E" w:rsidRDefault="00077E3E" w:rsidP="00077E3E">
      <w:pPr>
        <w:pStyle w:val="ListParagraph"/>
      </w:pPr>
      <w:r w:rsidRPr="00077E3E">
        <w:t>These layers are modeled using different packages inside the application.</w:t>
      </w:r>
    </w:p>
    <w:p w:rsidR="00077E3E" w:rsidRDefault="00077E3E" w:rsidP="00077E3E">
      <w:pPr>
        <w:pStyle w:val="ListParagraph"/>
      </w:pPr>
    </w:p>
    <w:p w:rsidR="00077E3E" w:rsidRPr="00077E3E" w:rsidRDefault="00077E3E" w:rsidP="00077E3E">
      <w:pPr>
        <w:pStyle w:val="ListParagraph"/>
        <w:numPr>
          <w:ilvl w:val="0"/>
          <w:numId w:val="17"/>
        </w:numPr>
        <w:rPr>
          <w:b/>
        </w:rPr>
      </w:pPr>
      <w:r w:rsidRPr="00077E3E">
        <w:rPr>
          <w:b/>
        </w:rPr>
        <w:t>The Model-View-Controller Architectural Pattern</w:t>
      </w:r>
    </w:p>
    <w:p w:rsidR="00077E3E" w:rsidRDefault="00077E3E" w:rsidP="00077E3E">
      <w:pPr>
        <w:rPr>
          <w:b/>
        </w:rPr>
      </w:pPr>
    </w:p>
    <w:p w:rsidR="00077E3E" w:rsidRDefault="00077E3E" w:rsidP="00077E3E">
      <w:r>
        <w:t>Model–view–controller (MVC) is an architectural pattern commonly used for developing user interfaces that divides an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rsidR="00077E3E" w:rsidRDefault="00077E3E" w:rsidP="00077E3E"/>
    <w:p w:rsidR="00077E3E" w:rsidRPr="00077E3E" w:rsidRDefault="00077E3E" w:rsidP="00077E3E">
      <w:pPr>
        <w:pStyle w:val="ListParagraph"/>
        <w:numPr>
          <w:ilvl w:val="0"/>
          <w:numId w:val="19"/>
        </w:numPr>
        <w:rPr>
          <w:b/>
        </w:rPr>
      </w:pPr>
      <w:r>
        <w:t>Model - Model represents an object or JAVA POJO carrying data. It can also have logic to update controller if its data changes.</w:t>
      </w:r>
    </w:p>
    <w:p w:rsidR="00077E3E" w:rsidRPr="00077E3E" w:rsidRDefault="00077E3E" w:rsidP="00077E3E">
      <w:pPr>
        <w:pStyle w:val="ListParagraph"/>
        <w:numPr>
          <w:ilvl w:val="0"/>
          <w:numId w:val="19"/>
        </w:numPr>
        <w:rPr>
          <w:b/>
        </w:rPr>
      </w:pPr>
      <w:r>
        <w:t>View - View represents the visualization of the data that model contains.</w:t>
      </w:r>
    </w:p>
    <w:p w:rsidR="00077E3E" w:rsidRPr="00077E3E" w:rsidRDefault="00077E3E" w:rsidP="00077E3E">
      <w:pPr>
        <w:pStyle w:val="ListParagraph"/>
        <w:numPr>
          <w:ilvl w:val="0"/>
          <w:numId w:val="19"/>
        </w:numPr>
        <w:rPr>
          <w:b/>
        </w:rPr>
      </w:pPr>
      <w:r>
        <w:t xml:space="preserve">Controller - Controller acts on both model and view. It controls the data flow into model object and updates </w:t>
      </w:r>
      <w:r>
        <w:lastRenderedPageBreak/>
        <w:t>the view whenever data changes. It keeps view and model separate.</w:t>
      </w:r>
    </w:p>
    <w:p w:rsidR="000525FC" w:rsidRPr="00077E3E" w:rsidRDefault="000525FC" w:rsidP="00460E6F"/>
    <w:p w:rsidR="000525FC" w:rsidRPr="00460E6F" w:rsidRDefault="000525FC" w:rsidP="00460E6F"/>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460E6F" w:rsidRDefault="00460E6F" w:rsidP="00460E6F"/>
    <w:p w:rsidR="00460E6F" w:rsidRPr="00460E6F" w:rsidRDefault="00460E6F" w:rsidP="00460E6F">
      <w:r>
        <w:rPr>
          <w:noProof/>
        </w:rPr>
        <w:drawing>
          <wp:inline distT="0" distB="0" distL="0" distR="0">
            <wp:extent cx="5942052" cy="353037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1299"/>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460E6F" w:rsidP="00460E6F">
      <w:pPr>
        <w:pStyle w:val="Heading1"/>
        <w:numPr>
          <w:ilvl w:val="0"/>
          <w:numId w:val="0"/>
        </w:numPr>
        <w:tabs>
          <w:tab w:val="left" w:pos="720"/>
        </w:tabs>
        <w:ind w:left="720" w:hanging="720"/>
        <w:rPr>
          <w:rFonts w:ascii="Times New Roman" w:hAnsi="Times New Roman"/>
        </w:rPr>
      </w:pPr>
      <w:r>
        <w:rPr>
          <w:rFonts w:ascii="Times New Roman" w:hAnsi="Times New Roman"/>
          <w:noProof/>
        </w:rPr>
        <w:drawing>
          <wp:inline distT="0" distB="0" distL="0" distR="0" wp14:anchorId="22C552B2" wp14:editId="07023622">
            <wp:extent cx="5943600" cy="294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0050"/>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p>
    <w:p w:rsidR="00D912B1" w:rsidRDefault="00D912B1" w:rsidP="00262542">
      <w:pPr>
        <w:ind w:left="709"/>
        <w:rPr>
          <w:i/>
          <w:color w:val="943634"/>
        </w:rPr>
      </w:pPr>
    </w:p>
    <w:p w:rsidR="00D912B1" w:rsidRDefault="00D912B1" w:rsidP="00262542">
      <w:pPr>
        <w:ind w:left="709"/>
        <w:rPr>
          <w:i/>
          <w:color w:val="943634"/>
        </w:rPr>
      </w:pPr>
      <w:r>
        <w:rPr>
          <w:i/>
          <w:noProof/>
          <w:color w:val="943634"/>
        </w:rPr>
        <w:drawing>
          <wp:inline distT="0" distB="0" distL="0" distR="0">
            <wp:extent cx="5943600" cy="3025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rsidR="00CB7458" w:rsidRDefault="00CB7458" w:rsidP="00262542">
      <w:pPr>
        <w:ind w:left="709"/>
        <w:rPr>
          <w:i/>
          <w:color w:val="943634"/>
        </w:rPr>
      </w:pPr>
    </w:p>
    <w:p w:rsidR="00CB7458" w:rsidRDefault="00CB7458" w:rsidP="00262542">
      <w:pPr>
        <w:ind w:left="709"/>
        <w:rPr>
          <w:i/>
          <w:color w:val="943634"/>
        </w:rPr>
      </w:pPr>
    </w:p>
    <w:p w:rsidR="00CB7458" w:rsidRDefault="00CB7458" w:rsidP="00262542">
      <w:pPr>
        <w:ind w:left="709"/>
        <w:rPr>
          <w:i/>
          <w:color w:val="943634"/>
        </w:rPr>
      </w:pPr>
    </w:p>
    <w:p w:rsidR="00CB7458" w:rsidRDefault="00CB7458" w:rsidP="00262542">
      <w:pPr>
        <w:ind w:left="709"/>
        <w:rPr>
          <w:i/>
          <w:color w:val="943634"/>
        </w:rPr>
      </w:pPr>
    </w:p>
    <w:p w:rsidR="00CB7458" w:rsidRPr="00CE4FC0" w:rsidRDefault="00CB7458" w:rsidP="00262542">
      <w:pPr>
        <w:ind w:left="709"/>
        <w:rPr>
          <w:i/>
          <w:color w:val="943634"/>
        </w:rPr>
      </w:pPr>
      <w:r>
        <w:rPr>
          <w:i/>
          <w:noProof/>
          <w:color w:val="943634"/>
        </w:rPr>
        <w:lastRenderedPageBreak/>
        <w:drawing>
          <wp:inline distT="0" distB="0" distL="0" distR="0">
            <wp:extent cx="59436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1D73C1" w:rsidRDefault="001D73C1" w:rsidP="00262542">
      <w:pPr>
        <w:ind w:left="709"/>
        <w:rPr>
          <w:i/>
          <w:color w:val="943634"/>
        </w:rPr>
      </w:pPr>
    </w:p>
    <w:p w:rsidR="001D73C1" w:rsidRPr="00CE4FC0" w:rsidRDefault="001D73C1" w:rsidP="00262542">
      <w:pPr>
        <w:ind w:left="709"/>
        <w:rPr>
          <w:i/>
          <w:color w:val="943634"/>
        </w:rPr>
      </w:pPr>
      <w:r>
        <w:rPr>
          <w:i/>
          <w:noProof/>
          <w:color w:val="943634"/>
        </w:rPr>
        <w:drawing>
          <wp:inline distT="0" distB="0" distL="0" distR="0">
            <wp:extent cx="5947216" cy="3283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81892"/>
                    </a:xfrm>
                    <a:prstGeom prst="rect">
                      <a:avLst/>
                    </a:prstGeom>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557C57" w:rsidRDefault="00557C57" w:rsidP="00557C57">
      <w:r>
        <w:rPr>
          <w:noProof/>
        </w:rPr>
        <w:drawing>
          <wp:inline distT="0" distB="0" distL="0" distR="0">
            <wp:extent cx="5943600" cy="4316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p>
    <w:p w:rsidR="00DB6D31" w:rsidRDefault="00DB6D31" w:rsidP="00557C57"/>
    <w:p w:rsidR="00DB6D31" w:rsidRDefault="00DB6D31" w:rsidP="00DB6D31">
      <w:pPr>
        <w:pStyle w:val="Heading1"/>
        <w:numPr>
          <w:ilvl w:val="0"/>
          <w:numId w:val="0"/>
        </w:numPr>
        <w:ind w:left="720"/>
        <w:rPr>
          <w:rFonts w:ascii="Times New Roman" w:hAnsi="Times New Roman"/>
        </w:rPr>
      </w:pPr>
      <w:bookmarkStart w:id="12" w:name="_Toc285793967"/>
      <w:r>
        <w:rPr>
          <w:rFonts w:ascii="Times New Roman" w:hAnsi="Times New Roman"/>
        </w:rPr>
        <w:t>Elaboration – Iteration 2</w:t>
      </w:r>
      <w:bookmarkEnd w:id="12"/>
    </w:p>
    <w:p w:rsidR="00DB6D31" w:rsidRDefault="00DB6D31" w:rsidP="00DB6D31">
      <w:pPr>
        <w:pStyle w:val="Heading1"/>
        <w:numPr>
          <w:ilvl w:val="0"/>
          <w:numId w:val="25"/>
        </w:numPr>
        <w:ind w:left="709" w:hanging="709"/>
        <w:rPr>
          <w:rFonts w:ascii="Times New Roman" w:hAnsi="Times New Roman"/>
        </w:rPr>
      </w:pPr>
      <w:bookmarkStart w:id="13" w:name="_Toc285793968"/>
      <w:r>
        <w:rPr>
          <w:rFonts w:ascii="Times New Roman" w:hAnsi="Times New Roman"/>
        </w:rPr>
        <w:t>Architectural Design Refinement</w:t>
      </w:r>
      <w:bookmarkEnd w:id="13"/>
    </w:p>
    <w:p w:rsidR="00DB6D31" w:rsidRDefault="00DB6D31" w:rsidP="00DB6D31">
      <w:pPr>
        <w:ind w:left="709"/>
      </w:pPr>
    </w:p>
    <w:p w:rsidR="00DB6D31" w:rsidRDefault="00DB6D31" w:rsidP="00DB6D31">
      <w:pPr>
        <w:ind w:left="709"/>
        <w:rPr>
          <w:sz w:val="22"/>
          <w:szCs w:val="22"/>
        </w:rPr>
      </w:pPr>
      <w:r w:rsidRPr="00DB6D31">
        <w:rPr>
          <w:sz w:val="22"/>
          <w:szCs w:val="22"/>
        </w:rPr>
        <w:t>Documentation modifications</w:t>
      </w:r>
      <w:r>
        <w:rPr>
          <w:sz w:val="22"/>
          <w:szCs w:val="22"/>
        </w:rPr>
        <w:t>:</w:t>
      </w:r>
    </w:p>
    <w:p w:rsidR="00DB6D31" w:rsidRDefault="00DB6D31" w:rsidP="00DB6D31">
      <w:pPr>
        <w:pStyle w:val="ListParagraph"/>
        <w:numPr>
          <w:ilvl w:val="0"/>
          <w:numId w:val="26"/>
        </w:numPr>
        <w:rPr>
          <w:sz w:val="22"/>
          <w:szCs w:val="22"/>
        </w:rPr>
      </w:pPr>
      <w:r>
        <w:rPr>
          <w:sz w:val="22"/>
          <w:szCs w:val="22"/>
        </w:rPr>
        <w:t>Domain</w:t>
      </w:r>
      <w:bookmarkStart w:id="14" w:name="_GoBack"/>
      <w:bookmarkEnd w:id="14"/>
      <w:r>
        <w:rPr>
          <w:sz w:val="22"/>
          <w:szCs w:val="22"/>
        </w:rPr>
        <w:t xml:space="preserve"> Model</w:t>
      </w:r>
    </w:p>
    <w:p w:rsidR="00DB6D31" w:rsidRDefault="00DB6D31" w:rsidP="00DB6D31">
      <w:pPr>
        <w:pStyle w:val="ListParagraph"/>
        <w:numPr>
          <w:ilvl w:val="0"/>
          <w:numId w:val="26"/>
        </w:numPr>
        <w:rPr>
          <w:sz w:val="22"/>
          <w:szCs w:val="22"/>
        </w:rPr>
      </w:pPr>
      <w:r>
        <w:rPr>
          <w:sz w:val="22"/>
          <w:szCs w:val="22"/>
        </w:rPr>
        <w:t>Data Model</w:t>
      </w:r>
    </w:p>
    <w:p w:rsidR="00DB6D31" w:rsidRDefault="00DB6D31" w:rsidP="00DB6D31">
      <w:pPr>
        <w:pStyle w:val="ListParagraph"/>
        <w:numPr>
          <w:ilvl w:val="0"/>
          <w:numId w:val="26"/>
        </w:numPr>
        <w:rPr>
          <w:sz w:val="22"/>
          <w:szCs w:val="22"/>
        </w:rPr>
      </w:pPr>
      <w:r>
        <w:rPr>
          <w:sz w:val="22"/>
          <w:szCs w:val="22"/>
        </w:rPr>
        <w:t>Class design</w:t>
      </w:r>
    </w:p>
    <w:p w:rsidR="00DB6D31" w:rsidRDefault="00DB6D31" w:rsidP="00DB6D31">
      <w:pPr>
        <w:pStyle w:val="ListParagraph"/>
        <w:numPr>
          <w:ilvl w:val="0"/>
          <w:numId w:val="26"/>
        </w:numPr>
        <w:rPr>
          <w:sz w:val="22"/>
          <w:szCs w:val="22"/>
        </w:rPr>
      </w:pPr>
      <w:r>
        <w:rPr>
          <w:sz w:val="22"/>
          <w:szCs w:val="22"/>
        </w:rPr>
        <w:t>Dynamic behavior</w:t>
      </w:r>
    </w:p>
    <w:p w:rsidR="00DB6D31" w:rsidRPr="00DB6D31" w:rsidRDefault="00DB6D31" w:rsidP="00DB6D31">
      <w:pPr>
        <w:pStyle w:val="ListParagraph"/>
        <w:ind w:left="1429"/>
        <w:rPr>
          <w:sz w:val="22"/>
          <w:szCs w:val="22"/>
        </w:rPr>
      </w:pPr>
    </w:p>
    <w:p w:rsidR="00DB6D31" w:rsidRPr="00DB6D31" w:rsidRDefault="00DB6D31" w:rsidP="00DB6D31"/>
    <w:p w:rsidR="00DB6D31" w:rsidRPr="00557C57" w:rsidRDefault="00DB6D31" w:rsidP="00557C57"/>
    <w:p w:rsidR="00D54784" w:rsidRPr="00CE4FC0" w:rsidRDefault="00D54784" w:rsidP="00262542">
      <w:pPr>
        <w:pStyle w:val="Heading1"/>
        <w:numPr>
          <w:ilvl w:val="0"/>
          <w:numId w:val="12"/>
        </w:numPr>
        <w:ind w:left="709" w:hanging="709"/>
        <w:rPr>
          <w:rFonts w:ascii="Times New Roman" w:hAnsi="Times New Roman"/>
        </w:rPr>
      </w:pPr>
      <w:bookmarkStart w:id="15" w:name="_Toc285793966"/>
      <w:r w:rsidRPr="00CE4FC0">
        <w:rPr>
          <w:rFonts w:ascii="Times New Roman" w:hAnsi="Times New Roman"/>
        </w:rPr>
        <w:t>Unit Testing</w:t>
      </w:r>
      <w:bookmarkEnd w:id="15"/>
    </w:p>
    <w:p w:rsidR="006B37CF" w:rsidRPr="00CE4FC0" w:rsidRDefault="0014382A" w:rsidP="00D54784">
      <w:pPr>
        <w:ind w:firstLine="720"/>
      </w:pPr>
      <w:r>
        <w:t>I will use Mokito to test my application. Mocking is primarily used in unit testing. An object under test may have dependencies on other (complex) objects. To isolate the behaviour of the object we want to test we replace the other objects by mocks that simulate the behavior of the real objects. In short, mocking is creating objects that simulate the behaviour of real objects. I will write small tests in order to mainly test the functions implemented in the service layer.</w:t>
      </w:r>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6" w:name="_Toc285793972"/>
      <w:r w:rsidRPr="001F30EF">
        <w:rPr>
          <w:rFonts w:ascii="Times New Roman" w:hAnsi="Times New Roman"/>
        </w:rPr>
        <w:t>System Testing</w:t>
      </w:r>
      <w:bookmarkEnd w:id="16"/>
    </w:p>
    <w:p w:rsidR="00631F4F" w:rsidRDefault="00631F4F" w:rsidP="00631F4F">
      <w:pPr>
        <w:ind w:firstLine="709"/>
        <w:rPr>
          <w:sz w:val="22"/>
          <w:szCs w:val="22"/>
        </w:rPr>
      </w:pPr>
      <w:r w:rsidRPr="00631F4F">
        <w:rPr>
          <w:sz w:val="22"/>
          <w:szCs w:val="22"/>
        </w:rPr>
        <w:t>The system has been tested using the client-side application. The user, which can be an admin or a regular user interacts directly with the application through the friendly user interface</w:t>
      </w:r>
      <w:r>
        <w:rPr>
          <w:sz w:val="22"/>
          <w:szCs w:val="22"/>
        </w:rPr>
        <w:t>.</w:t>
      </w:r>
    </w:p>
    <w:p w:rsidR="00631F4F" w:rsidRDefault="00631F4F" w:rsidP="00631F4F">
      <w:pPr>
        <w:ind w:firstLine="709"/>
        <w:rPr>
          <w:sz w:val="22"/>
          <w:szCs w:val="22"/>
        </w:rPr>
      </w:pPr>
      <w:r w:rsidRPr="00631F4F">
        <w:rPr>
          <w:sz w:val="22"/>
          <w:szCs w:val="22"/>
        </w:rPr>
        <w:t>The following usual and particular cases have been tested:</w:t>
      </w:r>
    </w:p>
    <w:p w:rsidR="00631F4F" w:rsidRDefault="00631F4F" w:rsidP="00631F4F">
      <w:pPr>
        <w:pStyle w:val="ListParagraph"/>
        <w:numPr>
          <w:ilvl w:val="0"/>
          <w:numId w:val="21"/>
        </w:numPr>
        <w:rPr>
          <w:sz w:val="22"/>
          <w:szCs w:val="22"/>
        </w:rPr>
      </w:pPr>
      <w:r w:rsidRPr="00631F4F">
        <w:rPr>
          <w:sz w:val="22"/>
          <w:szCs w:val="22"/>
        </w:rPr>
        <w:t>The user log in, the username and password validation</w:t>
      </w:r>
      <w:r>
        <w:rPr>
          <w:sz w:val="22"/>
          <w:szCs w:val="22"/>
        </w:rPr>
        <w:t>.</w:t>
      </w:r>
    </w:p>
    <w:p w:rsidR="00631F4F" w:rsidRDefault="00631F4F" w:rsidP="00631F4F">
      <w:pPr>
        <w:pStyle w:val="ListParagraph"/>
        <w:numPr>
          <w:ilvl w:val="0"/>
          <w:numId w:val="21"/>
        </w:numPr>
        <w:rPr>
          <w:sz w:val="22"/>
          <w:szCs w:val="22"/>
        </w:rPr>
      </w:pPr>
      <w:r w:rsidRPr="00631F4F">
        <w:rPr>
          <w:sz w:val="22"/>
          <w:szCs w:val="22"/>
        </w:rPr>
        <w:t>The distinction between an user account and an admin account.</w:t>
      </w:r>
    </w:p>
    <w:p w:rsidR="00631F4F" w:rsidRDefault="00631F4F" w:rsidP="00631F4F">
      <w:pPr>
        <w:pStyle w:val="ListParagraph"/>
        <w:numPr>
          <w:ilvl w:val="0"/>
          <w:numId w:val="21"/>
        </w:numPr>
        <w:rPr>
          <w:sz w:val="22"/>
          <w:szCs w:val="22"/>
        </w:rPr>
      </w:pPr>
      <w:r w:rsidRPr="00631F4F">
        <w:rPr>
          <w:sz w:val="22"/>
          <w:szCs w:val="22"/>
        </w:rPr>
        <w:t>The creation of a new user account and user account validation.</w:t>
      </w:r>
    </w:p>
    <w:p w:rsidR="00631F4F" w:rsidRDefault="00631F4F" w:rsidP="00631F4F">
      <w:pPr>
        <w:pStyle w:val="ListParagraph"/>
        <w:numPr>
          <w:ilvl w:val="0"/>
          <w:numId w:val="21"/>
        </w:numPr>
        <w:rPr>
          <w:sz w:val="22"/>
          <w:szCs w:val="22"/>
        </w:rPr>
      </w:pPr>
      <w:r w:rsidRPr="00631F4F">
        <w:rPr>
          <w:sz w:val="22"/>
          <w:szCs w:val="22"/>
        </w:rPr>
        <w:t>The system response when the provided data for an user account is not valid.</w:t>
      </w:r>
    </w:p>
    <w:p w:rsidR="00631F4F" w:rsidRDefault="00631F4F" w:rsidP="00631F4F">
      <w:pPr>
        <w:pStyle w:val="ListParagraph"/>
        <w:numPr>
          <w:ilvl w:val="0"/>
          <w:numId w:val="21"/>
        </w:numPr>
        <w:rPr>
          <w:sz w:val="22"/>
          <w:szCs w:val="22"/>
        </w:rPr>
      </w:pPr>
      <w:r w:rsidRPr="00631F4F">
        <w:rPr>
          <w:sz w:val="22"/>
          <w:szCs w:val="22"/>
        </w:rPr>
        <w:t>The placing of an order containing th</w:t>
      </w:r>
      <w:r>
        <w:rPr>
          <w:sz w:val="22"/>
          <w:szCs w:val="22"/>
        </w:rPr>
        <w:t>e products.</w:t>
      </w:r>
    </w:p>
    <w:p w:rsidR="00631F4F" w:rsidRDefault="00631F4F" w:rsidP="00631F4F">
      <w:pPr>
        <w:pStyle w:val="ListParagraph"/>
        <w:numPr>
          <w:ilvl w:val="0"/>
          <w:numId w:val="21"/>
        </w:numPr>
        <w:rPr>
          <w:sz w:val="22"/>
          <w:szCs w:val="22"/>
        </w:rPr>
      </w:pPr>
      <w:r>
        <w:rPr>
          <w:sz w:val="22"/>
          <w:szCs w:val="22"/>
        </w:rPr>
        <w:t>A</w:t>
      </w:r>
      <w:r w:rsidRPr="00631F4F">
        <w:rPr>
          <w:sz w:val="22"/>
          <w:szCs w:val="22"/>
        </w:rPr>
        <w:t>dd new products , remove products, increase or decrease the quantity of any product.</w:t>
      </w:r>
    </w:p>
    <w:p w:rsidR="00631F4F" w:rsidRDefault="00631F4F" w:rsidP="00631F4F">
      <w:pPr>
        <w:pStyle w:val="ListParagraph"/>
        <w:numPr>
          <w:ilvl w:val="0"/>
          <w:numId w:val="21"/>
        </w:numPr>
        <w:rPr>
          <w:sz w:val="22"/>
          <w:szCs w:val="22"/>
        </w:rPr>
      </w:pPr>
      <w:r w:rsidRPr="00631F4F">
        <w:rPr>
          <w:sz w:val="22"/>
          <w:szCs w:val="22"/>
        </w:rPr>
        <w:t>The operations the admin can perform on the data stored in the database.</w:t>
      </w:r>
    </w:p>
    <w:p w:rsidR="00631F4F" w:rsidRDefault="00631F4F" w:rsidP="00631F4F">
      <w:pPr>
        <w:pStyle w:val="ListParagraph"/>
        <w:numPr>
          <w:ilvl w:val="0"/>
          <w:numId w:val="21"/>
        </w:numPr>
        <w:rPr>
          <w:sz w:val="22"/>
          <w:szCs w:val="22"/>
        </w:rPr>
      </w:pPr>
      <w:r w:rsidRPr="00631F4F">
        <w:rPr>
          <w:sz w:val="22"/>
          <w:szCs w:val="22"/>
        </w:rPr>
        <w:t>The update of product stock after an order is placed and the stock must be updated.</w:t>
      </w:r>
    </w:p>
    <w:p w:rsidR="00631F4F" w:rsidRPr="00631F4F" w:rsidRDefault="00631F4F" w:rsidP="00631F4F">
      <w:pPr>
        <w:pStyle w:val="ListParagraph"/>
        <w:numPr>
          <w:ilvl w:val="0"/>
          <w:numId w:val="21"/>
        </w:numPr>
        <w:rPr>
          <w:sz w:val="22"/>
          <w:szCs w:val="22"/>
        </w:rPr>
      </w:pPr>
      <w:r w:rsidRPr="00631F4F">
        <w:rPr>
          <w:sz w:val="22"/>
          <w:szCs w:val="22"/>
        </w:rPr>
        <w:t>The action of deleting a user account.</w:t>
      </w:r>
    </w:p>
    <w:p w:rsidR="007E4D26" w:rsidRPr="001F30EF" w:rsidRDefault="007E4D26" w:rsidP="001F30EF">
      <w:pPr>
        <w:pStyle w:val="Heading1"/>
        <w:numPr>
          <w:ilvl w:val="0"/>
          <w:numId w:val="14"/>
        </w:numPr>
        <w:ind w:left="709" w:hanging="709"/>
        <w:rPr>
          <w:rFonts w:ascii="Times New Roman" w:hAnsi="Times New Roman"/>
        </w:rPr>
      </w:pPr>
      <w:bookmarkStart w:id="17" w:name="_Toc285793973"/>
      <w:r w:rsidRPr="001F30EF">
        <w:rPr>
          <w:rFonts w:ascii="Times New Roman" w:hAnsi="Times New Roman"/>
        </w:rPr>
        <w:t>Future improvements</w:t>
      </w:r>
      <w:bookmarkEnd w:id="17"/>
    </w:p>
    <w:p w:rsidR="007E4D26" w:rsidRDefault="00631F4F" w:rsidP="007E4D26">
      <w:pPr>
        <w:ind w:firstLine="720"/>
        <w:rPr>
          <w:sz w:val="22"/>
          <w:szCs w:val="22"/>
        </w:rPr>
      </w:pPr>
      <w:r w:rsidRPr="00631F4F">
        <w:rPr>
          <w:sz w:val="22"/>
          <w:szCs w:val="22"/>
        </w:rPr>
        <w:t>Future improvements could be the following ones:</w:t>
      </w:r>
    </w:p>
    <w:p w:rsidR="00631F4F" w:rsidRDefault="00631F4F" w:rsidP="00631F4F">
      <w:pPr>
        <w:pStyle w:val="ListParagraph"/>
        <w:numPr>
          <w:ilvl w:val="0"/>
          <w:numId w:val="22"/>
        </w:numPr>
        <w:rPr>
          <w:sz w:val="22"/>
          <w:szCs w:val="22"/>
        </w:rPr>
      </w:pPr>
      <w:r w:rsidRPr="00631F4F">
        <w:rPr>
          <w:sz w:val="22"/>
          <w:szCs w:val="22"/>
        </w:rPr>
        <w:t>The user can get a recommendation</w:t>
      </w:r>
      <w:r>
        <w:rPr>
          <w:sz w:val="22"/>
          <w:szCs w:val="22"/>
        </w:rPr>
        <w:t xml:space="preserve"> of a part</w:t>
      </w:r>
    </w:p>
    <w:p w:rsidR="00631F4F" w:rsidRDefault="00631F4F" w:rsidP="00631F4F">
      <w:pPr>
        <w:pStyle w:val="ListParagraph"/>
        <w:numPr>
          <w:ilvl w:val="0"/>
          <w:numId w:val="22"/>
        </w:numPr>
        <w:rPr>
          <w:sz w:val="22"/>
          <w:szCs w:val="22"/>
        </w:rPr>
      </w:pPr>
      <w:r w:rsidRPr="00631F4F">
        <w:rPr>
          <w:sz w:val="22"/>
          <w:szCs w:val="22"/>
        </w:rPr>
        <w:t xml:space="preserve">The user can get notified when a product in his/her wish list gets </w:t>
      </w:r>
      <w:r>
        <w:rPr>
          <w:sz w:val="22"/>
          <w:szCs w:val="22"/>
        </w:rPr>
        <w:t>available.</w:t>
      </w:r>
    </w:p>
    <w:p w:rsidR="00631F4F" w:rsidRDefault="00631F4F" w:rsidP="00631F4F">
      <w:pPr>
        <w:pStyle w:val="ListParagraph"/>
        <w:numPr>
          <w:ilvl w:val="0"/>
          <w:numId w:val="22"/>
        </w:numPr>
        <w:rPr>
          <w:sz w:val="22"/>
          <w:szCs w:val="22"/>
        </w:rPr>
      </w:pPr>
      <w:r w:rsidRPr="00631F4F">
        <w:rPr>
          <w:sz w:val="22"/>
          <w:szCs w:val="22"/>
        </w:rPr>
        <w:t>The navigation between the views of the application can be made easier.</w:t>
      </w:r>
    </w:p>
    <w:p w:rsidR="00631F4F" w:rsidRDefault="00631F4F" w:rsidP="00631F4F">
      <w:pPr>
        <w:pStyle w:val="ListParagraph"/>
        <w:numPr>
          <w:ilvl w:val="0"/>
          <w:numId w:val="22"/>
        </w:numPr>
        <w:rPr>
          <w:sz w:val="22"/>
          <w:szCs w:val="22"/>
        </w:rPr>
      </w:pPr>
      <w:r w:rsidRPr="00631F4F">
        <w:rPr>
          <w:sz w:val="22"/>
          <w:szCs w:val="22"/>
        </w:rPr>
        <w:t>The application security can be implemented using Spring Security.</w:t>
      </w:r>
    </w:p>
    <w:p w:rsidR="00631F4F" w:rsidRPr="00631F4F" w:rsidRDefault="00631F4F" w:rsidP="00631F4F">
      <w:pPr>
        <w:pStyle w:val="ListParagraph"/>
        <w:numPr>
          <w:ilvl w:val="0"/>
          <w:numId w:val="22"/>
        </w:numPr>
        <w:rPr>
          <w:sz w:val="22"/>
          <w:szCs w:val="22"/>
        </w:rPr>
      </w:pPr>
      <w:r w:rsidRPr="00631F4F">
        <w:rPr>
          <w:sz w:val="22"/>
          <w:szCs w:val="22"/>
        </w:rPr>
        <w:t>The user log in part of the client-side application is implemented using cookies.</w:t>
      </w:r>
    </w:p>
    <w:p w:rsidR="007E4D26" w:rsidRPr="00CE4FC0" w:rsidRDefault="007E4D26" w:rsidP="001F30EF">
      <w:pPr>
        <w:pStyle w:val="Heading1"/>
        <w:numPr>
          <w:ilvl w:val="0"/>
          <w:numId w:val="3"/>
        </w:numPr>
        <w:ind w:left="709" w:hanging="709"/>
        <w:rPr>
          <w:rFonts w:ascii="Times New Roman" w:hAnsi="Times New Roman"/>
        </w:rPr>
      </w:pPr>
      <w:bookmarkStart w:id="18" w:name="_Toc285793974"/>
      <w:r w:rsidRPr="00CE4FC0">
        <w:rPr>
          <w:rFonts w:ascii="Times New Roman" w:hAnsi="Times New Roman"/>
        </w:rPr>
        <w:t>Bibliography</w:t>
      </w:r>
      <w:bookmarkEnd w:id="18"/>
    </w:p>
    <w:p w:rsidR="007E4D26" w:rsidRDefault="007E4D26" w:rsidP="00EA67BF"/>
    <w:p w:rsidR="00EE770F" w:rsidRDefault="005E0E92" w:rsidP="00EA67BF">
      <w:hyperlink r:id="rId17" w:history="1">
        <w:r w:rsidR="00EE770F" w:rsidRPr="00463CA6">
          <w:rPr>
            <w:rStyle w:val="Hyperlink"/>
          </w:rPr>
          <w:t>http://www.mkyong.com/tutorials/spring-boot-tutorials/</w:t>
        </w:r>
      </w:hyperlink>
    </w:p>
    <w:p w:rsidR="00EE770F" w:rsidRDefault="005E0E92" w:rsidP="00EA67BF">
      <w:hyperlink r:id="rId18" w:history="1">
        <w:r w:rsidR="00EE770F" w:rsidRPr="00463CA6">
          <w:rPr>
            <w:rStyle w:val="Hyperlink"/>
          </w:rPr>
          <w:t>https://www.javaworld.com/article/2077674/java-web-development/a-standardized-object-relational-mapping</w:t>
        </w:r>
      </w:hyperlink>
    </w:p>
    <w:p w:rsidR="00EE770F" w:rsidRDefault="005E0E92" w:rsidP="00EA67BF">
      <w:hyperlink r:id="rId19" w:history="1">
        <w:r w:rsidR="00EE770F" w:rsidRPr="00463CA6">
          <w:rPr>
            <w:rStyle w:val="Hyperlink"/>
          </w:rPr>
          <w:t>https://www.tutorialspoint.com/design_pattern/observer_pattern.htm</w:t>
        </w:r>
      </w:hyperlink>
    </w:p>
    <w:p w:rsidR="00EE770F" w:rsidRDefault="005E0E92" w:rsidP="00EA67BF">
      <w:hyperlink r:id="rId20" w:history="1">
        <w:r w:rsidR="00EE770F" w:rsidRPr="00463CA6">
          <w:rPr>
            <w:rStyle w:val="Hyperlink"/>
          </w:rPr>
          <w:t>https://zeroturnaround.com/rebellabs/spring-framework-annotations-cheat-sheet/</w:t>
        </w:r>
      </w:hyperlink>
    </w:p>
    <w:p w:rsidR="00EE770F" w:rsidRDefault="005E0E92" w:rsidP="00EA67BF">
      <w:hyperlink r:id="rId21" w:history="1">
        <w:r w:rsidR="00EE770F" w:rsidRPr="00463CA6">
          <w:rPr>
            <w:rStyle w:val="Hyperlink"/>
          </w:rPr>
          <w:t>https://spring.io/guides/tutorials/bookmarks/</w:t>
        </w:r>
      </w:hyperlink>
    </w:p>
    <w:p w:rsidR="00EE770F" w:rsidRPr="00CE4FC0" w:rsidRDefault="00EE770F"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2"/>
      <w:footerReference w:type="default" r:id="rId23"/>
      <w:headerReference w:type="first" r:id="rId24"/>
      <w:footerReference w:type="first" r:id="rId2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E92" w:rsidRDefault="005E0E92" w:rsidP="00A62B22">
      <w:pPr>
        <w:spacing w:line="240" w:lineRule="auto"/>
      </w:pPr>
      <w:r>
        <w:separator/>
      </w:r>
    </w:p>
  </w:endnote>
  <w:endnote w:type="continuationSeparator" w:id="0">
    <w:p w:rsidR="005E0E92" w:rsidRDefault="005E0E9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57" w:rsidRDefault="00557C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7C57" w:rsidRDefault="00557C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57C57">
      <w:tc>
        <w:tcPr>
          <w:tcW w:w="3162" w:type="dxa"/>
          <w:tcBorders>
            <w:top w:val="nil"/>
            <w:left w:val="nil"/>
            <w:bottom w:val="nil"/>
            <w:right w:val="nil"/>
          </w:tcBorders>
        </w:tcPr>
        <w:p w:rsidR="00557C57" w:rsidRDefault="00557C57">
          <w:pPr>
            <w:ind w:right="360"/>
          </w:pPr>
        </w:p>
      </w:tc>
      <w:tc>
        <w:tcPr>
          <w:tcW w:w="3162" w:type="dxa"/>
          <w:tcBorders>
            <w:top w:val="nil"/>
            <w:left w:val="nil"/>
            <w:bottom w:val="nil"/>
            <w:right w:val="nil"/>
          </w:tcBorders>
        </w:tcPr>
        <w:p w:rsidR="00557C57" w:rsidRDefault="00557C57">
          <w:pPr>
            <w:jc w:val="center"/>
          </w:pPr>
        </w:p>
      </w:tc>
      <w:tc>
        <w:tcPr>
          <w:tcW w:w="3162" w:type="dxa"/>
          <w:tcBorders>
            <w:top w:val="nil"/>
            <w:left w:val="nil"/>
            <w:bottom w:val="nil"/>
            <w:right w:val="nil"/>
          </w:tcBorders>
        </w:tcPr>
        <w:p w:rsidR="00557C57" w:rsidRDefault="00557C5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B6D31">
            <w:rPr>
              <w:rStyle w:val="PageNumber"/>
              <w:noProof/>
            </w:rPr>
            <w:t>10</w:t>
          </w:r>
          <w:r>
            <w:rPr>
              <w:rStyle w:val="PageNumber"/>
            </w:rPr>
            <w:fldChar w:fldCharType="end"/>
          </w:r>
          <w:r>
            <w:rPr>
              <w:rStyle w:val="PageNumber"/>
            </w:rPr>
            <w:t xml:space="preserve"> of </w:t>
          </w:r>
          <w:r w:rsidR="005E0E92">
            <w:fldChar w:fldCharType="begin"/>
          </w:r>
          <w:r w:rsidR="005E0E92">
            <w:instrText xml:space="preserve"> NUMPAGES  \* MERGEFORMAT </w:instrText>
          </w:r>
          <w:r w:rsidR="005E0E92">
            <w:fldChar w:fldCharType="separate"/>
          </w:r>
          <w:r w:rsidR="00DB6D31" w:rsidRPr="00DB6D31">
            <w:rPr>
              <w:rStyle w:val="PageNumber"/>
              <w:noProof/>
            </w:rPr>
            <w:t>11</w:t>
          </w:r>
          <w:r w:rsidR="005E0E92">
            <w:rPr>
              <w:rStyle w:val="PageNumber"/>
              <w:noProof/>
            </w:rPr>
            <w:fldChar w:fldCharType="end"/>
          </w:r>
        </w:p>
      </w:tc>
    </w:tr>
  </w:tbl>
  <w:p w:rsidR="00557C57" w:rsidRDefault="00557C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57" w:rsidRDefault="00557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E92" w:rsidRDefault="005E0E92" w:rsidP="00A62B22">
      <w:pPr>
        <w:spacing w:line="240" w:lineRule="auto"/>
      </w:pPr>
      <w:r>
        <w:separator/>
      </w:r>
    </w:p>
  </w:footnote>
  <w:footnote w:type="continuationSeparator" w:id="0">
    <w:p w:rsidR="005E0E92" w:rsidRDefault="005E0E92"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57C57">
      <w:tc>
        <w:tcPr>
          <w:tcW w:w="6379" w:type="dxa"/>
        </w:tcPr>
        <w:p w:rsidR="00557C57" w:rsidRDefault="005E0E92">
          <w:r>
            <w:fldChar w:fldCharType="begin"/>
          </w:r>
          <w:r>
            <w:instrText xml:space="preserve"> SUBJECT  \* MERGEFORMAT </w:instrText>
          </w:r>
          <w:r>
            <w:fldChar w:fldCharType="separate"/>
          </w:r>
          <w:r w:rsidR="00557C57">
            <w:t>&lt;Project Name&gt;</w:t>
          </w:r>
          <w:r>
            <w:fldChar w:fldCharType="end"/>
          </w:r>
        </w:p>
      </w:tc>
      <w:tc>
        <w:tcPr>
          <w:tcW w:w="3179" w:type="dxa"/>
        </w:tcPr>
        <w:p w:rsidR="00557C57" w:rsidRDefault="00557C57">
          <w:pPr>
            <w:tabs>
              <w:tab w:val="left" w:pos="1135"/>
            </w:tabs>
            <w:spacing w:before="40"/>
            <w:ind w:right="68"/>
          </w:pPr>
          <w:r>
            <w:t xml:space="preserve">  Version:           &lt;1.0&gt;</w:t>
          </w:r>
        </w:p>
      </w:tc>
    </w:tr>
    <w:tr w:rsidR="00557C57">
      <w:tc>
        <w:tcPr>
          <w:tcW w:w="6379" w:type="dxa"/>
        </w:tcPr>
        <w:p w:rsidR="00557C57" w:rsidRDefault="005E0E92" w:rsidP="00A62B22">
          <w:r>
            <w:fldChar w:fldCharType="begin"/>
          </w:r>
          <w:r>
            <w:instrText xml:space="preserve"> TITLE  \* MERGEFORMAT </w:instrText>
          </w:r>
          <w:r>
            <w:fldChar w:fldCharType="separate"/>
          </w:r>
          <w:r w:rsidR="00557C57">
            <w:t>Analysis and Design Document</w:t>
          </w:r>
          <w:r>
            <w:fldChar w:fldCharType="end"/>
          </w:r>
        </w:p>
      </w:tc>
      <w:tc>
        <w:tcPr>
          <w:tcW w:w="3179" w:type="dxa"/>
        </w:tcPr>
        <w:p w:rsidR="00557C57" w:rsidRDefault="00557C57">
          <w:r>
            <w:t xml:space="preserve">  Date:  &lt;dd/mmm/yy&gt;</w:t>
          </w:r>
        </w:p>
      </w:tc>
    </w:tr>
    <w:tr w:rsidR="00557C57">
      <w:tc>
        <w:tcPr>
          <w:tcW w:w="9558" w:type="dxa"/>
          <w:gridSpan w:val="2"/>
        </w:tcPr>
        <w:p w:rsidR="00557C57" w:rsidRDefault="00557C57">
          <w:r>
            <w:t>&lt;document identifier&gt;</w:t>
          </w:r>
        </w:p>
      </w:tc>
    </w:tr>
  </w:tbl>
  <w:p w:rsidR="00557C57" w:rsidRDefault="00557C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57" w:rsidRDefault="00557C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13BE152E"/>
    <w:multiLevelType w:val="hybridMultilevel"/>
    <w:tmpl w:val="521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19664F"/>
    <w:multiLevelType w:val="hybridMultilevel"/>
    <w:tmpl w:val="74C07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504849"/>
    <w:multiLevelType w:val="hybridMultilevel"/>
    <w:tmpl w:val="B95CA7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8A4867"/>
    <w:multiLevelType w:val="hybridMultilevel"/>
    <w:tmpl w:val="084ED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9C7DE9"/>
    <w:multiLevelType w:val="hybridMultilevel"/>
    <w:tmpl w:val="31E4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CD60E2"/>
    <w:multiLevelType w:val="hybridMultilevel"/>
    <w:tmpl w:val="15F81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1C1BD6"/>
    <w:multiLevelType w:val="hybridMultilevel"/>
    <w:tmpl w:val="2182FB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377240"/>
    <w:multiLevelType w:val="hybridMultilevel"/>
    <w:tmpl w:val="8B76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014019"/>
    <w:multiLevelType w:val="hybridMultilevel"/>
    <w:tmpl w:val="955EA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20"/>
  </w:num>
  <w:num w:numId="3">
    <w:abstractNumId w:val="2"/>
  </w:num>
  <w:num w:numId="4">
    <w:abstractNumId w:val="4"/>
  </w:num>
  <w:num w:numId="5">
    <w:abstractNumId w:val="17"/>
  </w:num>
  <w:num w:numId="6">
    <w:abstractNumId w:val="10"/>
  </w:num>
  <w:num w:numId="7">
    <w:abstractNumId w:val="7"/>
  </w:num>
  <w:num w:numId="8">
    <w:abstractNumId w:val="14"/>
  </w:num>
  <w:num w:numId="9">
    <w:abstractNumId w:val="12"/>
  </w:num>
  <w:num w:numId="10">
    <w:abstractNumId w:val="21"/>
  </w:num>
  <w:num w:numId="11">
    <w:abstractNumId w:val="5"/>
  </w:num>
  <w:num w:numId="12">
    <w:abstractNumId w:val="22"/>
  </w:num>
  <w:num w:numId="13">
    <w:abstractNumId w:val="1"/>
  </w:num>
  <w:num w:numId="14">
    <w:abstractNumId w:val="9"/>
  </w:num>
  <w:num w:numId="15">
    <w:abstractNumId w:val="6"/>
  </w:num>
  <w:num w:numId="16">
    <w:abstractNumId w:val="15"/>
  </w:num>
  <w:num w:numId="17">
    <w:abstractNumId w:val="11"/>
  </w:num>
  <w:num w:numId="18">
    <w:abstractNumId w:val="19"/>
  </w:num>
  <w:num w:numId="19">
    <w:abstractNumId w:val="13"/>
  </w:num>
  <w:num w:numId="20">
    <w:abstractNumId w:val="3"/>
  </w:num>
  <w:num w:numId="21">
    <w:abstractNumId w:val="8"/>
  </w:num>
  <w:num w:numId="22">
    <w:abstractNumId w:val="18"/>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22"/>
    <w:rsid w:val="000232F1"/>
    <w:rsid w:val="000356D8"/>
    <w:rsid w:val="00040525"/>
    <w:rsid w:val="000525FC"/>
    <w:rsid w:val="00077E3E"/>
    <w:rsid w:val="00097566"/>
    <w:rsid w:val="00121EAF"/>
    <w:rsid w:val="0014382A"/>
    <w:rsid w:val="00145608"/>
    <w:rsid w:val="001C2682"/>
    <w:rsid w:val="001C56D4"/>
    <w:rsid w:val="001D73C1"/>
    <w:rsid w:val="001E2355"/>
    <w:rsid w:val="001F30EF"/>
    <w:rsid w:val="001F34F3"/>
    <w:rsid w:val="001F5C59"/>
    <w:rsid w:val="0023360C"/>
    <w:rsid w:val="0025137C"/>
    <w:rsid w:val="00262542"/>
    <w:rsid w:val="002731DA"/>
    <w:rsid w:val="00294AD3"/>
    <w:rsid w:val="002F4115"/>
    <w:rsid w:val="003E0060"/>
    <w:rsid w:val="004240CD"/>
    <w:rsid w:val="00441759"/>
    <w:rsid w:val="00455674"/>
    <w:rsid w:val="00460E6F"/>
    <w:rsid w:val="004C40DD"/>
    <w:rsid w:val="004F7992"/>
    <w:rsid w:val="00510302"/>
    <w:rsid w:val="00523788"/>
    <w:rsid w:val="00535995"/>
    <w:rsid w:val="005440CE"/>
    <w:rsid w:val="00555E92"/>
    <w:rsid w:val="00557C57"/>
    <w:rsid w:val="005A1B80"/>
    <w:rsid w:val="005C6131"/>
    <w:rsid w:val="005E0E92"/>
    <w:rsid w:val="00611A2E"/>
    <w:rsid w:val="00631F4F"/>
    <w:rsid w:val="006B37CF"/>
    <w:rsid w:val="007672D2"/>
    <w:rsid w:val="007C0639"/>
    <w:rsid w:val="007E4D26"/>
    <w:rsid w:val="00810587"/>
    <w:rsid w:val="00842479"/>
    <w:rsid w:val="00853F01"/>
    <w:rsid w:val="0085767F"/>
    <w:rsid w:val="008A38E3"/>
    <w:rsid w:val="008B5580"/>
    <w:rsid w:val="008C7434"/>
    <w:rsid w:val="008E0878"/>
    <w:rsid w:val="00934A61"/>
    <w:rsid w:val="00961A69"/>
    <w:rsid w:val="009B1885"/>
    <w:rsid w:val="009B262E"/>
    <w:rsid w:val="00A62B22"/>
    <w:rsid w:val="00A9057F"/>
    <w:rsid w:val="00BA56F3"/>
    <w:rsid w:val="00BC68E4"/>
    <w:rsid w:val="00C06CA0"/>
    <w:rsid w:val="00C21B51"/>
    <w:rsid w:val="00C9146D"/>
    <w:rsid w:val="00CB7458"/>
    <w:rsid w:val="00CE4FC0"/>
    <w:rsid w:val="00D2368D"/>
    <w:rsid w:val="00D54784"/>
    <w:rsid w:val="00D912B1"/>
    <w:rsid w:val="00DB6D31"/>
    <w:rsid w:val="00DC097E"/>
    <w:rsid w:val="00DC2B73"/>
    <w:rsid w:val="00E20726"/>
    <w:rsid w:val="00E936F5"/>
    <w:rsid w:val="00EA58DD"/>
    <w:rsid w:val="00EA5975"/>
    <w:rsid w:val="00EA67BF"/>
    <w:rsid w:val="00EC05FC"/>
    <w:rsid w:val="00EE770F"/>
    <w:rsid w:val="00F04728"/>
    <w:rsid w:val="00F34810"/>
    <w:rsid w:val="00F43BCE"/>
    <w:rsid w:val="00F65038"/>
    <w:rsid w:val="00FC49E7"/>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EE77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EE77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390138">
      <w:bodyDiv w:val="1"/>
      <w:marLeft w:val="0"/>
      <w:marRight w:val="0"/>
      <w:marTop w:val="0"/>
      <w:marBottom w:val="0"/>
      <w:divBdr>
        <w:top w:val="none" w:sz="0" w:space="0" w:color="auto"/>
        <w:left w:val="none" w:sz="0" w:space="0" w:color="auto"/>
        <w:bottom w:val="none" w:sz="0" w:space="0" w:color="auto"/>
        <w:right w:val="none" w:sz="0" w:space="0" w:color="auto"/>
      </w:divBdr>
    </w:div>
    <w:div w:id="14357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javaworld.com/article/2077674/java-web-development/a-standardized-object-relational-mappi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spring.io/guides/tutorials/bookmark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mkyong.com/tutorials/spring-boot-tutorial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zeroturnaround.com/rebellabs/spring-framework-annotations-cheat-she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tutorialspoint.com/design_pattern/observer_pattern.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11</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xxxx</cp:lastModifiedBy>
  <cp:revision>11</cp:revision>
  <dcterms:created xsi:type="dcterms:W3CDTF">2019-04-24T16:49:00Z</dcterms:created>
  <dcterms:modified xsi:type="dcterms:W3CDTF">2019-05-30T08:22:00Z</dcterms:modified>
</cp:coreProperties>
</file>