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8B3487" w:rsidP="00A62B22">
      <w:pPr>
        <w:pStyle w:val="Title"/>
        <w:jc w:val="right"/>
        <w:rPr>
          <w:rFonts w:ascii="Times New Roman" w:hAnsi="Times New Roman"/>
        </w:rPr>
      </w:pPr>
      <w:r>
        <w:fldChar w:fldCharType="begin"/>
      </w:r>
      <w:r>
        <w:instrText xml:space="preserve"> SUBJECT  \* MERGEFORMAT </w:instrText>
      </w:r>
      <w:r>
        <w:fldChar w:fldCharType="separate"/>
      </w:r>
      <w:r w:rsidR="0033736F">
        <w:rPr>
          <w:rFonts w:ascii="Times New Roman" w:hAnsi="Times New Roman"/>
        </w:rPr>
        <w:t>CV Tool</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33736F">
        <w:rPr>
          <w:rFonts w:ascii="Times New Roman" w:hAnsi="Times New Roman"/>
        </w:rPr>
        <w:t>Lăzăreanu</w:t>
      </w:r>
      <w:proofErr w:type="spellEnd"/>
      <w:proofErr w:type="gramEnd"/>
      <w:r w:rsidR="0033736F">
        <w:rPr>
          <w:rFonts w:ascii="Times New Roman" w:hAnsi="Times New Roman"/>
        </w:rPr>
        <w:t xml:space="preserve"> Sabina</w:t>
      </w:r>
    </w:p>
    <w:p w:rsidR="00A62B22" w:rsidRPr="00CE4FC0" w:rsidRDefault="00A62B22" w:rsidP="00A62B22">
      <w:pPr>
        <w:jc w:val="right"/>
        <w:rPr>
          <w:b/>
          <w:sz w:val="28"/>
        </w:rPr>
      </w:pPr>
      <w:r w:rsidRPr="00CE4FC0">
        <w:rPr>
          <w:b/>
          <w:sz w:val="36"/>
        </w:rPr>
        <w:t>Group</w:t>
      </w:r>
      <w:proofErr w:type="gramStart"/>
      <w:r w:rsidRPr="00CE4FC0">
        <w:rPr>
          <w:b/>
          <w:sz w:val="36"/>
        </w:rPr>
        <w:t>:</w:t>
      </w:r>
      <w:r w:rsidR="0033736F">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E74F8B">
        <w:tc>
          <w:tcPr>
            <w:tcW w:w="2304" w:type="dxa"/>
          </w:tcPr>
          <w:p w:rsidR="00A62B22" w:rsidRPr="00CE4FC0" w:rsidRDefault="00A62B22" w:rsidP="00E74F8B">
            <w:pPr>
              <w:pStyle w:val="Tabletext"/>
              <w:jc w:val="center"/>
              <w:rPr>
                <w:b/>
              </w:rPr>
            </w:pPr>
            <w:r w:rsidRPr="00CE4FC0">
              <w:rPr>
                <w:b/>
              </w:rPr>
              <w:t>Date</w:t>
            </w:r>
          </w:p>
        </w:tc>
        <w:tc>
          <w:tcPr>
            <w:tcW w:w="1152" w:type="dxa"/>
          </w:tcPr>
          <w:p w:rsidR="00A62B22" w:rsidRPr="00CE4FC0" w:rsidRDefault="00A62B22" w:rsidP="00E74F8B">
            <w:pPr>
              <w:pStyle w:val="Tabletext"/>
              <w:jc w:val="center"/>
              <w:rPr>
                <w:b/>
              </w:rPr>
            </w:pPr>
            <w:r w:rsidRPr="00CE4FC0">
              <w:rPr>
                <w:b/>
              </w:rPr>
              <w:t>Version</w:t>
            </w:r>
          </w:p>
        </w:tc>
        <w:tc>
          <w:tcPr>
            <w:tcW w:w="3744" w:type="dxa"/>
          </w:tcPr>
          <w:p w:rsidR="00A62B22" w:rsidRPr="00CE4FC0" w:rsidRDefault="00A62B22" w:rsidP="00E74F8B">
            <w:pPr>
              <w:pStyle w:val="Tabletext"/>
              <w:jc w:val="center"/>
              <w:rPr>
                <w:b/>
              </w:rPr>
            </w:pPr>
            <w:r w:rsidRPr="00CE4FC0">
              <w:rPr>
                <w:b/>
              </w:rPr>
              <w:t>Description</w:t>
            </w:r>
          </w:p>
        </w:tc>
        <w:tc>
          <w:tcPr>
            <w:tcW w:w="2304" w:type="dxa"/>
          </w:tcPr>
          <w:p w:rsidR="00A62B22" w:rsidRPr="00CE4FC0" w:rsidRDefault="00A62B22" w:rsidP="00E74F8B">
            <w:pPr>
              <w:pStyle w:val="Tabletext"/>
              <w:jc w:val="center"/>
              <w:rPr>
                <w:b/>
              </w:rPr>
            </w:pPr>
            <w:r w:rsidRPr="00CE4FC0">
              <w:rPr>
                <w:b/>
              </w:rPr>
              <w:t>Author</w:t>
            </w:r>
          </w:p>
        </w:tc>
      </w:tr>
      <w:tr w:rsidR="00A62B22" w:rsidRPr="00CE4FC0" w:rsidTr="00E74F8B">
        <w:tc>
          <w:tcPr>
            <w:tcW w:w="2304" w:type="dxa"/>
          </w:tcPr>
          <w:p w:rsidR="00A62B22" w:rsidRPr="00CE4FC0" w:rsidRDefault="00D51DBE" w:rsidP="00E74F8B">
            <w:pPr>
              <w:pStyle w:val="Tabletext"/>
            </w:pPr>
            <w:r>
              <w:t>23/04/2019</w:t>
            </w:r>
          </w:p>
        </w:tc>
        <w:tc>
          <w:tcPr>
            <w:tcW w:w="1152" w:type="dxa"/>
          </w:tcPr>
          <w:p w:rsidR="00A62B22" w:rsidRPr="00CE4FC0" w:rsidRDefault="00D51DBE" w:rsidP="00E74F8B">
            <w:pPr>
              <w:pStyle w:val="Tabletext"/>
            </w:pPr>
            <w:r>
              <w:t>1.0</w:t>
            </w:r>
          </w:p>
        </w:tc>
        <w:tc>
          <w:tcPr>
            <w:tcW w:w="3744" w:type="dxa"/>
          </w:tcPr>
          <w:p w:rsidR="00A62B22" w:rsidRPr="00CE4FC0" w:rsidRDefault="00D51DBE" w:rsidP="00E74F8B">
            <w:pPr>
              <w:pStyle w:val="Tabletext"/>
            </w:pPr>
            <w:r>
              <w:t>First Version</w:t>
            </w:r>
          </w:p>
        </w:tc>
        <w:tc>
          <w:tcPr>
            <w:tcW w:w="2304" w:type="dxa"/>
          </w:tcPr>
          <w:p w:rsidR="00A62B22" w:rsidRPr="00CE4FC0" w:rsidRDefault="004803FB" w:rsidP="00E74F8B">
            <w:pPr>
              <w:pStyle w:val="Tabletext"/>
            </w:pPr>
            <w:proofErr w:type="spellStart"/>
            <w:r>
              <w:t>Lăzăreanu</w:t>
            </w:r>
            <w:proofErr w:type="spellEnd"/>
            <w:r>
              <w:t xml:space="preserve"> Sabina</w:t>
            </w: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DC5D85" w:rsidRDefault="004803FB" w:rsidP="00647C0B">
      <w:pPr>
        <w:ind w:firstLine="720"/>
        <w:rPr>
          <w:color w:val="000000" w:themeColor="text1"/>
        </w:rPr>
      </w:pPr>
      <w:r w:rsidRPr="00DC5D85">
        <w:rPr>
          <w:color w:val="000000" w:themeColor="text1"/>
        </w:rPr>
        <w:t>This is a web project than is helpful for those person</w:t>
      </w:r>
      <w:r w:rsidR="003A0A13" w:rsidRPr="00DC5D85">
        <w:rPr>
          <w:color w:val="000000" w:themeColor="text1"/>
        </w:rPr>
        <w:t>s how wa</w:t>
      </w:r>
      <w:r w:rsidRPr="00DC5D85">
        <w:rPr>
          <w:color w:val="000000" w:themeColor="text1"/>
        </w:rPr>
        <w:t xml:space="preserve">nt to make an easy and clean CV </w:t>
      </w:r>
      <w:r w:rsidR="003A0A13" w:rsidRPr="00DC5D85">
        <w:rPr>
          <w:color w:val="000000" w:themeColor="text1"/>
        </w:rPr>
        <w:t xml:space="preserve">just by filling some </w:t>
      </w:r>
      <w:r w:rsidR="00CD7178" w:rsidRPr="00DC5D85">
        <w:rPr>
          <w:color w:val="000000" w:themeColor="text1"/>
        </w:rPr>
        <w:t>fields and asking some quest</w:t>
      </w:r>
      <w:r w:rsidR="00DC5D85" w:rsidRPr="00DC5D85">
        <w:rPr>
          <w:color w:val="000000" w:themeColor="text1"/>
        </w:rPr>
        <w:t>i</w:t>
      </w:r>
      <w:r w:rsidR="00CD7178" w:rsidRPr="00DC5D85">
        <w:rPr>
          <w:color w:val="000000" w:themeColor="text1"/>
        </w:rPr>
        <w:t>ons</w:t>
      </w:r>
      <w:r w:rsidR="003A0A13" w:rsidRPr="00DC5D85">
        <w:rPr>
          <w:color w:val="000000" w:themeColor="text1"/>
        </w:rPr>
        <w:t>.</w:t>
      </w:r>
    </w:p>
    <w:p w:rsidR="00DC5D85" w:rsidRDefault="00DC5D85" w:rsidP="00DC5D85">
      <w:r>
        <w:t>This system has two types of users:</w:t>
      </w:r>
    </w:p>
    <w:p w:rsidR="00DC5D85" w:rsidRDefault="00DC5D85" w:rsidP="00DC5D85">
      <w:pPr>
        <w:numPr>
          <w:ilvl w:val="0"/>
          <w:numId w:val="15"/>
        </w:numPr>
      </w:pPr>
      <w:r>
        <w:t xml:space="preserve">Regular User that can create one type of CV or update an existing one </w:t>
      </w:r>
    </w:p>
    <w:p w:rsidR="00DC5D85" w:rsidRDefault="00DC5D85" w:rsidP="00DC5D85">
      <w:pPr>
        <w:numPr>
          <w:ilvl w:val="0"/>
          <w:numId w:val="15"/>
        </w:numPr>
      </w:pPr>
      <w:r>
        <w:t xml:space="preserve">Premium user that can choose witch type of CV want to create  and can also to edit an existing CV </w:t>
      </w:r>
    </w:p>
    <w:p w:rsidR="00441759" w:rsidRDefault="00410BB6" w:rsidP="00410BB6">
      <w:pPr>
        <w:ind w:left="360"/>
      </w:pPr>
      <w:r>
        <w:t>The generated CV will be sent on email and can be downloaded.</w:t>
      </w:r>
    </w:p>
    <w:p w:rsidR="0044359E" w:rsidRPr="0044359E" w:rsidRDefault="0044359E" w:rsidP="00410BB6">
      <w:pPr>
        <w:ind w:left="360"/>
        <w:rPr>
          <w:color w:val="FF0000"/>
        </w:rPr>
      </w:pPr>
      <w:r>
        <w:rPr>
          <w:color w:val="FF0000"/>
        </w:rPr>
        <w:t>*write about templates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A4AFE" w:rsidRPr="00BA4AFE" w:rsidRDefault="00BA4AFE" w:rsidP="00BA4AFE">
      <w:pPr>
        <w:ind w:left="720"/>
      </w:pPr>
      <w:r>
        <w:rPr>
          <w:noProof/>
        </w:rPr>
        <w:drawing>
          <wp:inline distT="0" distB="0" distL="0" distR="0">
            <wp:extent cx="4476750" cy="443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4479704" cy="443522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A6F67" w:rsidRDefault="008A6F67" w:rsidP="008A6F67">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Pr>
          <w:sz w:val="23"/>
          <w:szCs w:val="23"/>
        </w:rPr>
        <w:t>. It is t</w:t>
      </w:r>
      <w:r w:rsidRPr="005F7E15">
        <w:rPr>
          <w:sz w:val="23"/>
          <w:szCs w:val="23"/>
        </w:rPr>
        <w:t>he most common architecture pattern</w:t>
      </w:r>
      <w:r>
        <w:rPr>
          <w:sz w:val="23"/>
          <w:szCs w:val="23"/>
        </w:rPr>
        <w:t xml:space="preserve">, </w:t>
      </w:r>
      <w:r w:rsidRPr="005F7E15">
        <w:rPr>
          <w:sz w:val="23"/>
          <w:szCs w:val="23"/>
        </w:rPr>
        <w:t xml:space="preserve">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w:t>
      </w:r>
      <w:r w:rsidRPr="005F7E15">
        <w:rPr>
          <w:sz w:val="23"/>
          <w:szCs w:val="23"/>
        </w:rPr>
        <w:lastRenderedPageBreak/>
        <w:t>application development efforts. </w:t>
      </w:r>
    </w:p>
    <w:p w:rsidR="008A6F67" w:rsidRDefault="008A6F67" w:rsidP="008A6F67">
      <w:pPr>
        <w:spacing w:line="240" w:lineRule="auto"/>
        <w:ind w:firstLine="720"/>
        <w:jc w:val="both"/>
        <w:rPr>
          <w:sz w:val="23"/>
          <w:szCs w:val="23"/>
        </w:rPr>
      </w:pPr>
      <w:r w:rsidRPr="0065695B">
        <w:rPr>
          <w:sz w:val="23"/>
          <w:szCs w:val="23"/>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8A6F67" w:rsidRDefault="008A6F67" w:rsidP="008A6F67">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D7DED" w:rsidRDefault="008A6F67" w:rsidP="008A6F67">
      <w:r>
        <w:tab/>
      </w:r>
      <w:proofErr w:type="gramStart"/>
      <w:r>
        <w:t>This</w:t>
      </w:r>
      <w:proofErr w:type="gramEnd"/>
      <w:r>
        <w:t xml:space="preserve"> three layers are </w:t>
      </w:r>
      <w:r w:rsidR="00D12F1A">
        <w:t xml:space="preserve">arranged on </w:t>
      </w:r>
      <w:r w:rsidR="001D7DED">
        <w:t>2 tiers.</w:t>
      </w:r>
    </w:p>
    <w:p w:rsidR="001D7DED" w:rsidRPr="008A6F67" w:rsidRDefault="001D7DED" w:rsidP="008A6F67">
      <w:r>
        <w:t>In the same time this project have a Server-Client</w:t>
      </w:r>
      <w:r w:rsidR="00766585">
        <w:t xml:space="preserve"> structure, Java project being the Server component and the Angular is the Client Component.  </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05600" w:rsidRPr="00105600" w:rsidRDefault="005A3987" w:rsidP="00105600">
      <w:pPr>
        <w:ind w:left="720"/>
      </w:pPr>
      <w:r>
        <w:rPr>
          <w:noProof/>
        </w:rPr>
        <w:t>o</w:t>
      </w:r>
      <w:r w:rsidR="00105600">
        <w:rPr>
          <w:noProof/>
        </w:rPr>
        <w:drawing>
          <wp:inline distT="0" distB="0" distL="0" distR="0">
            <wp:extent cx="4176122" cy="518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176122" cy="51896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5432BD" w:rsidP="00262542">
      <w:pPr>
        <w:pStyle w:val="Heading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3726503" cy="2552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552921"/>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FD6BC8" w:rsidRPr="00FD6BC8" w:rsidRDefault="00D54784" w:rsidP="00FD6BC8">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059F5" w:rsidRPr="00E059F5" w:rsidRDefault="00E059F5" w:rsidP="00E059F5">
      <w:pPr>
        <w:ind w:left="709"/>
      </w:pPr>
      <w:r>
        <w:rPr>
          <w:noProof/>
        </w:rPr>
        <w:drawing>
          <wp:inline distT="0" distB="0" distL="0" distR="0">
            <wp:extent cx="5799323" cy="3276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ACv.PNG"/>
                    <pic:cNvPicPr/>
                  </pic:nvPicPr>
                  <pic:blipFill>
                    <a:blip r:embed="rId12">
                      <a:extLst>
                        <a:ext uri="{28A0092B-C50C-407E-A947-70E740481C1C}">
                          <a14:useLocalDpi xmlns:a14="http://schemas.microsoft.com/office/drawing/2010/main" val="0"/>
                        </a:ext>
                      </a:extLst>
                    </a:blip>
                    <a:stretch>
                      <a:fillRect/>
                    </a:stretch>
                  </pic:blipFill>
                  <pic:spPr>
                    <a:xfrm>
                      <a:off x="0" y="0"/>
                      <a:ext cx="5799323" cy="3276884"/>
                    </a:xfrm>
                    <a:prstGeom prst="rect">
                      <a:avLst/>
                    </a:prstGeom>
                  </pic:spPr>
                </pic:pic>
              </a:graphicData>
            </a:graphic>
          </wp:inline>
        </w:drawing>
      </w:r>
    </w:p>
    <w:p w:rsidR="00934A61" w:rsidRDefault="006E3A12"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inline distT="0" distB="0" distL="0" distR="0">
            <wp:extent cx="5258256" cy="347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8256" cy="3475021"/>
                    </a:xfrm>
                    <a:prstGeom prst="rect">
                      <a:avLst/>
                    </a:prstGeom>
                  </pic:spPr>
                </pic:pic>
              </a:graphicData>
            </a:graphic>
          </wp:inline>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A02750" w:rsidRDefault="00CA4AE0" w:rsidP="00CA4AE0">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75480" cy="37217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4475480" cy="3721735"/>
                    </a:xfrm>
                    <a:prstGeom prst="rect">
                      <a:avLst/>
                    </a:prstGeom>
                  </pic:spPr>
                </pic:pic>
              </a:graphicData>
            </a:graphic>
          </wp:anchor>
        </w:drawing>
      </w:r>
    </w:p>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Default="00A02750" w:rsidP="00CA4AE0"/>
    <w:p w:rsidR="00A02750" w:rsidRDefault="00A02750" w:rsidP="00CA4AE0"/>
    <w:p w:rsidR="00A02750" w:rsidRDefault="00A02750" w:rsidP="00CA4AE0"/>
    <w:p w:rsidR="00A02750" w:rsidRPr="00A02750" w:rsidRDefault="00A02750" w:rsidP="00A02750">
      <w:pPr>
        <w:numPr>
          <w:ilvl w:val="0"/>
          <w:numId w:val="17"/>
        </w:numPr>
      </w:pPr>
      <w:r w:rsidRPr="0003370C">
        <w:rPr>
          <w:b/>
          <w:bCs/>
        </w:rPr>
        <w:t>Builder</w:t>
      </w:r>
      <w:r w:rsidR="0003370C">
        <w:t xml:space="preserve"> </w:t>
      </w:r>
      <w:r w:rsidR="005206B6">
        <w:rPr>
          <w:b/>
        </w:rPr>
        <w:t>Design Patte</w:t>
      </w:r>
      <w:r w:rsidR="0003370C" w:rsidRPr="0003370C">
        <w:rPr>
          <w:b/>
        </w:rPr>
        <w:t>rn</w:t>
      </w:r>
      <w:r w:rsidRPr="00A02750">
        <w:t>. The builder pattern is used to create complex objects with constituent parts that must be created in the same order or using a specific algorithm. An external class controls the construction algorithm.</w:t>
      </w:r>
    </w:p>
    <w:p w:rsidR="00CA4AE0" w:rsidRPr="00CA4AE0" w:rsidRDefault="00A02750" w:rsidP="00CA4AE0">
      <w:r>
        <w:lastRenderedPageBreak/>
        <w:br w:type="textWrapping" w:clear="all"/>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74F8B" w:rsidRPr="00E74F8B" w:rsidRDefault="00A44D67" w:rsidP="00E74F8B">
      <w:pPr>
        <w:ind w:left="709"/>
      </w:pPr>
      <w:bookmarkStart w:id="12" w:name="_GoBack"/>
      <w:r>
        <w:rPr>
          <w:noProof/>
        </w:rPr>
        <w:drawing>
          <wp:inline distT="0" distB="0" distL="0" distR="0">
            <wp:extent cx="4174958" cy="4189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png"/>
                    <pic:cNvPicPr/>
                  </pic:nvPicPr>
                  <pic:blipFill>
                    <a:blip r:embed="rId14">
                      <a:extLst>
                        <a:ext uri="{28A0092B-C50C-407E-A947-70E740481C1C}">
                          <a14:useLocalDpi xmlns:a14="http://schemas.microsoft.com/office/drawing/2010/main" val="0"/>
                        </a:ext>
                      </a:extLst>
                    </a:blip>
                    <a:stretch>
                      <a:fillRect/>
                    </a:stretch>
                  </pic:blipFill>
                  <pic:spPr>
                    <a:xfrm>
                      <a:off x="0" y="0"/>
                      <a:ext cx="4175760" cy="4190524"/>
                    </a:xfrm>
                    <a:prstGeom prst="rect">
                      <a:avLst/>
                    </a:prstGeom>
                  </pic:spPr>
                </pic:pic>
              </a:graphicData>
            </a:graphic>
          </wp:inline>
        </w:drawing>
      </w:r>
      <w:bookmarkEnd w:id="12"/>
    </w:p>
    <w:p w:rsidR="008859E1" w:rsidRPr="009B708C" w:rsidRDefault="00D54784" w:rsidP="009B708C">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8859E1" w:rsidRPr="008859E1" w:rsidRDefault="008859E1" w:rsidP="008859E1">
      <w:pPr>
        <w:ind w:firstLine="720"/>
      </w:pPr>
      <w:r w:rsidRPr="008859E1">
        <w:t>A unit test should test functionality in isolation. Side effects from other classes or the system should be eliminated for a unit test, if possible.</w:t>
      </w:r>
    </w:p>
    <w:p w:rsidR="008859E1" w:rsidRPr="008859E1" w:rsidRDefault="008859E1" w:rsidP="008859E1">
      <w:pPr>
        <w:ind w:firstLine="720"/>
      </w:pPr>
      <w:r w:rsidRPr="008859E1">
        <w:t>This can be done via using test replacements (</w:t>
      </w:r>
      <w:r w:rsidRPr="008859E1">
        <w:rPr>
          <w:i/>
          <w:iCs/>
        </w:rPr>
        <w:t>test doubles</w:t>
      </w:r>
      <w:r w:rsidRPr="008859E1">
        <w:t>) for the real dependencies. Test doubles can be classified like the following:</w:t>
      </w:r>
    </w:p>
    <w:p w:rsidR="008859E1" w:rsidRPr="008859E1" w:rsidRDefault="008859E1" w:rsidP="008859E1">
      <w:pPr>
        <w:numPr>
          <w:ilvl w:val="0"/>
          <w:numId w:val="16"/>
        </w:numPr>
      </w:pPr>
      <w:r w:rsidRPr="008859E1">
        <w:t>A </w:t>
      </w:r>
      <w:r w:rsidRPr="008859E1">
        <w:rPr>
          <w:i/>
          <w:iCs/>
        </w:rPr>
        <w:t>dummy object</w:t>
      </w:r>
      <w:r w:rsidRPr="008859E1">
        <w:t> is passed around but never used, i.e., its methods are never called. Such an object can for example be used to fill the parameter list of a method.</w:t>
      </w:r>
    </w:p>
    <w:p w:rsidR="008859E1" w:rsidRPr="008859E1" w:rsidRDefault="008859E1" w:rsidP="008859E1">
      <w:pPr>
        <w:numPr>
          <w:ilvl w:val="0"/>
          <w:numId w:val="16"/>
        </w:numPr>
      </w:pPr>
      <w:r w:rsidRPr="008859E1">
        <w:rPr>
          <w:i/>
          <w:iCs/>
        </w:rPr>
        <w:t>Fake</w:t>
      </w:r>
      <w:r w:rsidRPr="008859E1">
        <w:t> objects have working implementations, but are usually simplified. For example, they use an in memory database and not a real database.</w:t>
      </w:r>
    </w:p>
    <w:p w:rsidR="008859E1" w:rsidRPr="008859E1" w:rsidRDefault="008859E1" w:rsidP="008859E1">
      <w:pPr>
        <w:numPr>
          <w:ilvl w:val="0"/>
          <w:numId w:val="16"/>
        </w:numPr>
      </w:pPr>
      <w:r w:rsidRPr="008859E1">
        <w:t>A </w:t>
      </w:r>
      <w:r w:rsidRPr="008859E1">
        <w:rPr>
          <w:i/>
          <w:iCs/>
        </w:rPr>
        <w:t>stub</w:t>
      </w:r>
      <w:r w:rsidRPr="008859E1">
        <w:t xml:space="preserve"> class is </w:t>
      </w:r>
      <w:proofErr w:type="gramStart"/>
      <w:r w:rsidRPr="008859E1">
        <w:t>an</w:t>
      </w:r>
      <w:proofErr w:type="gramEnd"/>
      <w:r w:rsidRPr="008859E1">
        <w:t xml:space="preserve"> partial implementation for an interface or class with the purpose of using an instance of this stub class during testing. Stubs usually don’t respond to anything outside what’s programmed in for the test. Stubs may also record information about calls.</w:t>
      </w:r>
    </w:p>
    <w:p w:rsidR="008859E1" w:rsidRPr="008859E1" w:rsidRDefault="008859E1" w:rsidP="008859E1">
      <w:pPr>
        <w:numPr>
          <w:ilvl w:val="0"/>
          <w:numId w:val="16"/>
        </w:numPr>
      </w:pPr>
      <w:r w:rsidRPr="008859E1">
        <w:t>A </w:t>
      </w:r>
      <w:r w:rsidRPr="008859E1">
        <w:rPr>
          <w:i/>
          <w:iCs/>
        </w:rPr>
        <w:t>mock object</w:t>
      </w:r>
      <w:r w:rsidRPr="008859E1">
        <w:t> is a dummy implementation for an interface or a class in which you define the output of certain method calls. Mock objects are configured to perform a certain behavior during a test. They typically record the interaction with the system and tests can validate that.</w:t>
      </w:r>
    </w:p>
    <w:p w:rsidR="000E66EE" w:rsidRDefault="008859E1" w:rsidP="00543061">
      <w:pPr>
        <w:ind w:firstLine="720"/>
      </w:pPr>
      <w:r w:rsidRPr="008859E1">
        <w:t>Test doubles can be passed to other objects which are tested. Your tests can validate that the class reacts correctly during tests. For example, you can validate if certain methods on the mock object were called. This helps to ensure that you only test the class while running tests and that your tests are not affected by any side effects.</w:t>
      </w:r>
    </w:p>
    <w:p w:rsidR="000E66EE" w:rsidRPr="008859E1" w:rsidRDefault="000E66EE" w:rsidP="00854093">
      <w:r>
        <w:t>Test Case Scenarios:</w:t>
      </w:r>
    </w:p>
    <w:p w:rsidR="006B37CF" w:rsidRDefault="00854093" w:rsidP="00D54784">
      <w:pPr>
        <w:ind w:firstLine="720"/>
      </w:pPr>
      <w:r>
        <w:t xml:space="preserve">First scenario that will be tested using </w:t>
      </w:r>
      <w:proofErr w:type="spellStart"/>
      <w:r>
        <w:t>Mockito</w:t>
      </w:r>
      <w:proofErr w:type="spellEnd"/>
      <w:r>
        <w:t xml:space="preserve"> Junit Testing is login, testing best case scenario and also </w:t>
      </w:r>
      <w:r>
        <w:lastRenderedPageBreak/>
        <w:t>worst case scenario</w:t>
      </w:r>
      <w:r w:rsidR="00AB460D">
        <w:t>.</w:t>
      </w:r>
    </w:p>
    <w:p w:rsidR="00AB460D" w:rsidRPr="00CE4FC0" w:rsidRDefault="00AB460D" w:rsidP="00D54784">
      <w:pPr>
        <w:ind w:firstLine="720"/>
      </w:pPr>
      <w:r>
        <w:t xml:space="preserve">Second scenario that will be tested is </w:t>
      </w:r>
      <w:proofErr w:type="spellStart"/>
      <w:r>
        <w:t>signUp</w:t>
      </w:r>
      <w:proofErr w:type="spellEnd"/>
      <w:r>
        <w:t xml:space="preserve"> for </w:t>
      </w:r>
      <w:proofErr w:type="spellStart"/>
      <w:r>
        <w:t>regulary</w:t>
      </w:r>
      <w:proofErr w:type="spellEnd"/>
      <w:r>
        <w:t xml:space="preserve"> users and also creating a CV. </w:t>
      </w: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8859E1" w:rsidP="008859E1">
      <w:pPr>
        <w:ind w:firstLine="709"/>
      </w:pPr>
      <w:r>
        <w:t>1.</w:t>
      </w:r>
      <w:r w:rsidRPr="008859E1">
        <w:t xml:space="preserve"> </w:t>
      </w:r>
      <w:hyperlink r:id="rId15" w:history="1">
        <w:r>
          <w:rPr>
            <w:rStyle w:val="Hyperlink"/>
          </w:rPr>
          <w:t>https://www.vogella.com/tutorials/Mockito/article.html</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487" w:rsidRDefault="008B3487" w:rsidP="00A62B22">
      <w:pPr>
        <w:spacing w:line="240" w:lineRule="auto"/>
      </w:pPr>
      <w:r>
        <w:separator/>
      </w:r>
    </w:p>
  </w:endnote>
  <w:endnote w:type="continuationSeparator" w:id="0">
    <w:p w:rsidR="008B3487" w:rsidRDefault="008B348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4AE0" w:rsidRDefault="00CA4A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4AE0">
      <w:tc>
        <w:tcPr>
          <w:tcW w:w="3162" w:type="dxa"/>
          <w:tcBorders>
            <w:top w:val="nil"/>
            <w:left w:val="nil"/>
            <w:bottom w:val="nil"/>
            <w:right w:val="nil"/>
          </w:tcBorders>
        </w:tcPr>
        <w:p w:rsidR="00CA4AE0" w:rsidRDefault="00CA4AE0">
          <w:pPr>
            <w:ind w:right="360"/>
          </w:pPr>
        </w:p>
      </w:tc>
      <w:tc>
        <w:tcPr>
          <w:tcW w:w="3162" w:type="dxa"/>
          <w:tcBorders>
            <w:top w:val="nil"/>
            <w:left w:val="nil"/>
            <w:bottom w:val="nil"/>
            <w:right w:val="nil"/>
          </w:tcBorders>
        </w:tcPr>
        <w:p w:rsidR="00CA4AE0" w:rsidRDefault="00CA4AE0">
          <w:pPr>
            <w:jc w:val="center"/>
          </w:pPr>
        </w:p>
      </w:tc>
      <w:tc>
        <w:tcPr>
          <w:tcW w:w="3162" w:type="dxa"/>
          <w:tcBorders>
            <w:top w:val="nil"/>
            <w:left w:val="nil"/>
            <w:bottom w:val="nil"/>
            <w:right w:val="nil"/>
          </w:tcBorders>
        </w:tcPr>
        <w:p w:rsidR="00CA4AE0" w:rsidRDefault="00CA4AE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E2F83">
            <w:rPr>
              <w:rStyle w:val="PageNumber"/>
              <w:noProof/>
            </w:rPr>
            <w:t>8</w:t>
          </w:r>
          <w:r>
            <w:rPr>
              <w:rStyle w:val="PageNumber"/>
            </w:rPr>
            <w:fldChar w:fldCharType="end"/>
          </w:r>
          <w:r>
            <w:rPr>
              <w:rStyle w:val="PageNumber"/>
            </w:rPr>
            <w:t xml:space="preserve"> of </w:t>
          </w:r>
          <w:r w:rsidR="008B3487">
            <w:fldChar w:fldCharType="begin"/>
          </w:r>
          <w:r w:rsidR="008B3487">
            <w:instrText xml:space="preserve"> NUMPAGES  \* MERGEFORMAT </w:instrText>
          </w:r>
          <w:r w:rsidR="008B3487">
            <w:fldChar w:fldCharType="separate"/>
          </w:r>
          <w:r w:rsidR="00AE2F83" w:rsidRPr="00AE2F83">
            <w:rPr>
              <w:rStyle w:val="PageNumber"/>
              <w:noProof/>
            </w:rPr>
            <w:t>9</w:t>
          </w:r>
          <w:r w:rsidR="008B3487">
            <w:rPr>
              <w:rStyle w:val="PageNumber"/>
              <w:noProof/>
            </w:rPr>
            <w:fldChar w:fldCharType="end"/>
          </w:r>
        </w:p>
      </w:tc>
    </w:tr>
  </w:tbl>
  <w:p w:rsidR="00CA4AE0" w:rsidRDefault="00CA4A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487" w:rsidRDefault="008B3487" w:rsidP="00A62B22">
      <w:pPr>
        <w:spacing w:line="240" w:lineRule="auto"/>
      </w:pPr>
      <w:r>
        <w:separator/>
      </w:r>
    </w:p>
  </w:footnote>
  <w:footnote w:type="continuationSeparator" w:id="0">
    <w:p w:rsidR="008B3487" w:rsidRDefault="008B3487"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A4AE0">
      <w:tc>
        <w:tcPr>
          <w:tcW w:w="6379" w:type="dxa"/>
        </w:tcPr>
        <w:p w:rsidR="00CA4AE0" w:rsidRDefault="00CA4AE0" w:rsidP="00D51DBE">
          <w:pPr>
            <w:tabs>
              <w:tab w:val="left" w:pos="2350"/>
            </w:tabs>
          </w:pPr>
          <w:r>
            <w:t>CV Tool</w:t>
          </w:r>
          <w:r>
            <w:tab/>
          </w:r>
        </w:p>
      </w:tc>
      <w:tc>
        <w:tcPr>
          <w:tcW w:w="3179" w:type="dxa"/>
        </w:tcPr>
        <w:p w:rsidR="00CA4AE0" w:rsidRDefault="00CA4AE0">
          <w:pPr>
            <w:tabs>
              <w:tab w:val="left" w:pos="1135"/>
            </w:tabs>
            <w:spacing w:before="40"/>
            <w:ind w:right="68"/>
          </w:pPr>
          <w:r>
            <w:t xml:space="preserve">  Version:           &lt;1.0&gt;</w:t>
          </w:r>
        </w:p>
      </w:tc>
    </w:tr>
    <w:tr w:rsidR="00CA4AE0">
      <w:tc>
        <w:tcPr>
          <w:tcW w:w="6379" w:type="dxa"/>
        </w:tcPr>
        <w:p w:rsidR="00CA4AE0" w:rsidRDefault="008B3487" w:rsidP="00A62B22">
          <w:r>
            <w:fldChar w:fldCharType="begin"/>
          </w:r>
          <w:r>
            <w:instrText xml:space="preserve"> TITLE  \* MERGEFORMAT </w:instrText>
          </w:r>
          <w:r>
            <w:fldChar w:fldCharType="separate"/>
          </w:r>
          <w:r w:rsidR="00CA4AE0">
            <w:t>Analysis and Design Document</w:t>
          </w:r>
          <w:r>
            <w:fldChar w:fldCharType="end"/>
          </w:r>
        </w:p>
      </w:tc>
      <w:tc>
        <w:tcPr>
          <w:tcW w:w="3179" w:type="dxa"/>
        </w:tcPr>
        <w:p w:rsidR="00CA4AE0" w:rsidRDefault="00CA4AE0" w:rsidP="00D51DBE">
          <w:r>
            <w:t xml:space="preserve">  Date:  23/04/2019</w:t>
          </w:r>
        </w:p>
      </w:tc>
    </w:tr>
    <w:tr w:rsidR="00CA4AE0">
      <w:tc>
        <w:tcPr>
          <w:tcW w:w="9558" w:type="dxa"/>
          <w:gridSpan w:val="2"/>
        </w:tcPr>
        <w:p w:rsidR="00CA4AE0" w:rsidRDefault="00CA4AE0">
          <w:r>
            <w:t>&lt;document identifier&gt;</w:t>
          </w:r>
        </w:p>
      </w:tc>
    </w:tr>
  </w:tbl>
  <w:p w:rsidR="00CA4AE0" w:rsidRDefault="00CA4A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9F3A51"/>
    <w:multiLevelType w:val="multilevel"/>
    <w:tmpl w:val="E2E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997B0D"/>
    <w:multiLevelType w:val="hybridMultilevel"/>
    <w:tmpl w:val="4DDE9234"/>
    <w:lvl w:ilvl="0" w:tplc="A76E96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15B0B66"/>
    <w:multiLevelType w:val="multilevel"/>
    <w:tmpl w:val="09F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4"/>
  </w:num>
  <w:num w:numId="5">
    <w:abstractNumId w:val="12"/>
  </w:num>
  <w:num w:numId="6">
    <w:abstractNumId w:val="9"/>
  </w:num>
  <w:num w:numId="7">
    <w:abstractNumId w:val="7"/>
  </w:num>
  <w:num w:numId="8">
    <w:abstractNumId w:val="11"/>
  </w:num>
  <w:num w:numId="9">
    <w:abstractNumId w:val="10"/>
  </w:num>
  <w:num w:numId="10">
    <w:abstractNumId w:val="14"/>
  </w:num>
  <w:num w:numId="11">
    <w:abstractNumId w:val="5"/>
  </w:num>
  <w:num w:numId="12">
    <w:abstractNumId w:val="16"/>
  </w:num>
  <w:num w:numId="13">
    <w:abstractNumId w:val="1"/>
  </w:num>
  <w:num w:numId="14">
    <w:abstractNumId w:val="8"/>
  </w:num>
  <w:num w:numId="15">
    <w:abstractNumId w:val="6"/>
  </w:num>
  <w:num w:numId="16">
    <w:abstractNumId w:val="15"/>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370C"/>
    <w:rsid w:val="000356D8"/>
    <w:rsid w:val="00040525"/>
    <w:rsid w:val="00080AC0"/>
    <w:rsid w:val="00097566"/>
    <w:rsid w:val="000E66EE"/>
    <w:rsid w:val="00105600"/>
    <w:rsid w:val="00121EAF"/>
    <w:rsid w:val="00145608"/>
    <w:rsid w:val="001A63C0"/>
    <w:rsid w:val="001C077E"/>
    <w:rsid w:val="001C2682"/>
    <w:rsid w:val="001C56D4"/>
    <w:rsid w:val="001D7DED"/>
    <w:rsid w:val="001F30EF"/>
    <w:rsid w:val="001F34F3"/>
    <w:rsid w:val="0023360C"/>
    <w:rsid w:val="0025137C"/>
    <w:rsid w:val="00262542"/>
    <w:rsid w:val="002731DA"/>
    <w:rsid w:val="00294AD3"/>
    <w:rsid w:val="002A27D9"/>
    <w:rsid w:val="002C1D78"/>
    <w:rsid w:val="002F4115"/>
    <w:rsid w:val="0033736F"/>
    <w:rsid w:val="003A0A13"/>
    <w:rsid w:val="003E0060"/>
    <w:rsid w:val="004035AD"/>
    <w:rsid w:val="00410BB6"/>
    <w:rsid w:val="00413E2A"/>
    <w:rsid w:val="00441759"/>
    <w:rsid w:val="0044359E"/>
    <w:rsid w:val="00455674"/>
    <w:rsid w:val="004803FB"/>
    <w:rsid w:val="004C40DD"/>
    <w:rsid w:val="004F7992"/>
    <w:rsid w:val="00510302"/>
    <w:rsid w:val="005206B6"/>
    <w:rsid w:val="00535995"/>
    <w:rsid w:val="00543061"/>
    <w:rsid w:val="005432BD"/>
    <w:rsid w:val="005440CE"/>
    <w:rsid w:val="00555E92"/>
    <w:rsid w:val="005A1B80"/>
    <w:rsid w:val="005A3987"/>
    <w:rsid w:val="00647C0B"/>
    <w:rsid w:val="006B37CF"/>
    <w:rsid w:val="006E3A12"/>
    <w:rsid w:val="00766585"/>
    <w:rsid w:val="007C0639"/>
    <w:rsid w:val="007E4D26"/>
    <w:rsid w:val="00810587"/>
    <w:rsid w:val="00842479"/>
    <w:rsid w:val="00853F01"/>
    <w:rsid w:val="00854093"/>
    <w:rsid w:val="0085767F"/>
    <w:rsid w:val="008859E1"/>
    <w:rsid w:val="008A38E3"/>
    <w:rsid w:val="008A6F67"/>
    <w:rsid w:val="008B3487"/>
    <w:rsid w:val="008B5580"/>
    <w:rsid w:val="008E0878"/>
    <w:rsid w:val="00934A61"/>
    <w:rsid w:val="009B1885"/>
    <w:rsid w:val="009B262E"/>
    <w:rsid w:val="009B708C"/>
    <w:rsid w:val="00A02750"/>
    <w:rsid w:val="00A44D67"/>
    <w:rsid w:val="00A62B22"/>
    <w:rsid w:val="00A9057F"/>
    <w:rsid w:val="00AB460D"/>
    <w:rsid w:val="00AE2F83"/>
    <w:rsid w:val="00B0442B"/>
    <w:rsid w:val="00BA4AFE"/>
    <w:rsid w:val="00BA56F3"/>
    <w:rsid w:val="00BC68E4"/>
    <w:rsid w:val="00BF5862"/>
    <w:rsid w:val="00C06CA0"/>
    <w:rsid w:val="00C21B51"/>
    <w:rsid w:val="00C9146D"/>
    <w:rsid w:val="00CA4AE0"/>
    <w:rsid w:val="00CD7178"/>
    <w:rsid w:val="00CE4FC0"/>
    <w:rsid w:val="00D12F1A"/>
    <w:rsid w:val="00D2368D"/>
    <w:rsid w:val="00D51DBE"/>
    <w:rsid w:val="00D54784"/>
    <w:rsid w:val="00DC2B73"/>
    <w:rsid w:val="00DC5D85"/>
    <w:rsid w:val="00E059F5"/>
    <w:rsid w:val="00E74F8B"/>
    <w:rsid w:val="00E936F5"/>
    <w:rsid w:val="00EA5975"/>
    <w:rsid w:val="00EA67BF"/>
    <w:rsid w:val="00EC05FC"/>
    <w:rsid w:val="00F04728"/>
    <w:rsid w:val="00F34810"/>
    <w:rsid w:val="00F43BCE"/>
    <w:rsid w:val="00FD6BC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8859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040">
      <w:bodyDiv w:val="1"/>
      <w:marLeft w:val="0"/>
      <w:marRight w:val="0"/>
      <w:marTop w:val="0"/>
      <w:marBottom w:val="0"/>
      <w:divBdr>
        <w:top w:val="none" w:sz="0" w:space="0" w:color="auto"/>
        <w:left w:val="none" w:sz="0" w:space="0" w:color="auto"/>
        <w:bottom w:val="none" w:sz="0" w:space="0" w:color="auto"/>
        <w:right w:val="none" w:sz="0" w:space="0" w:color="auto"/>
      </w:divBdr>
    </w:div>
    <w:div w:id="143278549">
      <w:bodyDiv w:val="1"/>
      <w:marLeft w:val="0"/>
      <w:marRight w:val="0"/>
      <w:marTop w:val="0"/>
      <w:marBottom w:val="0"/>
      <w:divBdr>
        <w:top w:val="none" w:sz="0" w:space="0" w:color="auto"/>
        <w:left w:val="none" w:sz="0" w:space="0" w:color="auto"/>
        <w:bottom w:val="none" w:sz="0" w:space="0" w:color="auto"/>
        <w:right w:val="none" w:sz="0" w:space="0" w:color="auto"/>
      </w:divBdr>
    </w:div>
    <w:div w:id="1359745406">
      <w:bodyDiv w:val="1"/>
      <w:marLeft w:val="0"/>
      <w:marRight w:val="0"/>
      <w:marTop w:val="0"/>
      <w:marBottom w:val="0"/>
      <w:divBdr>
        <w:top w:val="none" w:sz="0" w:space="0" w:color="auto"/>
        <w:left w:val="none" w:sz="0" w:space="0" w:color="auto"/>
        <w:bottom w:val="none" w:sz="0" w:space="0" w:color="auto"/>
        <w:right w:val="none" w:sz="0" w:space="0" w:color="auto"/>
      </w:divBdr>
      <w:divsChild>
        <w:div w:id="1972440166">
          <w:marLeft w:val="0"/>
          <w:marRight w:val="0"/>
          <w:marTop w:val="0"/>
          <w:marBottom w:val="0"/>
          <w:divBdr>
            <w:top w:val="none" w:sz="0" w:space="0" w:color="auto"/>
            <w:left w:val="none" w:sz="0" w:space="0" w:color="auto"/>
            <w:bottom w:val="none" w:sz="0" w:space="0" w:color="auto"/>
            <w:right w:val="none" w:sz="0" w:space="0" w:color="auto"/>
          </w:divBdr>
        </w:div>
        <w:div w:id="512572676">
          <w:marLeft w:val="0"/>
          <w:marRight w:val="0"/>
          <w:marTop w:val="0"/>
          <w:marBottom w:val="0"/>
          <w:divBdr>
            <w:top w:val="none" w:sz="0" w:space="0" w:color="auto"/>
            <w:left w:val="none" w:sz="0" w:space="0" w:color="auto"/>
            <w:bottom w:val="none" w:sz="0" w:space="0" w:color="auto"/>
            <w:right w:val="none" w:sz="0" w:space="0" w:color="auto"/>
          </w:divBdr>
        </w:div>
        <w:div w:id="1576159080">
          <w:marLeft w:val="0"/>
          <w:marRight w:val="0"/>
          <w:marTop w:val="0"/>
          <w:marBottom w:val="0"/>
          <w:divBdr>
            <w:top w:val="none" w:sz="0" w:space="0" w:color="auto"/>
            <w:left w:val="none" w:sz="0" w:space="0" w:color="auto"/>
            <w:bottom w:val="none" w:sz="0" w:space="0" w:color="auto"/>
            <w:right w:val="none" w:sz="0" w:space="0" w:color="auto"/>
          </w:divBdr>
        </w:div>
        <w:div w:id="126244005">
          <w:marLeft w:val="0"/>
          <w:marRight w:val="0"/>
          <w:marTop w:val="0"/>
          <w:marBottom w:val="0"/>
          <w:divBdr>
            <w:top w:val="none" w:sz="0" w:space="0" w:color="auto"/>
            <w:left w:val="none" w:sz="0" w:space="0" w:color="auto"/>
            <w:bottom w:val="none" w:sz="0" w:space="0" w:color="auto"/>
            <w:right w:val="none" w:sz="0" w:space="0" w:color="auto"/>
          </w:divBdr>
        </w:div>
      </w:divsChild>
    </w:div>
    <w:div w:id="1727531327">
      <w:bodyDiv w:val="1"/>
      <w:marLeft w:val="0"/>
      <w:marRight w:val="0"/>
      <w:marTop w:val="0"/>
      <w:marBottom w:val="0"/>
      <w:divBdr>
        <w:top w:val="none" w:sz="0" w:space="0" w:color="auto"/>
        <w:left w:val="none" w:sz="0" w:space="0" w:color="auto"/>
        <w:bottom w:val="none" w:sz="0" w:space="0" w:color="auto"/>
        <w:right w:val="none" w:sz="0" w:space="0" w:color="auto"/>
      </w:divBdr>
    </w:div>
    <w:div w:id="1760175526">
      <w:bodyDiv w:val="1"/>
      <w:marLeft w:val="0"/>
      <w:marRight w:val="0"/>
      <w:marTop w:val="0"/>
      <w:marBottom w:val="0"/>
      <w:divBdr>
        <w:top w:val="none" w:sz="0" w:space="0" w:color="auto"/>
        <w:left w:val="none" w:sz="0" w:space="0" w:color="auto"/>
        <w:bottom w:val="none" w:sz="0" w:space="0" w:color="auto"/>
        <w:right w:val="none" w:sz="0" w:space="0" w:color="auto"/>
      </w:divBdr>
      <w:divsChild>
        <w:div w:id="916324436">
          <w:marLeft w:val="0"/>
          <w:marRight w:val="0"/>
          <w:marTop w:val="0"/>
          <w:marBottom w:val="0"/>
          <w:divBdr>
            <w:top w:val="none" w:sz="0" w:space="0" w:color="auto"/>
            <w:left w:val="none" w:sz="0" w:space="0" w:color="auto"/>
            <w:bottom w:val="none" w:sz="0" w:space="0" w:color="auto"/>
            <w:right w:val="none" w:sz="0" w:space="0" w:color="auto"/>
          </w:divBdr>
        </w:div>
        <w:div w:id="791897542">
          <w:marLeft w:val="0"/>
          <w:marRight w:val="0"/>
          <w:marTop w:val="0"/>
          <w:marBottom w:val="0"/>
          <w:divBdr>
            <w:top w:val="none" w:sz="0" w:space="0" w:color="auto"/>
            <w:left w:val="none" w:sz="0" w:space="0" w:color="auto"/>
            <w:bottom w:val="none" w:sz="0" w:space="0" w:color="auto"/>
            <w:right w:val="none" w:sz="0" w:space="0" w:color="auto"/>
          </w:divBdr>
        </w:div>
        <w:div w:id="319887946">
          <w:marLeft w:val="0"/>
          <w:marRight w:val="0"/>
          <w:marTop w:val="0"/>
          <w:marBottom w:val="0"/>
          <w:divBdr>
            <w:top w:val="none" w:sz="0" w:space="0" w:color="auto"/>
            <w:left w:val="none" w:sz="0" w:space="0" w:color="auto"/>
            <w:bottom w:val="none" w:sz="0" w:space="0" w:color="auto"/>
            <w:right w:val="none" w:sz="0" w:space="0" w:color="auto"/>
          </w:divBdr>
        </w:div>
        <w:div w:id="37939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ogella.com/tutorials/Mockito/article.html"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31</cp:revision>
  <dcterms:created xsi:type="dcterms:W3CDTF">2010-02-24T07:53:00Z</dcterms:created>
  <dcterms:modified xsi:type="dcterms:W3CDTF">2019-05-09T08:07:00Z</dcterms:modified>
</cp:coreProperties>
</file>