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2C1D78" w:rsidP="00A62B22">
      <w:pPr>
        <w:pStyle w:val="Title"/>
        <w:jc w:val="right"/>
        <w:rPr>
          <w:rFonts w:ascii="Times New Roman" w:hAnsi="Times New Roman"/>
        </w:rPr>
      </w:pPr>
      <w:r>
        <w:fldChar w:fldCharType="begin"/>
      </w:r>
      <w:r>
        <w:instrText xml:space="preserve"> SUBJECT  \* MERGEFORMAT </w:instrText>
      </w:r>
      <w:r>
        <w:fldChar w:fldCharType="separate"/>
      </w:r>
      <w:r w:rsidR="0033736F">
        <w:rPr>
          <w:rFonts w:ascii="Times New Roman" w:hAnsi="Times New Roman"/>
        </w:rPr>
        <w:t>CV Tool</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33736F">
        <w:rPr>
          <w:rFonts w:ascii="Times New Roman" w:hAnsi="Times New Roman"/>
        </w:rPr>
        <w:t>Lăzăreanu</w:t>
      </w:r>
      <w:proofErr w:type="spellEnd"/>
      <w:proofErr w:type="gramEnd"/>
      <w:r w:rsidR="0033736F">
        <w:rPr>
          <w:rFonts w:ascii="Times New Roman" w:hAnsi="Times New Roman"/>
        </w:rPr>
        <w:t xml:space="preserve"> Sabina</w:t>
      </w:r>
    </w:p>
    <w:p w:rsidR="00A62B22" w:rsidRPr="00CE4FC0" w:rsidRDefault="00A62B22" w:rsidP="00A62B22">
      <w:pPr>
        <w:jc w:val="right"/>
        <w:rPr>
          <w:b/>
          <w:sz w:val="28"/>
        </w:rPr>
      </w:pPr>
      <w:r w:rsidRPr="00CE4FC0">
        <w:rPr>
          <w:b/>
          <w:sz w:val="36"/>
        </w:rPr>
        <w:t>Group</w:t>
      </w:r>
      <w:proofErr w:type="gramStart"/>
      <w:r w:rsidRPr="00CE4FC0">
        <w:rPr>
          <w:b/>
          <w:sz w:val="36"/>
        </w:rPr>
        <w:t>:</w:t>
      </w:r>
      <w:r w:rsidR="0033736F">
        <w:rPr>
          <w:b/>
          <w:sz w:val="36"/>
        </w:rPr>
        <w:t>30233</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E74F8B">
        <w:tc>
          <w:tcPr>
            <w:tcW w:w="2304" w:type="dxa"/>
          </w:tcPr>
          <w:p w:rsidR="00A62B22" w:rsidRPr="00CE4FC0" w:rsidRDefault="00A62B22" w:rsidP="00E74F8B">
            <w:pPr>
              <w:pStyle w:val="Tabletext"/>
              <w:jc w:val="center"/>
              <w:rPr>
                <w:b/>
              </w:rPr>
            </w:pPr>
            <w:r w:rsidRPr="00CE4FC0">
              <w:rPr>
                <w:b/>
              </w:rPr>
              <w:t>Date</w:t>
            </w:r>
          </w:p>
        </w:tc>
        <w:tc>
          <w:tcPr>
            <w:tcW w:w="1152" w:type="dxa"/>
          </w:tcPr>
          <w:p w:rsidR="00A62B22" w:rsidRPr="00CE4FC0" w:rsidRDefault="00A62B22" w:rsidP="00E74F8B">
            <w:pPr>
              <w:pStyle w:val="Tabletext"/>
              <w:jc w:val="center"/>
              <w:rPr>
                <w:b/>
              </w:rPr>
            </w:pPr>
            <w:r w:rsidRPr="00CE4FC0">
              <w:rPr>
                <w:b/>
              </w:rPr>
              <w:t>Version</w:t>
            </w:r>
          </w:p>
        </w:tc>
        <w:tc>
          <w:tcPr>
            <w:tcW w:w="3744" w:type="dxa"/>
          </w:tcPr>
          <w:p w:rsidR="00A62B22" w:rsidRPr="00CE4FC0" w:rsidRDefault="00A62B22" w:rsidP="00E74F8B">
            <w:pPr>
              <w:pStyle w:val="Tabletext"/>
              <w:jc w:val="center"/>
              <w:rPr>
                <w:b/>
              </w:rPr>
            </w:pPr>
            <w:r w:rsidRPr="00CE4FC0">
              <w:rPr>
                <w:b/>
              </w:rPr>
              <w:t>Description</w:t>
            </w:r>
          </w:p>
        </w:tc>
        <w:tc>
          <w:tcPr>
            <w:tcW w:w="2304" w:type="dxa"/>
          </w:tcPr>
          <w:p w:rsidR="00A62B22" w:rsidRPr="00CE4FC0" w:rsidRDefault="00A62B22" w:rsidP="00E74F8B">
            <w:pPr>
              <w:pStyle w:val="Tabletext"/>
              <w:jc w:val="center"/>
              <w:rPr>
                <w:b/>
              </w:rPr>
            </w:pPr>
            <w:r w:rsidRPr="00CE4FC0">
              <w:rPr>
                <w:b/>
              </w:rPr>
              <w:t>Author</w:t>
            </w:r>
          </w:p>
        </w:tc>
      </w:tr>
      <w:tr w:rsidR="00A62B22" w:rsidRPr="00CE4FC0" w:rsidTr="00E74F8B">
        <w:tc>
          <w:tcPr>
            <w:tcW w:w="2304" w:type="dxa"/>
          </w:tcPr>
          <w:p w:rsidR="00A62B22" w:rsidRPr="00CE4FC0" w:rsidRDefault="00D51DBE" w:rsidP="00E74F8B">
            <w:pPr>
              <w:pStyle w:val="Tabletext"/>
            </w:pPr>
            <w:r>
              <w:t>23/04/2019</w:t>
            </w:r>
          </w:p>
        </w:tc>
        <w:tc>
          <w:tcPr>
            <w:tcW w:w="1152" w:type="dxa"/>
          </w:tcPr>
          <w:p w:rsidR="00A62B22" w:rsidRPr="00CE4FC0" w:rsidRDefault="00D51DBE" w:rsidP="00E74F8B">
            <w:pPr>
              <w:pStyle w:val="Tabletext"/>
            </w:pPr>
            <w:r>
              <w:t>1.0</w:t>
            </w:r>
          </w:p>
        </w:tc>
        <w:tc>
          <w:tcPr>
            <w:tcW w:w="3744" w:type="dxa"/>
          </w:tcPr>
          <w:p w:rsidR="00A62B22" w:rsidRPr="00CE4FC0" w:rsidRDefault="00D51DBE" w:rsidP="00E74F8B">
            <w:pPr>
              <w:pStyle w:val="Tabletext"/>
            </w:pPr>
            <w:r>
              <w:t>First Version</w:t>
            </w:r>
          </w:p>
        </w:tc>
        <w:tc>
          <w:tcPr>
            <w:tcW w:w="2304" w:type="dxa"/>
          </w:tcPr>
          <w:p w:rsidR="00A62B22" w:rsidRPr="00CE4FC0" w:rsidRDefault="004803FB" w:rsidP="00E74F8B">
            <w:pPr>
              <w:pStyle w:val="Tabletext"/>
            </w:pPr>
            <w:proofErr w:type="spellStart"/>
            <w:r>
              <w:t>Lăzăreanu</w:t>
            </w:r>
            <w:proofErr w:type="spellEnd"/>
            <w:r>
              <w:t xml:space="preserve"> Sabina</w:t>
            </w: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DC5D85" w:rsidRDefault="004803FB" w:rsidP="00647C0B">
      <w:pPr>
        <w:ind w:firstLine="720"/>
        <w:rPr>
          <w:color w:val="000000" w:themeColor="text1"/>
        </w:rPr>
      </w:pPr>
      <w:r w:rsidRPr="00DC5D85">
        <w:rPr>
          <w:color w:val="000000" w:themeColor="text1"/>
        </w:rPr>
        <w:t>This is a web project than is helpful for those person</w:t>
      </w:r>
      <w:r w:rsidR="003A0A13" w:rsidRPr="00DC5D85">
        <w:rPr>
          <w:color w:val="000000" w:themeColor="text1"/>
        </w:rPr>
        <w:t>s how wa</w:t>
      </w:r>
      <w:r w:rsidRPr="00DC5D85">
        <w:rPr>
          <w:color w:val="000000" w:themeColor="text1"/>
        </w:rPr>
        <w:t xml:space="preserve">nt to make an easy and clean CV </w:t>
      </w:r>
      <w:r w:rsidR="003A0A13" w:rsidRPr="00DC5D85">
        <w:rPr>
          <w:color w:val="000000" w:themeColor="text1"/>
        </w:rPr>
        <w:t xml:space="preserve">just by filling some </w:t>
      </w:r>
      <w:r w:rsidR="00CD7178" w:rsidRPr="00DC5D85">
        <w:rPr>
          <w:color w:val="000000" w:themeColor="text1"/>
        </w:rPr>
        <w:t>fields and asking some quest</w:t>
      </w:r>
      <w:r w:rsidR="00DC5D85" w:rsidRPr="00DC5D85">
        <w:rPr>
          <w:color w:val="000000" w:themeColor="text1"/>
        </w:rPr>
        <w:t>i</w:t>
      </w:r>
      <w:r w:rsidR="00CD7178" w:rsidRPr="00DC5D85">
        <w:rPr>
          <w:color w:val="000000" w:themeColor="text1"/>
        </w:rPr>
        <w:t>ons</w:t>
      </w:r>
      <w:r w:rsidR="003A0A13" w:rsidRPr="00DC5D85">
        <w:rPr>
          <w:color w:val="000000" w:themeColor="text1"/>
        </w:rPr>
        <w:t>.</w:t>
      </w:r>
    </w:p>
    <w:p w:rsidR="00DC5D85" w:rsidRDefault="00DC5D85" w:rsidP="00DC5D85">
      <w:r>
        <w:t>This system has two types of users:</w:t>
      </w:r>
    </w:p>
    <w:p w:rsidR="00DC5D85" w:rsidRDefault="00DC5D85" w:rsidP="00DC5D85">
      <w:pPr>
        <w:numPr>
          <w:ilvl w:val="0"/>
          <w:numId w:val="15"/>
        </w:numPr>
      </w:pPr>
      <w:r>
        <w:t xml:space="preserve">Regular User that can create one type of CV or update an existing one </w:t>
      </w:r>
    </w:p>
    <w:p w:rsidR="00DC5D85" w:rsidRDefault="00DC5D85" w:rsidP="00DC5D85">
      <w:pPr>
        <w:numPr>
          <w:ilvl w:val="0"/>
          <w:numId w:val="15"/>
        </w:numPr>
      </w:pPr>
      <w:r>
        <w:t xml:space="preserve">Premium user that can choose witch type of CV want to create  and can also to edit an existing CV </w:t>
      </w:r>
    </w:p>
    <w:p w:rsidR="00441759" w:rsidRPr="00CE4FC0" w:rsidRDefault="00410BB6" w:rsidP="00410BB6">
      <w:pPr>
        <w:ind w:left="360"/>
      </w:pPr>
      <w:r>
        <w:t>The generated CV will be sent on email and can be downloaded.</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BA4AFE" w:rsidRPr="00BA4AFE" w:rsidRDefault="00BA4AFE" w:rsidP="00BA4AFE">
      <w:pPr>
        <w:ind w:left="720"/>
      </w:pPr>
      <w:r>
        <w:rPr>
          <w:noProof/>
        </w:rPr>
        <w:drawing>
          <wp:inline distT="0" distB="0" distL="0" distR="0">
            <wp:extent cx="4476750" cy="443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4479704" cy="443522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8A6F67" w:rsidRDefault="008A6F67" w:rsidP="008A6F67">
      <w:pPr>
        <w:spacing w:line="240" w:lineRule="auto"/>
        <w:ind w:firstLine="720"/>
        <w:jc w:val="both"/>
        <w:rPr>
          <w:sz w:val="23"/>
          <w:szCs w:val="23"/>
        </w:rPr>
      </w:pPr>
      <w:r>
        <w:rPr>
          <w:sz w:val="23"/>
          <w:szCs w:val="23"/>
        </w:rPr>
        <w:t xml:space="preserve">This app design is based on </w:t>
      </w:r>
      <w:r w:rsidRPr="00BB207E">
        <w:rPr>
          <w:i/>
          <w:sz w:val="23"/>
          <w:szCs w:val="23"/>
        </w:rPr>
        <w:t>Layered Architecture Design Pattern</w:t>
      </w:r>
      <w:r>
        <w:rPr>
          <w:sz w:val="23"/>
          <w:szCs w:val="23"/>
        </w:rPr>
        <w:t>. It is t</w:t>
      </w:r>
      <w:r w:rsidRPr="005F7E15">
        <w:rPr>
          <w:sz w:val="23"/>
          <w:szCs w:val="23"/>
        </w:rPr>
        <w:t>he most common architecture pattern</w:t>
      </w:r>
      <w:r>
        <w:rPr>
          <w:sz w:val="23"/>
          <w:szCs w:val="23"/>
        </w:rPr>
        <w:t xml:space="preserve">, </w:t>
      </w:r>
      <w:r w:rsidRPr="005F7E15">
        <w:rPr>
          <w:sz w:val="23"/>
          <w:szCs w:val="23"/>
        </w:rPr>
        <w:t>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8A6F67" w:rsidRDefault="008A6F67" w:rsidP="008A6F67">
      <w:pPr>
        <w:spacing w:line="240" w:lineRule="auto"/>
        <w:ind w:firstLine="720"/>
        <w:jc w:val="both"/>
        <w:rPr>
          <w:sz w:val="23"/>
          <w:szCs w:val="23"/>
        </w:rPr>
      </w:pPr>
      <w:r w:rsidRPr="0065695B">
        <w:rPr>
          <w:sz w:val="23"/>
          <w:szCs w:val="23"/>
        </w:rPr>
        <w:lastRenderedPageBreak/>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sz w:val="23"/>
          <w:szCs w:val="23"/>
        </w:rPr>
        <w:t>.</w:t>
      </w:r>
    </w:p>
    <w:p w:rsidR="008A6F67" w:rsidRDefault="008A6F67" w:rsidP="008A6F67">
      <w:pPr>
        <w:spacing w:line="240" w:lineRule="auto"/>
        <w:ind w:firstLine="720"/>
        <w:jc w:val="both"/>
        <w:rPr>
          <w:sz w:val="23"/>
          <w:szCs w:val="23"/>
        </w:rPr>
      </w:pPr>
      <w:r w:rsidRPr="00D46AE7">
        <w:rPr>
          <w:sz w:val="23"/>
          <w:szCs w:val="23"/>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1D7DED" w:rsidRDefault="008A6F67" w:rsidP="008A6F67">
      <w:r>
        <w:tab/>
      </w:r>
      <w:proofErr w:type="gramStart"/>
      <w:r>
        <w:t>This</w:t>
      </w:r>
      <w:proofErr w:type="gramEnd"/>
      <w:r>
        <w:t xml:space="preserve"> three layers are </w:t>
      </w:r>
      <w:r w:rsidR="00D12F1A">
        <w:t xml:space="preserve">arranged on </w:t>
      </w:r>
      <w:r w:rsidR="001D7DED">
        <w:t>2 tiers.</w:t>
      </w:r>
    </w:p>
    <w:p w:rsidR="001D7DED" w:rsidRPr="008A6F67" w:rsidRDefault="001D7DED" w:rsidP="008A6F67">
      <w:r>
        <w:t>In the same time this project have a Server-Client</w:t>
      </w:r>
      <w:r w:rsidR="00766585">
        <w:t xml:space="preserve"> structure, Java project being the Server component and the Angular is the Client Component.  </w:t>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105600" w:rsidRPr="00105600" w:rsidRDefault="00105600" w:rsidP="00105600">
      <w:pPr>
        <w:ind w:left="720"/>
      </w:pPr>
      <w:r>
        <w:rPr>
          <w:noProof/>
        </w:rPr>
        <w:drawing>
          <wp:inline distT="0" distB="0" distL="0" distR="0">
            <wp:extent cx="4176122" cy="518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4176122" cy="518967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5432BD" w:rsidP="00262542">
      <w:pPr>
        <w:pStyle w:val="Heading1"/>
        <w:numPr>
          <w:ilvl w:val="0"/>
          <w:numId w:val="0"/>
        </w:numPr>
        <w:tabs>
          <w:tab w:val="left" w:pos="720"/>
        </w:tabs>
        <w:ind w:left="1440"/>
        <w:rPr>
          <w:rFonts w:ascii="Times New Roman" w:hAnsi="Times New Roman"/>
        </w:rPr>
      </w:pPr>
      <w:r>
        <w:rPr>
          <w:rFonts w:ascii="Times New Roman" w:hAnsi="Times New Roman"/>
          <w:noProof/>
        </w:rPr>
        <w:drawing>
          <wp:inline distT="0" distB="0" distL="0" distR="0">
            <wp:extent cx="3726503" cy="2552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726503" cy="2552921"/>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E74F8B" w:rsidRPr="00E74F8B" w:rsidRDefault="00E74F8B" w:rsidP="00E74F8B">
      <w:pPr>
        <w:ind w:left="709"/>
      </w:pPr>
      <w:bookmarkStart w:id="12" w:name="_GoBack"/>
      <w:r>
        <w:rPr>
          <w:noProof/>
        </w:rPr>
        <w:drawing>
          <wp:inline distT="0" distB="0" distL="0" distR="0">
            <wp:extent cx="4002505" cy="3473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png"/>
                    <pic:cNvPicPr/>
                  </pic:nvPicPr>
                  <pic:blipFill>
                    <a:blip r:embed="rId12">
                      <a:extLst>
                        <a:ext uri="{28A0092B-C50C-407E-A947-70E740481C1C}">
                          <a14:useLocalDpi xmlns:a14="http://schemas.microsoft.com/office/drawing/2010/main" val="0"/>
                        </a:ext>
                      </a:extLst>
                    </a:blip>
                    <a:stretch>
                      <a:fillRect/>
                    </a:stretch>
                  </pic:blipFill>
                  <pic:spPr>
                    <a:xfrm>
                      <a:off x="0" y="0"/>
                      <a:ext cx="4004022" cy="3474432"/>
                    </a:xfrm>
                    <a:prstGeom prst="rect">
                      <a:avLst/>
                    </a:prstGeom>
                  </pic:spPr>
                </pic:pic>
              </a:graphicData>
            </a:graphic>
          </wp:inline>
        </w:drawing>
      </w:r>
      <w:bookmarkEnd w:id="12"/>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lastRenderedPageBreak/>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E2A" w:rsidRDefault="00413E2A" w:rsidP="00A62B22">
      <w:pPr>
        <w:spacing w:line="240" w:lineRule="auto"/>
      </w:pPr>
      <w:r>
        <w:separator/>
      </w:r>
    </w:p>
  </w:endnote>
  <w:endnote w:type="continuationSeparator" w:id="0">
    <w:p w:rsidR="00413E2A" w:rsidRDefault="00413E2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F8B" w:rsidRDefault="00E74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4F8B" w:rsidRDefault="00E74F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74F8B">
      <w:tc>
        <w:tcPr>
          <w:tcW w:w="3162" w:type="dxa"/>
          <w:tcBorders>
            <w:top w:val="nil"/>
            <w:left w:val="nil"/>
            <w:bottom w:val="nil"/>
            <w:right w:val="nil"/>
          </w:tcBorders>
        </w:tcPr>
        <w:p w:rsidR="00E74F8B" w:rsidRDefault="00E74F8B">
          <w:pPr>
            <w:ind w:right="360"/>
          </w:pPr>
        </w:p>
      </w:tc>
      <w:tc>
        <w:tcPr>
          <w:tcW w:w="3162" w:type="dxa"/>
          <w:tcBorders>
            <w:top w:val="nil"/>
            <w:left w:val="nil"/>
            <w:bottom w:val="nil"/>
            <w:right w:val="nil"/>
          </w:tcBorders>
        </w:tcPr>
        <w:p w:rsidR="00E74F8B" w:rsidRDefault="00E74F8B">
          <w:pPr>
            <w:jc w:val="center"/>
          </w:pPr>
        </w:p>
      </w:tc>
      <w:tc>
        <w:tcPr>
          <w:tcW w:w="3162" w:type="dxa"/>
          <w:tcBorders>
            <w:top w:val="nil"/>
            <w:left w:val="nil"/>
            <w:bottom w:val="nil"/>
            <w:right w:val="nil"/>
          </w:tcBorders>
        </w:tcPr>
        <w:p w:rsidR="00E74F8B" w:rsidRDefault="00E74F8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035AD">
            <w:rPr>
              <w:rStyle w:val="PageNumber"/>
              <w:noProof/>
            </w:rPr>
            <w:t>6</w:t>
          </w:r>
          <w:r>
            <w:rPr>
              <w:rStyle w:val="PageNumber"/>
            </w:rPr>
            <w:fldChar w:fldCharType="end"/>
          </w:r>
          <w:r>
            <w:rPr>
              <w:rStyle w:val="PageNumber"/>
            </w:rPr>
            <w:t xml:space="preserve"> of </w:t>
          </w:r>
          <w:fldSimple w:instr=" NUMPAGES  \* MERGEFORMAT ">
            <w:r w:rsidR="004035AD" w:rsidRPr="004035AD">
              <w:rPr>
                <w:rStyle w:val="PageNumber"/>
                <w:noProof/>
              </w:rPr>
              <w:t>7</w:t>
            </w:r>
          </w:fldSimple>
        </w:p>
      </w:tc>
    </w:tr>
  </w:tbl>
  <w:p w:rsidR="00E74F8B" w:rsidRDefault="00E74F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F8B" w:rsidRDefault="00E74F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E2A" w:rsidRDefault="00413E2A" w:rsidP="00A62B22">
      <w:pPr>
        <w:spacing w:line="240" w:lineRule="auto"/>
      </w:pPr>
      <w:r>
        <w:separator/>
      </w:r>
    </w:p>
  </w:footnote>
  <w:footnote w:type="continuationSeparator" w:id="0">
    <w:p w:rsidR="00413E2A" w:rsidRDefault="00413E2A"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74F8B">
      <w:tc>
        <w:tcPr>
          <w:tcW w:w="6379" w:type="dxa"/>
        </w:tcPr>
        <w:p w:rsidR="00E74F8B" w:rsidRDefault="00E74F8B" w:rsidP="00D51DBE">
          <w:pPr>
            <w:tabs>
              <w:tab w:val="left" w:pos="2350"/>
            </w:tabs>
          </w:pPr>
          <w:r>
            <w:t>CV Tool</w:t>
          </w:r>
          <w:r>
            <w:tab/>
          </w:r>
        </w:p>
      </w:tc>
      <w:tc>
        <w:tcPr>
          <w:tcW w:w="3179" w:type="dxa"/>
        </w:tcPr>
        <w:p w:rsidR="00E74F8B" w:rsidRDefault="00E74F8B">
          <w:pPr>
            <w:tabs>
              <w:tab w:val="left" w:pos="1135"/>
            </w:tabs>
            <w:spacing w:before="40"/>
            <w:ind w:right="68"/>
          </w:pPr>
          <w:r>
            <w:t xml:space="preserve">  Version:           &lt;1.0&gt;</w:t>
          </w:r>
        </w:p>
      </w:tc>
    </w:tr>
    <w:tr w:rsidR="00E74F8B">
      <w:tc>
        <w:tcPr>
          <w:tcW w:w="6379" w:type="dxa"/>
        </w:tcPr>
        <w:p w:rsidR="00E74F8B" w:rsidRDefault="00E74F8B" w:rsidP="00A62B22">
          <w:fldSimple w:instr=" TITLE  \* MERGEFORMAT ">
            <w:r>
              <w:t>Analysis and Design Document</w:t>
            </w:r>
          </w:fldSimple>
        </w:p>
      </w:tc>
      <w:tc>
        <w:tcPr>
          <w:tcW w:w="3179" w:type="dxa"/>
        </w:tcPr>
        <w:p w:rsidR="00E74F8B" w:rsidRDefault="00E74F8B" w:rsidP="00D51DBE">
          <w:r>
            <w:t xml:space="preserve">  Date:  23/04/2019</w:t>
          </w:r>
        </w:p>
      </w:tc>
    </w:tr>
    <w:tr w:rsidR="00E74F8B">
      <w:tc>
        <w:tcPr>
          <w:tcW w:w="9558" w:type="dxa"/>
          <w:gridSpan w:val="2"/>
        </w:tcPr>
        <w:p w:rsidR="00E74F8B" w:rsidRDefault="00E74F8B">
          <w:r>
            <w:t>&lt;document identifier&gt;</w:t>
          </w:r>
        </w:p>
      </w:tc>
    </w:tr>
  </w:tbl>
  <w:p w:rsidR="00E74F8B" w:rsidRDefault="00E74F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F8B" w:rsidRDefault="00E74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997B0D"/>
    <w:multiLevelType w:val="hybridMultilevel"/>
    <w:tmpl w:val="4DDE9234"/>
    <w:lvl w:ilvl="0" w:tplc="A76E96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6"/>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05600"/>
    <w:rsid w:val="00121EAF"/>
    <w:rsid w:val="00145608"/>
    <w:rsid w:val="001C2682"/>
    <w:rsid w:val="001C56D4"/>
    <w:rsid w:val="001D7DED"/>
    <w:rsid w:val="001F30EF"/>
    <w:rsid w:val="001F34F3"/>
    <w:rsid w:val="0023360C"/>
    <w:rsid w:val="0025137C"/>
    <w:rsid w:val="00262542"/>
    <w:rsid w:val="002731DA"/>
    <w:rsid w:val="00294AD3"/>
    <w:rsid w:val="002A27D9"/>
    <w:rsid w:val="002C1D78"/>
    <w:rsid w:val="002F4115"/>
    <w:rsid w:val="0033736F"/>
    <w:rsid w:val="003A0A13"/>
    <w:rsid w:val="003E0060"/>
    <w:rsid w:val="004035AD"/>
    <w:rsid w:val="00410BB6"/>
    <w:rsid w:val="00413E2A"/>
    <w:rsid w:val="00441759"/>
    <w:rsid w:val="00455674"/>
    <w:rsid w:val="004803FB"/>
    <w:rsid w:val="004C40DD"/>
    <w:rsid w:val="004F7992"/>
    <w:rsid w:val="00510302"/>
    <w:rsid w:val="00535995"/>
    <w:rsid w:val="005432BD"/>
    <w:rsid w:val="005440CE"/>
    <w:rsid w:val="00555E92"/>
    <w:rsid w:val="005A1B80"/>
    <w:rsid w:val="00647C0B"/>
    <w:rsid w:val="006B37CF"/>
    <w:rsid w:val="00766585"/>
    <w:rsid w:val="007C0639"/>
    <w:rsid w:val="007E4D26"/>
    <w:rsid w:val="00810587"/>
    <w:rsid w:val="00842479"/>
    <w:rsid w:val="00853F01"/>
    <w:rsid w:val="0085767F"/>
    <w:rsid w:val="008A38E3"/>
    <w:rsid w:val="008A6F67"/>
    <w:rsid w:val="008B5580"/>
    <w:rsid w:val="008E0878"/>
    <w:rsid w:val="00934A61"/>
    <w:rsid w:val="009B1885"/>
    <w:rsid w:val="009B262E"/>
    <w:rsid w:val="00A62B22"/>
    <w:rsid w:val="00A9057F"/>
    <w:rsid w:val="00BA4AFE"/>
    <w:rsid w:val="00BA56F3"/>
    <w:rsid w:val="00BC68E4"/>
    <w:rsid w:val="00C06CA0"/>
    <w:rsid w:val="00C21B51"/>
    <w:rsid w:val="00C9146D"/>
    <w:rsid w:val="00CD7178"/>
    <w:rsid w:val="00CE4FC0"/>
    <w:rsid w:val="00D12F1A"/>
    <w:rsid w:val="00D2368D"/>
    <w:rsid w:val="00D51DBE"/>
    <w:rsid w:val="00D54784"/>
    <w:rsid w:val="00DC2B73"/>
    <w:rsid w:val="00DC5D85"/>
    <w:rsid w:val="00E74F8B"/>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53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16</cp:revision>
  <dcterms:created xsi:type="dcterms:W3CDTF">2010-02-24T07:53:00Z</dcterms:created>
  <dcterms:modified xsi:type="dcterms:W3CDTF">2019-05-04T19:39:00Z</dcterms:modified>
</cp:coreProperties>
</file>