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1255ED" w:rsidP="00A62B22">
      <w:pPr>
        <w:pStyle w:val="Title"/>
        <w:jc w:val="right"/>
        <w:rPr>
          <w:rFonts w:ascii="Times New Roman" w:hAnsi="Times New Roman"/>
        </w:rPr>
      </w:pPr>
      <w:r>
        <w:fldChar w:fldCharType="begin"/>
      </w:r>
      <w:r>
        <w:instrText xml:space="preserve"> SUBJECT  \* MERGEFORMAT </w:instrText>
      </w:r>
      <w:r>
        <w:fldChar w:fldCharType="separate"/>
      </w:r>
      <w:r w:rsidR="00D52449">
        <w:rPr>
          <w:rFonts w:ascii="Times New Roman" w:hAnsi="Times New Roman"/>
        </w:rPr>
        <w:t>&lt;Plane Tickets</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2449">
        <w:rPr>
          <w:rFonts w:ascii="Times New Roman" w:hAnsi="Times New Roman"/>
        </w:rPr>
        <w:t xml:space="preserve"> Prata Mirela</w:t>
      </w:r>
    </w:p>
    <w:p w:rsidR="00A62B22" w:rsidRPr="00CE4FC0" w:rsidRDefault="00A62B22" w:rsidP="00A62B22">
      <w:pPr>
        <w:jc w:val="right"/>
        <w:rPr>
          <w:b/>
          <w:sz w:val="28"/>
        </w:rPr>
      </w:pPr>
      <w:r w:rsidRPr="00CE4FC0">
        <w:rPr>
          <w:b/>
          <w:sz w:val="36"/>
        </w:rPr>
        <w:t>Group:</w:t>
      </w:r>
      <w:r w:rsidR="007A6317">
        <w:rPr>
          <w:b/>
          <w:sz w:val="36"/>
        </w:rPr>
        <w:t xml:space="preserve"> 30</w:t>
      </w:r>
      <w:r w:rsidR="00D52449">
        <w:rPr>
          <w:b/>
          <w:sz w:val="36"/>
        </w:rPr>
        <w:t>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D52449" w:rsidP="00454C54">
            <w:pPr>
              <w:pStyle w:val="Tabletext"/>
            </w:pPr>
            <w:r>
              <w:t>25/04/2019</w:t>
            </w:r>
          </w:p>
        </w:tc>
        <w:tc>
          <w:tcPr>
            <w:tcW w:w="1152" w:type="dxa"/>
          </w:tcPr>
          <w:p w:rsidR="00A62B22" w:rsidRPr="00CE4FC0" w:rsidRDefault="00D52449" w:rsidP="00454C54">
            <w:pPr>
              <w:pStyle w:val="Tabletext"/>
            </w:pPr>
            <w:r>
              <w:t>1.0</w:t>
            </w:r>
          </w:p>
        </w:tc>
        <w:tc>
          <w:tcPr>
            <w:tcW w:w="3744" w:type="dxa"/>
          </w:tcPr>
          <w:p w:rsidR="00A62B22" w:rsidRPr="00CE4FC0" w:rsidRDefault="00D52449" w:rsidP="00454C54">
            <w:pPr>
              <w:pStyle w:val="Tabletext"/>
            </w:pPr>
            <w:r>
              <w:t>Iteration 1.1</w:t>
            </w:r>
          </w:p>
        </w:tc>
        <w:tc>
          <w:tcPr>
            <w:tcW w:w="2304" w:type="dxa"/>
          </w:tcPr>
          <w:p w:rsidR="00A62B22" w:rsidRPr="00CE4FC0" w:rsidRDefault="00D52449" w:rsidP="00454C54">
            <w:pPr>
              <w:pStyle w:val="Tabletext"/>
            </w:pPr>
            <w:r>
              <w:t>Prata Mirela</w:t>
            </w:r>
          </w:p>
        </w:tc>
      </w:tr>
      <w:tr w:rsidR="00A62B22" w:rsidRPr="00CE4FC0" w:rsidTr="00454C54">
        <w:tc>
          <w:tcPr>
            <w:tcW w:w="2304" w:type="dxa"/>
          </w:tcPr>
          <w:p w:rsidR="00A62B22" w:rsidRPr="00CE4FC0" w:rsidRDefault="00370C4B" w:rsidP="00454C54">
            <w:pPr>
              <w:pStyle w:val="Tabletext"/>
            </w:pPr>
            <w:r>
              <w:t>9/05/2019</w:t>
            </w:r>
          </w:p>
        </w:tc>
        <w:tc>
          <w:tcPr>
            <w:tcW w:w="1152" w:type="dxa"/>
          </w:tcPr>
          <w:p w:rsidR="00A62B22" w:rsidRPr="00CE4FC0" w:rsidRDefault="00370C4B" w:rsidP="00454C54">
            <w:pPr>
              <w:pStyle w:val="Tabletext"/>
            </w:pPr>
            <w:r>
              <w:t>2.0</w:t>
            </w:r>
          </w:p>
        </w:tc>
        <w:tc>
          <w:tcPr>
            <w:tcW w:w="3744" w:type="dxa"/>
          </w:tcPr>
          <w:p w:rsidR="00A62B22" w:rsidRPr="00CE4FC0" w:rsidRDefault="00370C4B" w:rsidP="00454C54">
            <w:pPr>
              <w:pStyle w:val="Tabletext"/>
            </w:pPr>
            <w:r>
              <w:t>Iteration 1.2</w:t>
            </w:r>
          </w:p>
        </w:tc>
        <w:tc>
          <w:tcPr>
            <w:tcW w:w="2304" w:type="dxa"/>
          </w:tcPr>
          <w:p w:rsidR="00A62B22" w:rsidRPr="00CE4FC0" w:rsidRDefault="00370C4B" w:rsidP="00454C54">
            <w:pPr>
              <w:pStyle w:val="Tabletext"/>
            </w:pPr>
            <w:r>
              <w:t>Prata Mirela</w:t>
            </w:r>
          </w:p>
        </w:tc>
      </w:tr>
      <w:tr w:rsidR="00A62B22" w:rsidRPr="00CE4FC0" w:rsidTr="00454C54">
        <w:tc>
          <w:tcPr>
            <w:tcW w:w="2304" w:type="dxa"/>
          </w:tcPr>
          <w:p w:rsidR="00A62B22" w:rsidRPr="00CE4FC0" w:rsidRDefault="00C2709F" w:rsidP="00454C54">
            <w:pPr>
              <w:pStyle w:val="Tabletext"/>
            </w:pPr>
            <w:r>
              <w:t>30/05/2019</w:t>
            </w:r>
          </w:p>
        </w:tc>
        <w:tc>
          <w:tcPr>
            <w:tcW w:w="1152" w:type="dxa"/>
          </w:tcPr>
          <w:p w:rsidR="00A62B22" w:rsidRPr="00CE4FC0" w:rsidRDefault="00C2709F" w:rsidP="00454C54">
            <w:pPr>
              <w:pStyle w:val="Tabletext"/>
            </w:pPr>
            <w:r>
              <w:t>3.0</w:t>
            </w:r>
          </w:p>
        </w:tc>
        <w:tc>
          <w:tcPr>
            <w:tcW w:w="3744" w:type="dxa"/>
          </w:tcPr>
          <w:p w:rsidR="00A62B22" w:rsidRPr="00CE4FC0" w:rsidRDefault="00C2709F" w:rsidP="00454C54">
            <w:pPr>
              <w:pStyle w:val="Tabletext"/>
            </w:pPr>
            <w:r>
              <w:t>Iteration 2</w:t>
            </w:r>
          </w:p>
        </w:tc>
        <w:tc>
          <w:tcPr>
            <w:tcW w:w="2304" w:type="dxa"/>
          </w:tcPr>
          <w:p w:rsidR="00A62B22" w:rsidRPr="00CE4FC0" w:rsidRDefault="00C2709F" w:rsidP="00454C54">
            <w:pPr>
              <w:pStyle w:val="Tabletext"/>
            </w:pPr>
            <w:r>
              <w:t>Prata Mirela</w:t>
            </w:r>
            <w:bookmarkStart w:id="0" w:name="_GoBack"/>
            <w:bookmarkEnd w:id="0"/>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D52449" w:rsidRDefault="00D52449" w:rsidP="00D52449">
      <w:pPr>
        <w:pStyle w:val="Heading1"/>
        <w:numPr>
          <w:ilvl w:val="0"/>
          <w:numId w:val="0"/>
        </w:numPr>
        <w:tabs>
          <w:tab w:val="left" w:pos="720"/>
        </w:tabs>
        <w:ind w:left="720" w:hanging="720"/>
        <w:rPr>
          <w:rFonts w:ascii="Times New Roman" w:hAnsi="Times New Roman"/>
          <w:b w:val="0"/>
        </w:rPr>
      </w:pPr>
      <w:r>
        <w:rPr>
          <w:rFonts w:ascii="Times New Roman" w:hAnsi="Times New Roman"/>
        </w:rPr>
        <w:tab/>
      </w:r>
      <w:r>
        <w:rPr>
          <w:rFonts w:ascii="Times New Roman" w:hAnsi="Times New Roman"/>
          <w:b w:val="0"/>
        </w:rPr>
        <w:t xml:space="preserve">The application is an online platform that helps the users in purchasing plane tickets </w:t>
      </w:r>
      <w:r w:rsidR="00AC3989">
        <w:rPr>
          <w:rFonts w:ascii="Times New Roman" w:hAnsi="Times New Roman"/>
          <w:b w:val="0"/>
        </w:rPr>
        <w:t>by offering the list of vacation</w:t>
      </w:r>
      <w:r>
        <w:rPr>
          <w:rFonts w:ascii="Times New Roman" w:hAnsi="Times New Roman"/>
          <w:b w:val="0"/>
        </w:rPr>
        <w:t xml:space="preserve"> offers. The main purpose of the application is to give the user the most affordable and good deals to reduce as much as possible the search time. The system allows the user to see </w:t>
      </w:r>
      <w:r w:rsidR="00AC3989">
        <w:rPr>
          <w:rFonts w:ascii="Times New Roman" w:hAnsi="Times New Roman"/>
          <w:b w:val="0"/>
        </w:rPr>
        <w:t>the description of each destination</w:t>
      </w:r>
      <w:r>
        <w:rPr>
          <w:rFonts w:ascii="Times New Roman" w:hAnsi="Times New Roman"/>
          <w:b w:val="0"/>
        </w:rPr>
        <w:t xml:space="preserve"> offer and to add plane tickets to the chart and buy them. </w:t>
      </w:r>
      <w:r w:rsidR="00AC3989">
        <w:rPr>
          <w:rFonts w:ascii="Times New Roman" w:hAnsi="Times New Roman"/>
          <w:b w:val="0"/>
        </w:rPr>
        <w:t xml:space="preserve">Also, each destination specifies the weather at the time and the forecast for the next days. </w:t>
      </w:r>
      <w:r>
        <w:rPr>
          <w:rFonts w:ascii="Times New Roman" w:hAnsi="Times New Roman"/>
          <w:b w:val="0"/>
        </w:rPr>
        <w:t xml:space="preserve">The system is developed with a user-friendly GUI, users have to first login into the platform to view the offers and destination.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Default="00D54784" w:rsidP="00D54784">
      <w:pPr>
        <w:ind w:left="720"/>
        <w:rPr>
          <w:i/>
          <w:color w:val="943634"/>
        </w:rPr>
      </w:pPr>
    </w:p>
    <w:p w:rsidR="00880985" w:rsidRPr="00CE4FC0" w:rsidRDefault="00AC3989" w:rsidP="00D54784">
      <w:pPr>
        <w:ind w:left="720"/>
        <w:rPr>
          <w:i/>
          <w:color w:val="943634"/>
        </w:rPr>
      </w:pPr>
      <w:r>
        <w:rPr>
          <w:noProof/>
          <w:lang w:val="ro-RO" w:eastAsia="ro-RO"/>
        </w:rPr>
        <w:drawing>
          <wp:inline distT="0" distB="0" distL="0" distR="0" wp14:anchorId="1C85978E" wp14:editId="4B5A55BC">
            <wp:extent cx="52768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427672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272011" w:rsidRPr="00EA4172" w:rsidRDefault="00272011" w:rsidP="00272011">
      <w:pPr>
        <w:rPr>
          <w:b/>
        </w:rPr>
      </w:pPr>
      <w:r w:rsidRPr="00EA4172">
        <w:rPr>
          <w:b/>
        </w:rPr>
        <w:t>Model View Controller Architecture</w:t>
      </w:r>
    </w:p>
    <w:p w:rsidR="00272011" w:rsidRPr="00825E8B" w:rsidRDefault="00272011" w:rsidP="00272011">
      <w:r>
        <w:rPr>
          <w:b/>
        </w:rPr>
        <w:tab/>
      </w:r>
      <w:r w:rsidRPr="00825E8B">
        <w:t>MVC Pattern stands for Model-View-Controller Pattern. This pattern is used to separate application's concerns.</w:t>
      </w:r>
    </w:p>
    <w:p w:rsidR="00272011" w:rsidRPr="00825E8B" w:rsidRDefault="00272011" w:rsidP="00272011">
      <w:pPr>
        <w:ind w:firstLine="720"/>
      </w:pPr>
      <w:r w:rsidRPr="00825E8B">
        <w:rPr>
          <w:b/>
        </w:rPr>
        <w:t xml:space="preserve">Model </w:t>
      </w:r>
      <w:r w:rsidRPr="00825E8B">
        <w:t xml:space="preserve">- Model represents an object or JAVA POJO carrying data. It can also have logic to update </w:t>
      </w:r>
      <w:r w:rsidRPr="00825E8B">
        <w:lastRenderedPageBreak/>
        <w:t>controller if its data changes.</w:t>
      </w:r>
    </w:p>
    <w:p w:rsidR="00272011" w:rsidRPr="00825E8B" w:rsidRDefault="00272011" w:rsidP="00272011">
      <w:pPr>
        <w:ind w:firstLine="720"/>
      </w:pPr>
      <w:r w:rsidRPr="00825E8B">
        <w:rPr>
          <w:b/>
        </w:rPr>
        <w:t xml:space="preserve">View </w:t>
      </w:r>
      <w:r w:rsidRPr="00825E8B">
        <w:t>- View represents the visualization of the data that model contains.</w:t>
      </w:r>
    </w:p>
    <w:p w:rsidR="00272011" w:rsidRPr="00825E8B" w:rsidRDefault="00272011" w:rsidP="00272011">
      <w:pPr>
        <w:ind w:firstLine="720"/>
      </w:pPr>
      <w:r w:rsidRPr="00825E8B">
        <w:rPr>
          <w:b/>
        </w:rPr>
        <w:t>Controller</w:t>
      </w:r>
      <w:r w:rsidRPr="00825E8B">
        <w:t xml:space="preserve"> - Controller acts on both model and view. It controls the data flow into model object and updates the view whenever data changes. It keeps view and model separate.</w:t>
      </w:r>
    </w:p>
    <w:p w:rsidR="00272011" w:rsidRDefault="00272011" w:rsidP="00272011">
      <w:pPr>
        <w:spacing w:line="240" w:lineRule="auto"/>
        <w:jc w:val="both"/>
      </w:pPr>
    </w:p>
    <w:p w:rsidR="00272011" w:rsidRDefault="00272011" w:rsidP="00272011">
      <w:pPr>
        <w:spacing w:line="240" w:lineRule="auto"/>
        <w:ind w:firstLine="720"/>
        <w:jc w:val="both"/>
      </w:pPr>
      <w:r>
        <w:t xml:space="preserve">The application also has a mini layered architectural pattern. </w:t>
      </w:r>
      <w:r w:rsidRPr="00022964">
        <w:t>One of the powerful features of the layered architecture pattern is the separation of concerns among components. Components within a specific layer deal only with logic that pertains to that layer.</w:t>
      </w:r>
      <w:r>
        <w:t xml:space="preserve"> </w:t>
      </w:r>
      <w:r w:rsidRPr="00EA4172">
        <w:t>Business layer</w:t>
      </w:r>
      <w:r w:rsidRPr="00022964">
        <w:rPr>
          <w:b/>
        </w:rPr>
        <w:t>.</w:t>
      </w:r>
      <w:r w:rsidRPr="00022964">
        <w:t xml:space="preserve"> This layer implements the core functionality of the system, and encapsulates the relevant business logic. It generally consists of components, some of which may expose service interfaces that other callers can use.</w:t>
      </w:r>
      <w:r>
        <w:t xml:space="preserve"> </w:t>
      </w:r>
      <w:r w:rsidRPr="00EA4172">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rsidR="00E15E37" w:rsidRDefault="00E15E37" w:rsidP="00272011">
      <w:pPr>
        <w:spacing w:line="240" w:lineRule="auto"/>
        <w:ind w:firstLine="720"/>
        <w:jc w:val="both"/>
      </w:pPr>
    </w:p>
    <w:p w:rsidR="00E15E37" w:rsidRDefault="00E15E37" w:rsidP="00272011">
      <w:pPr>
        <w:spacing w:line="240" w:lineRule="auto"/>
        <w:ind w:firstLine="720"/>
        <w:jc w:val="both"/>
      </w:pPr>
      <w:r w:rsidRPr="00E15E37">
        <w:rPr>
          <w:b/>
        </w:rPr>
        <w:t>Observer Design Pattern</w:t>
      </w:r>
      <w:r>
        <w:rPr>
          <w:b/>
        </w:rPr>
        <w:t xml:space="preserve"> - </w:t>
      </w:r>
      <w:r w:rsidRPr="00E15E37">
        <w:t>Define a one-to-many dependency between objects so that when one object changes state, all its dependents are notified and updated automatically.</w:t>
      </w:r>
      <w:r>
        <w:t xml:space="preserve"> Every time a ticket is added to the shopping cart, the total price of the cart is updated to its value.</w:t>
      </w:r>
      <w:r w:rsidR="009541C4">
        <w:t xml:space="preserve"> Also, every time a ticket is removed from the cart, or the shopping cart is bought, the total price of the cart is updated.</w:t>
      </w:r>
    </w:p>
    <w:p w:rsidR="00E15E37" w:rsidRPr="00E15E37" w:rsidRDefault="00E15E37" w:rsidP="00E15E37">
      <w:pPr>
        <w:spacing w:line="240" w:lineRule="auto"/>
        <w:jc w:val="both"/>
        <w:rPr>
          <w:b/>
        </w:rPr>
      </w:pPr>
    </w:p>
    <w:p w:rsidR="00E15E37" w:rsidRDefault="00E15E37" w:rsidP="00272011">
      <w:pPr>
        <w:spacing w:line="240" w:lineRule="auto"/>
        <w:ind w:firstLine="720"/>
        <w:jc w:val="both"/>
      </w:pPr>
    </w:p>
    <w:p w:rsidR="00E15E37" w:rsidRDefault="00E15E37" w:rsidP="00272011">
      <w:pPr>
        <w:spacing w:line="240" w:lineRule="auto"/>
        <w:ind w:firstLine="720"/>
        <w:jc w:val="both"/>
      </w:pPr>
      <w:r>
        <w:rPr>
          <w:noProof/>
          <w:lang w:val="ro-RO" w:eastAsia="ro-RO"/>
        </w:rPr>
        <w:drawing>
          <wp:anchor distT="0" distB="0" distL="114300" distR="114300" simplePos="0" relativeHeight="251658240" behindDoc="0" locked="0" layoutInCell="1" allowOverlap="1">
            <wp:simplePos x="0" y="0"/>
            <wp:positionH relativeFrom="column">
              <wp:posOffset>-265430</wp:posOffset>
            </wp:positionH>
            <wp:positionV relativeFrom="paragraph">
              <wp:posOffset>199390</wp:posOffset>
            </wp:positionV>
            <wp:extent cx="6727190" cy="2994893"/>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27190" cy="2994893"/>
                    </a:xfrm>
                    <a:prstGeom prst="rect">
                      <a:avLst/>
                    </a:prstGeom>
                  </pic:spPr>
                </pic:pic>
              </a:graphicData>
            </a:graphic>
          </wp:anchor>
        </w:drawing>
      </w:r>
    </w:p>
    <w:p w:rsidR="00D54784" w:rsidRDefault="00D54784" w:rsidP="00D54784">
      <w:pPr>
        <w:ind w:left="720"/>
      </w:pPr>
    </w:p>
    <w:p w:rsidR="00272011" w:rsidRDefault="00272011" w:rsidP="00D54784">
      <w:pPr>
        <w:ind w:left="720"/>
      </w:pPr>
    </w:p>
    <w:p w:rsidR="00272011" w:rsidRPr="00880985" w:rsidRDefault="00272011" w:rsidP="00D54784">
      <w:pPr>
        <w:ind w:left="720"/>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D54784" w:rsidRPr="00670302" w:rsidRDefault="003B0DF3" w:rsidP="00D54784">
      <w:pPr>
        <w:ind w:left="720"/>
      </w:pPr>
      <w:r>
        <w:rPr>
          <w:noProof/>
          <w:lang w:val="ro-RO" w:eastAsia="ro-RO"/>
        </w:rPr>
        <w:drawing>
          <wp:inline distT="0" distB="0" distL="0" distR="0" wp14:anchorId="54A30794" wp14:editId="371B078E">
            <wp:extent cx="5600700" cy="541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5410200"/>
                    </a:xfrm>
                    <a:prstGeom prst="rect">
                      <a:avLst/>
                    </a:prstGeom>
                  </pic:spPr>
                </pic:pic>
              </a:graphicData>
            </a:graphic>
          </wp:inline>
        </w:drawing>
      </w:r>
    </w:p>
    <w:p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466F8A" w:rsidRPr="00466F8A" w:rsidRDefault="00466F8A" w:rsidP="00466F8A">
      <w:r>
        <w:rPr>
          <w:noProof/>
          <w:lang w:val="ro-RO" w:eastAsia="ro-RO"/>
        </w:rPr>
        <w:drawing>
          <wp:inline distT="0" distB="0" distL="0" distR="0" wp14:anchorId="0993C639" wp14:editId="38014B8E">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p>
    <w:p w:rsidR="00262542" w:rsidRPr="00B87E72" w:rsidRDefault="00B87E72" w:rsidP="00B87E72">
      <w:pPr>
        <w:pStyle w:val="Heading1"/>
        <w:numPr>
          <w:ilvl w:val="0"/>
          <w:numId w:val="0"/>
        </w:numPr>
        <w:tabs>
          <w:tab w:val="left" w:pos="720"/>
        </w:tabs>
        <w:ind w:left="720" w:hanging="720"/>
        <w:rPr>
          <w:rFonts w:ascii="Times New Roman" w:hAnsi="Times New Roman"/>
          <w:b w:val="0"/>
        </w:rPr>
      </w:pPr>
      <w:r>
        <w:rPr>
          <w:rFonts w:ascii="Times New Roman" w:hAnsi="Times New Roman"/>
          <w:b w:val="0"/>
        </w:rPr>
        <w:tab/>
      </w:r>
      <w:r w:rsidR="003B0DF3">
        <w:rPr>
          <w:noProof/>
          <w:lang w:val="ro-RO" w:eastAsia="ro-RO"/>
        </w:rPr>
        <w:lastRenderedPageBreak/>
        <w:drawing>
          <wp:inline distT="0" distB="0" distL="0" distR="0" wp14:anchorId="20BD5611" wp14:editId="5501A1BB">
            <wp:extent cx="5943600" cy="3910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0965"/>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Default="00D54784" w:rsidP="00262542">
      <w:pPr>
        <w:ind w:left="709"/>
        <w:rPr>
          <w:i/>
          <w:color w:val="943634"/>
        </w:rPr>
      </w:pPr>
    </w:p>
    <w:p w:rsidR="00522CA3" w:rsidRDefault="005F3816" w:rsidP="005F3816">
      <w:pPr>
        <w:pStyle w:val="ListParagraph"/>
        <w:numPr>
          <w:ilvl w:val="0"/>
          <w:numId w:val="15"/>
        </w:numPr>
      </w:pPr>
      <w:r>
        <w:t>Add Ticket to Cart</w:t>
      </w:r>
    </w:p>
    <w:p w:rsidR="00522CA3" w:rsidRDefault="00EC2210" w:rsidP="00262542">
      <w:pPr>
        <w:ind w:left="709"/>
      </w:pPr>
      <w:r>
        <w:rPr>
          <w:noProof/>
          <w:lang w:val="ro-RO" w:eastAsia="ro-RO"/>
        </w:rPr>
        <w:drawing>
          <wp:inline distT="0" distB="0" distL="0" distR="0" wp14:anchorId="26BC2EDC" wp14:editId="3EB5BA72">
            <wp:extent cx="5943600" cy="2772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2410"/>
                    </a:xfrm>
                    <a:prstGeom prst="rect">
                      <a:avLst/>
                    </a:prstGeom>
                  </pic:spPr>
                </pic:pic>
              </a:graphicData>
            </a:graphic>
          </wp:inline>
        </w:drawing>
      </w:r>
    </w:p>
    <w:p w:rsidR="005626FC" w:rsidRDefault="00EC2210" w:rsidP="00262542">
      <w:pPr>
        <w:ind w:left="709"/>
      </w:pPr>
      <w:r>
        <w:rPr>
          <w:noProof/>
          <w:lang w:val="ro-RO" w:eastAsia="ro-RO"/>
        </w:rPr>
        <w:lastRenderedPageBreak/>
        <w:drawing>
          <wp:inline distT="0" distB="0" distL="0" distR="0" wp14:anchorId="2C56EB20" wp14:editId="4F8290EC">
            <wp:extent cx="59436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9300"/>
                    </a:xfrm>
                    <a:prstGeom prst="rect">
                      <a:avLst/>
                    </a:prstGeom>
                  </pic:spPr>
                </pic:pic>
              </a:graphicData>
            </a:graphic>
          </wp:inline>
        </w:drawing>
      </w:r>
    </w:p>
    <w:p w:rsidR="005F3816" w:rsidRDefault="003B0DF3" w:rsidP="003B0DF3">
      <w:pPr>
        <w:pStyle w:val="ListParagraph"/>
        <w:numPr>
          <w:ilvl w:val="0"/>
          <w:numId w:val="15"/>
        </w:numPr>
      </w:pPr>
      <w:r>
        <w:t>View Destinations</w:t>
      </w:r>
    </w:p>
    <w:p w:rsidR="005626FC" w:rsidRDefault="003B0DF3" w:rsidP="00262542">
      <w:pPr>
        <w:ind w:left="709"/>
      </w:pPr>
      <w:r>
        <w:rPr>
          <w:noProof/>
          <w:lang w:val="ro-RO" w:eastAsia="ro-RO"/>
        </w:rPr>
        <w:drawing>
          <wp:inline distT="0" distB="0" distL="0" distR="0" wp14:anchorId="4695FB52" wp14:editId="196115FC">
            <wp:extent cx="5943600" cy="2826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6385"/>
                    </a:xfrm>
                    <a:prstGeom prst="rect">
                      <a:avLst/>
                    </a:prstGeom>
                  </pic:spPr>
                </pic:pic>
              </a:graphicData>
            </a:graphic>
          </wp:inline>
        </w:drawing>
      </w:r>
    </w:p>
    <w:p w:rsidR="00B2460A" w:rsidRDefault="003B0DF3" w:rsidP="00262542">
      <w:pPr>
        <w:ind w:left="709"/>
      </w:pPr>
      <w:r>
        <w:rPr>
          <w:noProof/>
          <w:lang w:val="ro-RO" w:eastAsia="ro-RO"/>
        </w:rPr>
        <w:drawing>
          <wp:inline distT="0" distB="0" distL="0" distR="0" wp14:anchorId="0727AD5E" wp14:editId="08471A56">
            <wp:extent cx="5943600" cy="892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2175"/>
                    </a:xfrm>
                    <a:prstGeom prst="rect">
                      <a:avLst/>
                    </a:prstGeom>
                  </pic:spPr>
                </pic:pic>
              </a:graphicData>
            </a:graphic>
          </wp:inline>
        </w:drawing>
      </w:r>
    </w:p>
    <w:p w:rsidR="005626FC" w:rsidRPr="00522CA3" w:rsidRDefault="005626FC" w:rsidP="00262542">
      <w:pPr>
        <w:ind w:left="709"/>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Default="00D54784" w:rsidP="00262542">
      <w:pPr>
        <w:ind w:left="709"/>
        <w:rPr>
          <w:i/>
          <w:color w:val="943634"/>
        </w:rPr>
      </w:pPr>
    </w:p>
    <w:p w:rsidR="007131E1" w:rsidRPr="00CE4FC0" w:rsidRDefault="00B92FD1" w:rsidP="00262542">
      <w:pPr>
        <w:ind w:left="709"/>
        <w:rPr>
          <w:i/>
          <w:color w:val="943634"/>
        </w:rPr>
      </w:pPr>
      <w:r>
        <w:rPr>
          <w:noProof/>
          <w:lang w:val="ro-RO" w:eastAsia="ro-RO"/>
        </w:rPr>
        <w:lastRenderedPageBreak/>
        <w:drawing>
          <wp:inline distT="0" distB="0" distL="0" distR="0" wp14:anchorId="1B6341D1" wp14:editId="28AF3A61">
            <wp:extent cx="5943600" cy="2227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7580"/>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7131E1" w:rsidRPr="007131E1" w:rsidRDefault="000E70EB" w:rsidP="007131E1">
      <w:pPr>
        <w:ind w:left="709"/>
      </w:pPr>
      <w:r>
        <w:rPr>
          <w:noProof/>
          <w:lang w:val="ro-RO" w:eastAsia="ro-RO"/>
        </w:rPr>
        <w:drawing>
          <wp:inline distT="0" distB="0" distL="0" distR="0" wp14:anchorId="7CBB237F" wp14:editId="3030E008">
            <wp:extent cx="5943600" cy="459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9994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B37CF" w:rsidRDefault="007131E1" w:rsidP="00D54784">
      <w:pPr>
        <w:ind w:firstLine="720"/>
      </w:pPr>
      <w:r>
        <w:t>Junit4 i</w:t>
      </w:r>
      <w:r w:rsidR="009541C4">
        <w:t>s used for testing the services</w:t>
      </w:r>
      <w:r w:rsidR="001400AC">
        <w:t xml:space="preserve"> of an user. (CRUD operations for all the scenarious).</w:t>
      </w:r>
    </w:p>
    <w:p w:rsidR="007131E1" w:rsidRDefault="007131E1" w:rsidP="00D54784">
      <w:pPr>
        <w:ind w:firstLine="720"/>
      </w:pPr>
    </w:p>
    <w:p w:rsidR="007131E1" w:rsidRPr="007131E1" w:rsidRDefault="007131E1" w:rsidP="00D54784">
      <w:pPr>
        <w:ind w:firstLine="720"/>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9541C4" w:rsidRPr="00CE4FC0" w:rsidRDefault="009541C4" w:rsidP="009541C4">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9541C4" w:rsidRPr="001F30EF" w:rsidRDefault="009541C4" w:rsidP="009541C4">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9541C4" w:rsidRDefault="009541C4" w:rsidP="009541C4">
      <w:pPr>
        <w:ind w:left="720"/>
        <w:rPr>
          <w:i/>
          <w:color w:val="943634" w:themeColor="accent2" w:themeShade="BF"/>
        </w:rPr>
      </w:pPr>
    </w:p>
    <w:p w:rsidR="009541C4" w:rsidRDefault="009541C4" w:rsidP="009541C4">
      <w:pPr>
        <w:ind w:left="720"/>
        <w:rPr>
          <w:i/>
          <w:color w:val="943634" w:themeColor="accent2" w:themeShade="BF"/>
        </w:rPr>
      </w:pPr>
    </w:p>
    <w:p w:rsidR="009541C4" w:rsidRDefault="009541C4" w:rsidP="009541C4">
      <w:pPr>
        <w:ind w:left="709"/>
        <w:rPr>
          <w:rStyle w:val="Hyperlink"/>
        </w:rPr>
      </w:pPr>
      <w:r>
        <w:t>In the conceptual architecture I modified the diagram by adding a weather service, controller and a package for the weather classes: weather, weather forecast and weather summary. Also, in the deployment diagram I added the service for weather (</w:t>
      </w:r>
      <w:hyperlink r:id="rId19" w:history="1">
        <w:r>
          <w:rPr>
            <w:rStyle w:val="Hyperlink"/>
          </w:rPr>
          <w:t>https://openweathermap.org/weather-conditions</w:t>
        </w:r>
      </w:hyperlink>
      <w:r>
        <w:rPr>
          <w:rStyle w:val="Hyperlink"/>
        </w:rPr>
        <w:t>).</w:t>
      </w:r>
    </w:p>
    <w:p w:rsidR="009541C4" w:rsidRDefault="009541C4" w:rsidP="009541C4">
      <w:pPr>
        <w:ind w:left="709"/>
      </w:pPr>
      <w:r>
        <w:t>Other than that, the architecture of the project remains the same.</w:t>
      </w:r>
    </w:p>
    <w:p w:rsidR="009541C4" w:rsidRPr="009541C4" w:rsidRDefault="009541C4" w:rsidP="009541C4">
      <w:pPr>
        <w:ind w:left="720"/>
      </w:pPr>
    </w:p>
    <w:p w:rsidR="009541C4" w:rsidRPr="001F30EF" w:rsidRDefault="009541C4" w:rsidP="009541C4">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9541C4" w:rsidRPr="009541C4" w:rsidRDefault="009541C4" w:rsidP="009541C4">
      <w:pPr>
        <w:pStyle w:val="Heading2"/>
        <w:numPr>
          <w:ilvl w:val="0"/>
          <w:numId w:val="0"/>
        </w:numPr>
        <w:ind w:left="720"/>
        <w:rPr>
          <w:rFonts w:ascii="Times New Roman" w:hAnsi="Times New Roman"/>
          <w:b w:val="0"/>
          <w:sz w:val="24"/>
        </w:rPr>
      </w:pPr>
      <w:r>
        <w:rPr>
          <w:rFonts w:ascii="Times New Roman" w:hAnsi="Times New Roman"/>
          <w:b w:val="0"/>
        </w:rPr>
        <w:t>The class diagram was extended by adding the Weather classes. The domain model was completely modified by adding relationships (1:1,1:n) instead of aggregation, as it was on the beginning.</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0E70EB" w:rsidRDefault="000E70EB" w:rsidP="000E70EB">
      <w:pPr>
        <w:ind w:left="720" w:firstLine="11"/>
      </w:pPr>
      <w:r>
        <w:t xml:space="preserve">The application was tested using the client-side feature. The user can log in as a regular user or as an admin and interacts with the application. Therefore, every action from the following was tested: log in, to create a new user, view profile, modify a profile, to create a shopping cart, to buy the shopping cart, remove an item from a shopping cart, to view the destinations with the weather, to buy a ticket. As an admin: to create a user, to modify a user, to insert, modify and delete a destination, ticket or user. </w:t>
      </w:r>
    </w:p>
    <w:p w:rsidR="000E70EB" w:rsidRDefault="000E70EB" w:rsidP="000E70EB">
      <w:pPr>
        <w:ind w:left="720" w:firstLine="11"/>
      </w:pPr>
    </w:p>
    <w:p w:rsidR="000E70EB" w:rsidRPr="000E70EB" w:rsidRDefault="000E70EB" w:rsidP="000E70EB">
      <w:pPr>
        <w:ind w:left="720" w:firstLine="11"/>
      </w:pPr>
      <w:r>
        <w:t>The system has passed all the tests and the behavior was as expected.</w:t>
      </w:r>
    </w:p>
    <w:p w:rsidR="000E70EB" w:rsidRPr="000E70EB" w:rsidRDefault="000E70EB" w:rsidP="000E70EB">
      <w:pPr>
        <w:ind w:left="709"/>
      </w:pPr>
    </w:p>
    <w:p w:rsidR="007E4D26"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0E70EB" w:rsidRPr="000E70EB" w:rsidRDefault="000E70EB" w:rsidP="000E70EB">
      <w:pPr>
        <w:ind w:left="709"/>
      </w:pPr>
      <w:r>
        <w:t>The future improvements: the application security can be implemented using Spring Security, the user can have a wish list</w:t>
      </w:r>
      <w:r w:rsidR="00D35434">
        <w:t xml:space="preserve">. The project can also be migrated to a non-relational database. </w:t>
      </w:r>
    </w:p>
    <w:p w:rsidR="007E4D26" w:rsidRDefault="007E4D26" w:rsidP="007E4D26">
      <w:pPr>
        <w:ind w:firstLine="720"/>
        <w:rPr>
          <w:i/>
          <w:color w:val="943634"/>
        </w:rPr>
      </w:pPr>
    </w:p>
    <w:p w:rsidR="000E70EB" w:rsidRPr="00CE4FC0" w:rsidRDefault="000E70EB"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D35434" w:rsidRDefault="001255ED" w:rsidP="00D35434">
      <w:pPr>
        <w:ind w:left="709"/>
      </w:pPr>
      <w:hyperlink r:id="rId20" w:history="1">
        <w:r w:rsidR="00D35434">
          <w:rPr>
            <w:rStyle w:val="Hyperlink"/>
          </w:rPr>
          <w:t>https://spring.io/guides/gs/spring-boot/</w:t>
        </w:r>
      </w:hyperlink>
    </w:p>
    <w:p w:rsidR="00D35434" w:rsidRDefault="001255ED" w:rsidP="00D35434">
      <w:pPr>
        <w:ind w:left="709"/>
      </w:pPr>
      <w:hyperlink r:id="rId21" w:history="1">
        <w:r w:rsidR="00D35434">
          <w:rPr>
            <w:rStyle w:val="Hyperlink"/>
          </w:rPr>
          <w:t>https://openweathermap.org/weather-conditions</w:t>
        </w:r>
      </w:hyperlink>
    </w:p>
    <w:p w:rsidR="00D35434" w:rsidRDefault="001255ED" w:rsidP="00D35434">
      <w:pPr>
        <w:ind w:left="709"/>
      </w:pPr>
      <w:hyperlink r:id="rId22" w:history="1">
        <w:r w:rsidR="00D35434">
          <w:rPr>
            <w:rStyle w:val="Hyperlink"/>
          </w:rPr>
          <w:t>https://sourcemaking.com/design_patterns/observer</w:t>
        </w:r>
      </w:hyperlink>
    </w:p>
    <w:p w:rsidR="00D35434" w:rsidRDefault="001255ED" w:rsidP="00D35434">
      <w:pPr>
        <w:ind w:left="709"/>
      </w:pPr>
      <w:hyperlink r:id="rId23" w:history="1">
        <w:r w:rsidR="00D35434">
          <w:rPr>
            <w:rStyle w:val="Hyperlink"/>
          </w:rPr>
          <w:t>https://www.thymeleaf.org/</w:t>
        </w:r>
      </w:hyperlink>
    </w:p>
    <w:p w:rsidR="00D35434" w:rsidRDefault="001255ED" w:rsidP="00D35434">
      <w:pPr>
        <w:ind w:left="709"/>
      </w:pPr>
      <w:hyperlink r:id="rId24" w:history="1">
        <w:r w:rsidR="00D35434">
          <w:rPr>
            <w:rStyle w:val="Hyperlink"/>
          </w:rPr>
          <w:t>https://www.thymeleaf.org/doc/tutorials/3.0/thymeleafspring.html</w:t>
        </w:r>
      </w:hyperlink>
    </w:p>
    <w:p w:rsidR="00D35434" w:rsidRPr="00D35434" w:rsidRDefault="00D35434" w:rsidP="00D35434">
      <w:pPr>
        <w:ind w:left="709"/>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5"/>
      <w:footerReference w:type="default" r:id="rId26"/>
      <w:headerReference w:type="first" r:id="rId27"/>
      <w:foot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5ED" w:rsidRDefault="001255ED" w:rsidP="00A62B22">
      <w:pPr>
        <w:spacing w:line="240" w:lineRule="auto"/>
      </w:pPr>
      <w:r>
        <w:separator/>
      </w:r>
    </w:p>
  </w:endnote>
  <w:endnote w:type="continuationSeparator" w:id="0">
    <w:p w:rsidR="001255ED" w:rsidRDefault="001255E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2709F">
            <w:rPr>
              <w:rStyle w:val="PageNumber"/>
              <w:noProof/>
            </w:rPr>
            <w:t>2</w:t>
          </w:r>
          <w:r w:rsidR="001F34F3">
            <w:rPr>
              <w:rStyle w:val="PageNumber"/>
            </w:rPr>
            <w:fldChar w:fldCharType="end"/>
          </w:r>
          <w:r>
            <w:rPr>
              <w:rStyle w:val="PageNumber"/>
            </w:rPr>
            <w:t xml:space="preserve"> of </w:t>
          </w:r>
          <w:r w:rsidR="001255ED">
            <w:fldChar w:fldCharType="begin"/>
          </w:r>
          <w:r w:rsidR="001255ED">
            <w:instrText xml:space="preserve"> NUMPAGES  \* MERGEFORMAT </w:instrText>
          </w:r>
          <w:r w:rsidR="001255ED">
            <w:fldChar w:fldCharType="separate"/>
          </w:r>
          <w:r w:rsidR="00C2709F" w:rsidRPr="00C2709F">
            <w:rPr>
              <w:rStyle w:val="PageNumber"/>
              <w:noProof/>
            </w:rPr>
            <w:t>11</w:t>
          </w:r>
          <w:r w:rsidR="001255ED">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5ED" w:rsidRDefault="001255ED" w:rsidP="00A62B22">
      <w:pPr>
        <w:spacing w:line="240" w:lineRule="auto"/>
      </w:pPr>
      <w:r>
        <w:separator/>
      </w:r>
    </w:p>
  </w:footnote>
  <w:footnote w:type="continuationSeparator" w:id="0">
    <w:p w:rsidR="001255ED" w:rsidRDefault="001255E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255ED">
          <w:r>
            <w:fldChar w:fldCharType="begin"/>
          </w:r>
          <w:r>
            <w:instrText xml:space="preserve"> SUBJECT  \* MERGEFORMAT </w:instrText>
          </w:r>
          <w:r>
            <w:fldChar w:fldCharType="separate"/>
          </w:r>
          <w:r w:rsidR="00D52449">
            <w:t>&lt;Plane Tickets</w:t>
          </w:r>
          <w:r w:rsidR="0085767F">
            <w:t>&gt;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1255ED"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145608"/>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0C6295"/>
    <w:multiLevelType w:val="hybridMultilevel"/>
    <w:tmpl w:val="85CC8936"/>
    <w:lvl w:ilvl="0" w:tplc="927C4110">
      <w:start w:val="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E70EB"/>
    <w:rsid w:val="00121EAF"/>
    <w:rsid w:val="001255ED"/>
    <w:rsid w:val="001400AC"/>
    <w:rsid w:val="00145608"/>
    <w:rsid w:val="0018619A"/>
    <w:rsid w:val="001C2682"/>
    <w:rsid w:val="001C56D4"/>
    <w:rsid w:val="001F30EF"/>
    <w:rsid w:val="001F34F3"/>
    <w:rsid w:val="0023360C"/>
    <w:rsid w:val="0025137C"/>
    <w:rsid w:val="00262542"/>
    <w:rsid w:val="00272011"/>
    <w:rsid w:val="002731DA"/>
    <w:rsid w:val="00294AD3"/>
    <w:rsid w:val="002F4115"/>
    <w:rsid w:val="00331694"/>
    <w:rsid w:val="00370C4B"/>
    <w:rsid w:val="003B0DF3"/>
    <w:rsid w:val="003E0060"/>
    <w:rsid w:val="003E4C92"/>
    <w:rsid w:val="00441759"/>
    <w:rsid w:val="00455674"/>
    <w:rsid w:val="00466F8A"/>
    <w:rsid w:val="0046724D"/>
    <w:rsid w:val="004C40DD"/>
    <w:rsid w:val="004F7992"/>
    <w:rsid w:val="00510302"/>
    <w:rsid w:val="00522CA3"/>
    <w:rsid w:val="00535995"/>
    <w:rsid w:val="005440CE"/>
    <w:rsid w:val="00555E92"/>
    <w:rsid w:val="005626FC"/>
    <w:rsid w:val="005A1B80"/>
    <w:rsid w:val="005F3816"/>
    <w:rsid w:val="00670302"/>
    <w:rsid w:val="006B37CF"/>
    <w:rsid w:val="007131E1"/>
    <w:rsid w:val="00760368"/>
    <w:rsid w:val="007A6317"/>
    <w:rsid w:val="007C0639"/>
    <w:rsid w:val="007E079E"/>
    <w:rsid w:val="007E4D26"/>
    <w:rsid w:val="00810587"/>
    <w:rsid w:val="00842479"/>
    <w:rsid w:val="00853F01"/>
    <w:rsid w:val="0085767F"/>
    <w:rsid w:val="00880985"/>
    <w:rsid w:val="008A38E3"/>
    <w:rsid w:val="008B5580"/>
    <w:rsid w:val="008E0878"/>
    <w:rsid w:val="00934A61"/>
    <w:rsid w:val="009541C4"/>
    <w:rsid w:val="009B1885"/>
    <w:rsid w:val="009B262E"/>
    <w:rsid w:val="009E38BE"/>
    <w:rsid w:val="009E4952"/>
    <w:rsid w:val="00A47276"/>
    <w:rsid w:val="00A51BB4"/>
    <w:rsid w:val="00A62B22"/>
    <w:rsid w:val="00A9057F"/>
    <w:rsid w:val="00AC3989"/>
    <w:rsid w:val="00B2460A"/>
    <w:rsid w:val="00B71DE3"/>
    <w:rsid w:val="00B87E72"/>
    <w:rsid w:val="00B92FD1"/>
    <w:rsid w:val="00BA56F3"/>
    <w:rsid w:val="00BC68E4"/>
    <w:rsid w:val="00BC6A55"/>
    <w:rsid w:val="00C06CA0"/>
    <w:rsid w:val="00C21B51"/>
    <w:rsid w:val="00C2709F"/>
    <w:rsid w:val="00C9146D"/>
    <w:rsid w:val="00CE4FC0"/>
    <w:rsid w:val="00D2368D"/>
    <w:rsid w:val="00D35434"/>
    <w:rsid w:val="00D52449"/>
    <w:rsid w:val="00D54784"/>
    <w:rsid w:val="00DC2B73"/>
    <w:rsid w:val="00E15E37"/>
    <w:rsid w:val="00E936F5"/>
    <w:rsid w:val="00EA492E"/>
    <w:rsid w:val="00EA5975"/>
    <w:rsid w:val="00EA67BF"/>
    <w:rsid w:val="00EC05FC"/>
    <w:rsid w:val="00EC2210"/>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B8AD"/>
  <w15:docId w15:val="{784625F5-909B-4249-A872-C3430224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D35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4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openweathermap.org/weather-conditions"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pring.io/guides/gs/spring-boo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hymeleaf.org/doc/tutorials/3.0/thymeleafspring.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hymeleaf.org/"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openweathermap.org/weather-condi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urcemaking.com/design_patterns/observer"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923</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Mirela Prata</cp:lastModifiedBy>
  <cp:revision>15</cp:revision>
  <dcterms:created xsi:type="dcterms:W3CDTF">2010-02-24T07:53:00Z</dcterms:created>
  <dcterms:modified xsi:type="dcterms:W3CDTF">2019-05-30T08:26:00Z</dcterms:modified>
</cp:coreProperties>
</file>