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6D55" w14:textId="37286FF3" w:rsidR="00E421C6" w:rsidRPr="00400EB4" w:rsidRDefault="0037167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Pet Hotel</w:t>
      </w:r>
    </w:p>
    <w:p w14:paraId="57788B99" w14:textId="72EAC159"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46904EBD" w14:textId="77777777" w:rsidR="00E421C6" w:rsidRPr="00400EB4" w:rsidRDefault="00E421C6" w:rsidP="004C19C6">
      <w:pPr>
        <w:pStyle w:val="InfoBlue"/>
      </w:pPr>
    </w:p>
    <w:p w14:paraId="2929808E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357D89" w14:textId="77777777"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0D8A28A3" w14:textId="77777777" w:rsidR="00E6764B" w:rsidRDefault="00E6764B" w:rsidP="0037167C">
      <w:pPr>
        <w:pStyle w:val="BodyText"/>
      </w:pPr>
    </w:p>
    <w:p w14:paraId="71DE718F" w14:textId="77777777" w:rsidR="00E6764B" w:rsidRDefault="00E6764B" w:rsidP="0037167C">
      <w:pPr>
        <w:pStyle w:val="BodyText"/>
      </w:pPr>
    </w:p>
    <w:p w14:paraId="79E43474" w14:textId="08459E81" w:rsidR="0037167C" w:rsidRPr="0037167C" w:rsidRDefault="0037167C" w:rsidP="0037167C">
      <w:pPr>
        <w:pStyle w:val="BodyText"/>
      </w:pPr>
      <w:r>
        <w:t xml:space="preserve">This document captures the system requirements that are not readily captured in the use cases of the use-case model, including quality measurements. </w:t>
      </w:r>
    </w:p>
    <w:p w14:paraId="309E7250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0" w:name="_Toc254775820"/>
      <w:r w:rsidRPr="00400EB4">
        <w:rPr>
          <w:rFonts w:ascii="Times New Roman" w:hAnsi="Times New Roman"/>
        </w:rPr>
        <w:t>Non-functional Requirements</w:t>
      </w:r>
      <w:bookmarkEnd w:id="0"/>
    </w:p>
    <w:p w14:paraId="49942EEB" w14:textId="77777777" w:rsidR="0040432F" w:rsidRPr="00400EB4" w:rsidRDefault="0040432F" w:rsidP="0040432F"/>
    <w:p w14:paraId="54D8CEA1" w14:textId="2F520BF6" w:rsidR="0040432F" w:rsidRPr="00F73902" w:rsidRDefault="0040432F" w:rsidP="00E6764B">
      <w:pPr>
        <w:rPr>
          <w:i/>
          <w:color w:val="C0504D"/>
        </w:rPr>
      </w:pPr>
    </w:p>
    <w:p w14:paraId="1C7BC77D" w14:textId="7A0740C5" w:rsidR="00E421C6" w:rsidRDefault="0040432F" w:rsidP="00697B53">
      <w:pPr>
        <w:pStyle w:val="Heading2"/>
        <w:rPr>
          <w:rFonts w:ascii="Times New Roman" w:hAnsi="Times New Roman"/>
        </w:rPr>
      </w:pPr>
      <w:bookmarkStart w:id="1" w:name="_Toc254775821"/>
      <w:r w:rsidRPr="00400EB4">
        <w:rPr>
          <w:rFonts w:ascii="Times New Roman" w:hAnsi="Times New Roman"/>
        </w:rPr>
        <w:t>Availability</w:t>
      </w:r>
      <w:bookmarkEnd w:id="1"/>
    </w:p>
    <w:p w14:paraId="034CAD6C" w14:textId="70091309" w:rsidR="00BA5A2B" w:rsidRPr="00BA5A2B" w:rsidRDefault="00BA5A2B" w:rsidP="00BA5A2B">
      <w:pPr>
        <w:ind w:left="720"/>
      </w:pPr>
      <w:r>
        <w:t xml:space="preserve">The Pet Hotel web application should be available most of the time, given that there are no issues. </w:t>
      </w:r>
    </w:p>
    <w:p w14:paraId="53A0C772" w14:textId="272C4365" w:rsidR="0040432F" w:rsidRDefault="0040432F" w:rsidP="0040432F">
      <w:pPr>
        <w:pStyle w:val="Heading2"/>
        <w:rPr>
          <w:rFonts w:ascii="Times New Roman" w:hAnsi="Times New Roman"/>
        </w:rPr>
      </w:pPr>
      <w:bookmarkStart w:id="2" w:name="_Toc254775822"/>
      <w:r w:rsidRPr="00400EB4">
        <w:rPr>
          <w:rFonts w:ascii="Times New Roman" w:hAnsi="Times New Roman"/>
        </w:rPr>
        <w:t>Performance</w:t>
      </w:r>
      <w:bookmarkEnd w:id="2"/>
    </w:p>
    <w:p w14:paraId="68224EBC" w14:textId="36830ED5" w:rsidR="00BA5A2B" w:rsidRPr="00BA5A2B" w:rsidRDefault="00BA5A2B" w:rsidP="00BA5A2B">
      <w:pPr>
        <w:ind w:left="720"/>
      </w:pPr>
      <w:r>
        <w:t xml:space="preserve">The response time of any action on the web application should be not over 5 seconds, considering a stable internet connection. </w:t>
      </w:r>
    </w:p>
    <w:p w14:paraId="5A1053BA" w14:textId="5CDCD5D2" w:rsidR="0040432F" w:rsidRDefault="0040432F" w:rsidP="0040432F">
      <w:pPr>
        <w:pStyle w:val="Heading2"/>
        <w:rPr>
          <w:rFonts w:ascii="Times New Roman" w:hAnsi="Times New Roman"/>
        </w:rPr>
      </w:pPr>
      <w:bookmarkStart w:id="3" w:name="_Toc254775823"/>
      <w:r w:rsidRPr="00400EB4">
        <w:rPr>
          <w:rFonts w:ascii="Times New Roman" w:hAnsi="Times New Roman"/>
        </w:rPr>
        <w:t>Security</w:t>
      </w:r>
      <w:bookmarkEnd w:id="3"/>
    </w:p>
    <w:p w14:paraId="1F03CE54" w14:textId="78E50041" w:rsidR="00BA5A2B" w:rsidRPr="00BA5A2B" w:rsidRDefault="00BA5A2B" w:rsidP="00BA5A2B">
      <w:pPr>
        <w:ind w:left="720"/>
      </w:pPr>
      <w:r>
        <w:t xml:space="preserve">A valid login is needed in order to make changes and the user can make changes only for himself, even if the others will be notified as well. </w:t>
      </w:r>
    </w:p>
    <w:p w14:paraId="3F68F551" w14:textId="0447A432"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4"/>
      <w:r w:rsidRPr="00400EB4">
        <w:rPr>
          <w:rFonts w:ascii="Times New Roman" w:hAnsi="Times New Roman"/>
        </w:rPr>
        <w:t>Testability</w:t>
      </w:r>
      <w:bookmarkEnd w:id="4"/>
    </w:p>
    <w:p w14:paraId="4B72B8E7" w14:textId="063811FD" w:rsidR="00BA5A2B" w:rsidRPr="00BA5A2B" w:rsidRDefault="00BA5A2B" w:rsidP="00BA5A2B">
      <w:pPr>
        <w:ind w:left="720"/>
      </w:pPr>
      <w:r>
        <w:t>There will be a set of unit tests ran during the development process.</w:t>
      </w:r>
    </w:p>
    <w:p w14:paraId="3897E9BC" w14:textId="59F72EAD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5"/>
      <w:r w:rsidRPr="00400EB4">
        <w:rPr>
          <w:rFonts w:ascii="Times New Roman" w:hAnsi="Times New Roman"/>
        </w:rPr>
        <w:t>Usability</w:t>
      </w:r>
      <w:bookmarkEnd w:id="5"/>
    </w:p>
    <w:p w14:paraId="7AC67C3C" w14:textId="3AFAF212" w:rsidR="00E6764B" w:rsidRPr="00E6764B" w:rsidRDefault="00E6764B" w:rsidP="00E6764B">
      <w:pPr>
        <w:ind w:left="720"/>
      </w:pPr>
      <w:r>
        <w:t xml:space="preserve">The webpage will be accessed via a browser which is installed by default on any operating system. </w:t>
      </w:r>
    </w:p>
    <w:p w14:paraId="74313737" w14:textId="77777777" w:rsidR="00BA5A2B" w:rsidRPr="00BA5A2B" w:rsidRDefault="00BA5A2B" w:rsidP="00BA5A2B">
      <w:pPr>
        <w:ind w:left="720"/>
      </w:pPr>
    </w:p>
    <w:p w14:paraId="36EEABD0" w14:textId="77777777" w:rsidR="0040432F" w:rsidRPr="00400EB4" w:rsidRDefault="0040432F" w:rsidP="0040432F"/>
    <w:p w14:paraId="7D420E38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6" w:name="_Toc254775826"/>
      <w:r w:rsidRPr="00400EB4">
        <w:rPr>
          <w:rFonts w:ascii="Times New Roman" w:hAnsi="Times New Roman"/>
        </w:rPr>
        <w:t>Design Constraints</w:t>
      </w:r>
      <w:bookmarkEnd w:id="6"/>
    </w:p>
    <w:p w14:paraId="6A287B5E" w14:textId="548AFBD7" w:rsidR="00E421C6" w:rsidRPr="00E6764B" w:rsidRDefault="00E421C6" w:rsidP="001C12A4">
      <w:pPr>
        <w:pStyle w:val="InfoBlue"/>
        <w:rPr>
          <w:i w:val="0"/>
        </w:rPr>
      </w:pPr>
    </w:p>
    <w:p w14:paraId="2E11BD43" w14:textId="41DC2922" w:rsidR="00921E0D" w:rsidRPr="00400EB4" w:rsidRDefault="00E6764B">
      <w:pPr>
        <w:pStyle w:val="BodyText"/>
      </w:pPr>
      <w:r>
        <w:t xml:space="preserve">The system must be a web </w:t>
      </w:r>
      <w:proofErr w:type="gramStart"/>
      <w:r>
        <w:t>application(</w:t>
      </w:r>
      <w:proofErr w:type="gramEnd"/>
      <w:r>
        <w:t xml:space="preserve">either Spring Boot or NodeJS). The user interface can either be rendered server </w:t>
      </w:r>
      <w:proofErr w:type="gramStart"/>
      <w:r>
        <w:t>side(</w:t>
      </w:r>
      <w:proofErr w:type="gramEnd"/>
      <w:r>
        <w:t xml:space="preserve">e.g. </w:t>
      </w:r>
      <w:proofErr w:type="spellStart"/>
      <w:r>
        <w:t>Tymeleaf</w:t>
      </w:r>
      <w:proofErr w:type="spellEnd"/>
      <w:r>
        <w:t>) or client side(e.g. Angular). Data is stored in a database and data access is done via ORM(JPA).</w:t>
      </w:r>
      <w:bookmarkStart w:id="7" w:name="_GoBack"/>
      <w:bookmarkEnd w:id="7"/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98173" w14:textId="77777777" w:rsidR="00302F7C" w:rsidRDefault="00302F7C">
      <w:pPr>
        <w:spacing w:line="240" w:lineRule="auto"/>
      </w:pPr>
      <w:r>
        <w:separator/>
      </w:r>
    </w:p>
  </w:endnote>
  <w:endnote w:type="continuationSeparator" w:id="0">
    <w:p w14:paraId="2DA1B39F" w14:textId="77777777" w:rsidR="00302F7C" w:rsidRDefault="00302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A4788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76ED98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61F936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4726F8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AEAFC3" w14:textId="203ED64F" w:rsidR="00E421C6" w:rsidRDefault="00AD64E8">
          <w:pPr>
            <w:jc w:val="center"/>
          </w:pPr>
          <w:r>
            <w:sym w:font="Symbol" w:char="F0D3"/>
          </w:r>
          <w:r w:rsidR="0037167C">
            <w:t>Costantea Alexandra-Cristina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37167C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99CA7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C19C6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14:paraId="30ADF0A0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17F43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487EA" w14:textId="77777777" w:rsidR="00302F7C" w:rsidRDefault="00302F7C">
      <w:pPr>
        <w:spacing w:line="240" w:lineRule="auto"/>
      </w:pPr>
      <w:r>
        <w:separator/>
      </w:r>
    </w:p>
  </w:footnote>
  <w:footnote w:type="continuationSeparator" w:id="0">
    <w:p w14:paraId="2C32F71E" w14:textId="77777777" w:rsidR="00302F7C" w:rsidRDefault="00302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1FDE8" w14:textId="77777777" w:rsidR="00E421C6" w:rsidRDefault="00E421C6">
    <w:pPr>
      <w:rPr>
        <w:sz w:val="24"/>
      </w:rPr>
    </w:pPr>
  </w:p>
  <w:p w14:paraId="63568EB0" w14:textId="77777777" w:rsidR="00E421C6" w:rsidRDefault="00E421C6">
    <w:pPr>
      <w:pBdr>
        <w:top w:val="single" w:sz="6" w:space="1" w:color="auto"/>
      </w:pBdr>
      <w:rPr>
        <w:sz w:val="24"/>
      </w:rPr>
    </w:pPr>
  </w:p>
  <w:p w14:paraId="0AACD4E0" w14:textId="73837639" w:rsidR="00E421C6" w:rsidRDefault="0037167C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Costantea Alexandra-Cristina</w:t>
    </w:r>
  </w:p>
  <w:p w14:paraId="236F4E2C" w14:textId="656F94C1" w:rsidR="00697B53" w:rsidRDefault="0037167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0016BBB0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032B1047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14:paraId="6F3B801E" w14:textId="77777777" w:rsidTr="004C19C6">
      <w:tc>
        <w:tcPr>
          <w:tcW w:w="9606" w:type="dxa"/>
        </w:tcPr>
        <w:p w14:paraId="1F67E150" w14:textId="4C2BCE76" w:rsidR="004C19C6" w:rsidRDefault="0037167C">
          <w:r>
            <w:t>Pet Hotel</w:t>
          </w:r>
        </w:p>
      </w:tc>
    </w:tr>
    <w:tr w:rsidR="004C19C6" w14:paraId="4B890542" w14:textId="77777777" w:rsidTr="004C19C6">
      <w:tc>
        <w:tcPr>
          <w:tcW w:w="9606" w:type="dxa"/>
        </w:tcPr>
        <w:p w14:paraId="58AEF8BB" w14:textId="77777777" w:rsidR="004C19C6" w:rsidRDefault="00302F7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C19C6">
            <w:t>Supplementary Specification</w:t>
          </w:r>
          <w:r>
            <w:fldChar w:fldCharType="end"/>
          </w:r>
        </w:p>
      </w:tc>
    </w:tr>
  </w:tbl>
  <w:p w14:paraId="629BA152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9B03A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61A84"/>
    <w:rsid w:val="001C12A4"/>
    <w:rsid w:val="00302F7C"/>
    <w:rsid w:val="0037167C"/>
    <w:rsid w:val="00400EB4"/>
    <w:rsid w:val="0040432F"/>
    <w:rsid w:val="004C19C6"/>
    <w:rsid w:val="00697B53"/>
    <w:rsid w:val="007A32FC"/>
    <w:rsid w:val="008421A9"/>
    <w:rsid w:val="00921E0D"/>
    <w:rsid w:val="00AD64E8"/>
    <w:rsid w:val="00BA055D"/>
    <w:rsid w:val="00BA5A2B"/>
    <w:rsid w:val="00E421C6"/>
    <w:rsid w:val="00E6764B"/>
    <w:rsid w:val="00EE5133"/>
    <w:rsid w:val="00F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CF7DD7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26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Alexandra Costantea</cp:lastModifiedBy>
  <cp:revision>3</cp:revision>
  <cp:lastPrinted>1899-12-31T22:00:00Z</cp:lastPrinted>
  <dcterms:created xsi:type="dcterms:W3CDTF">2019-03-03T14:30:00Z</dcterms:created>
  <dcterms:modified xsi:type="dcterms:W3CDTF">2019-03-17T20:43:00Z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