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eastAsia="Times New Roman" w:cs="Times New Roman"/>
        </w:rPr>
      </w:pPr>
      <w:r>
        <w:rPr>
          <w:rFonts w:eastAsia="Times New Roman" w:cs="Times New Roman" w:ascii="Times New Roman" w:hAnsi="Times New Roman"/>
        </w:rPr>
        <w:t>Giterest</w:t>
      </w:r>
    </w:p>
    <w:p>
      <w:pPr>
        <w:pStyle w:val="Title"/>
        <w:jc w:val="right"/>
        <w:rPr>
          <w:rFonts w:ascii="Times New Roman" w:hAnsi="Times New Roman" w:eastAsia="Times New Roman" w:cs="Times New Roman"/>
        </w:rPr>
      </w:pPr>
      <w:r>
        <w:rPr>
          <w:rFonts w:eastAsia="Times New Roman" w:cs="Times New Roman" w:ascii="Times New Roman" w:hAnsi="Times New Roman"/>
        </w:rPr>
        <w:t>Vision</w:t>
      </w:r>
    </w:p>
    <w:p>
      <w:pPr>
        <w:pStyle w:val="Title"/>
        <w:jc w:val="right"/>
        <w:rPr>
          <w:rFonts w:ascii="Times New Roman" w:hAnsi="Times New Roman" w:eastAsia="Times New Roman" w:cs="Times New Roman"/>
        </w:rPr>
      </w:pPr>
      <w:r>
        <w:rPr>
          <w:rFonts w:eastAsia="Times New Roman" w:cs="Times New Roman" w:ascii="Times New Roman" w:hAnsi="Times New Roman"/>
        </w:rPr>
      </w:r>
    </w:p>
    <w:p>
      <w:pPr>
        <w:pStyle w:val="Title"/>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Version 1.0</w:t>
      </w:r>
    </w:p>
    <w:p>
      <w:pPr>
        <w:pStyle w:val="Titl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r>
    </w:p>
    <w:p>
      <w:pPr>
        <w:pStyle w:val="Normal"/>
        <w:rPr/>
      </w:pPr>
      <w:r>
        <w:rPr/>
      </w:r>
    </w:p>
    <w:p>
      <w:pPr>
        <w:pStyle w:val="Title"/>
        <w:rPr>
          <w:rFonts w:ascii="Times New Roman" w:hAnsi="Times New Roman" w:eastAsia="Times New Roman" w:cs="Times New Roman"/>
        </w:rPr>
      </w:pPr>
      <w:r>
        <w:rPr>
          <w:rFonts w:eastAsia="Times New Roman" w:cs="Times New Roman" w:ascii="Times New Roman" w:hAnsi="Times New Roman"/>
        </w:rPr>
        <w:t>Revision History</w:t>
      </w:r>
    </w:p>
    <w:tbl>
      <w:tblPr>
        <w:tblStyle w:val="Table1"/>
        <w:tblW w:w="9504"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tblPr>
      <w:tblGrid>
        <w:gridCol w:w="2303"/>
        <w:gridCol w:w="1152"/>
        <w:gridCol w:w="3744"/>
        <w:gridCol w:w="2304"/>
      </w:tblGrid>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Date</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Version</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Description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Author</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t>20</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t>
            </w:r>
            <w:r>
              <w:rPr/>
              <w:t>03</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t>
            </w:r>
            <w:r>
              <w:rPr/>
              <w:t>19</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t>1.0</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t>First iteration of the vision document</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t>Mihai Pop</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bl>
    <w:p>
      <w:pPr>
        <w:pStyle w:val="Normal"/>
        <w:rPr/>
      </w:pPr>
      <w:r>
        <w:rPr/>
      </w:r>
      <w:r>
        <w:br w:type="page"/>
      </w:r>
    </w:p>
    <w:p>
      <w:pPr>
        <w:pStyle w:val="Title"/>
        <w:rPr/>
      </w:pPr>
      <w:r>
        <w:rPr>
          <w:rFonts w:eastAsia="Times New Roman" w:cs="Times New Roman" w:ascii="Times New Roman" w:hAnsi="Times New Roman"/>
        </w:rPr>
        <w:t>Table of Contents</w:t>
      </w:r>
    </w:p>
    <w:sdt>
      <w:sdtPr>
        <w:docPartObj>
          <w:docPartGallery w:val="Table of Contents"/>
          <w:docPartUnique w:val="true"/>
        </w:docPartObj>
      </w:sdtPr>
      <w:sdtContent>
        <w:p>
          <w:pPr>
            <w:pStyle w:val="Normal"/>
            <w:keepNext w:val="false"/>
            <w:keepLines w:val="false"/>
            <w:widowControl w:val="false"/>
            <w:pBdr/>
            <w:shd w:val="clear" w:fill="auto"/>
            <w:tabs>
              <w:tab w:val="left" w:pos="432" w:leader="none"/>
            </w:tabs>
            <w:spacing w:lineRule="auto" w:line="240" w:before="240" w:after="60"/>
            <w:ind w:left="0"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fldChar w:fldCharType="begin"/>
          </w:r>
          <w:r>
            <w:instrText> TOC \z \o "1-9" \u \h</w:instrText>
          </w:r>
          <w:r>
            <w:fldChar w:fldCharType="separate"/>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1.</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Introduction</w:t>
            <w:tab/>
            <w:t>4</w:t>
          </w:r>
        </w:p>
        <w:p>
          <w:pPr>
            <w:pStyle w:val="Normal"/>
            <w:keepNext w:val="false"/>
            <w:keepLines w:val="false"/>
            <w:widowControl w:val="false"/>
            <w:pBdr/>
            <w:shd w:val="clear" w:fill="auto"/>
            <w:tabs>
              <w:tab w:val="left" w:pos="1000" w:leader="none"/>
            </w:tabs>
            <w:spacing w:lineRule="auto" w:line="240" w:before="0" w:after="0"/>
            <w:ind w:left="432" w:right="720" w:hanging="432"/>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1.1</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Purpose</w:t>
            <w:tab/>
            <w:t>4</w:t>
          </w:r>
        </w:p>
        <w:p>
          <w:pPr>
            <w:pStyle w:val="Normal"/>
            <w:keepNext w:val="false"/>
            <w:keepLines w:val="false"/>
            <w:widowControl w:val="false"/>
            <w:pBdr/>
            <w:shd w:val="clear" w:fill="auto"/>
            <w:tabs>
              <w:tab w:val="left" w:pos="1000" w:leader="none"/>
            </w:tabs>
            <w:spacing w:lineRule="auto" w:line="240" w:before="0" w:after="0"/>
            <w:ind w:left="432" w:right="720" w:hanging="432"/>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1.2</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Scope</w:t>
            <w:tab/>
            <w:t>4</w:t>
          </w:r>
        </w:p>
        <w:p>
          <w:pPr>
            <w:pStyle w:val="Normal"/>
            <w:keepNext w:val="false"/>
            <w:keepLines w:val="false"/>
            <w:widowControl w:val="false"/>
            <w:pBdr/>
            <w:shd w:val="clear" w:fill="auto"/>
            <w:tabs>
              <w:tab w:val="left" w:pos="1000" w:leader="none"/>
            </w:tabs>
            <w:spacing w:lineRule="auto" w:line="240" w:before="0" w:after="0"/>
            <w:ind w:left="432" w:right="720" w:hanging="432"/>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1.3</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Definitions, Acronyms, and Abbreviations</w:t>
            <w:tab/>
            <w:t>4</w:t>
          </w:r>
        </w:p>
        <w:p>
          <w:pPr>
            <w:pStyle w:val="Normal"/>
            <w:keepNext w:val="false"/>
            <w:keepLines w:val="false"/>
            <w:widowControl w:val="false"/>
            <w:pBdr/>
            <w:shd w:val="clear" w:fill="auto"/>
            <w:tabs>
              <w:tab w:val="left" w:pos="1000" w:leader="none"/>
            </w:tabs>
            <w:spacing w:lineRule="auto" w:line="240" w:before="0" w:after="0"/>
            <w:ind w:left="432" w:right="720" w:hanging="432"/>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1.4</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References</w:t>
            <w:tab/>
            <w:t>4</w:t>
          </w:r>
        </w:p>
        <w:p>
          <w:pPr>
            <w:pStyle w:val="Normal"/>
            <w:keepNext w:val="false"/>
            <w:keepLines w:val="false"/>
            <w:widowControl w:val="false"/>
            <w:pBdr/>
            <w:shd w:val="clear" w:fill="auto"/>
            <w:tabs>
              <w:tab w:val="left" w:pos="1000" w:leader="none"/>
            </w:tabs>
            <w:spacing w:lineRule="auto" w:line="240" w:before="0" w:after="0"/>
            <w:ind w:left="432" w:right="720" w:hanging="432"/>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1.5</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Overview</w:t>
            <w:tab/>
            <w:t>4</w:t>
          </w:r>
        </w:p>
        <w:p>
          <w:pPr>
            <w:pStyle w:val="Normal"/>
            <w:keepNext w:val="false"/>
            <w:keepLines w:val="false"/>
            <w:widowControl w:val="false"/>
            <w:pBdr/>
            <w:shd w:val="clear" w:fill="auto"/>
            <w:tabs>
              <w:tab w:val="left" w:pos="432" w:leader="none"/>
            </w:tabs>
            <w:spacing w:lineRule="auto" w:line="240" w:before="240" w:after="60"/>
            <w:ind w:left="0"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2.</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Positioning</w:t>
            <w:tab/>
            <w:t>4</w:t>
          </w:r>
        </w:p>
        <w:p>
          <w:pPr>
            <w:pStyle w:val="Normal"/>
            <w:keepNext w:val="false"/>
            <w:keepLines w:val="false"/>
            <w:widowControl w:val="false"/>
            <w:pBdr/>
            <w:shd w:val="clear" w:fill="auto"/>
            <w:tabs>
              <w:tab w:val="left" w:pos="1000" w:leader="none"/>
            </w:tabs>
            <w:spacing w:lineRule="auto" w:line="240" w:before="0" w:after="0"/>
            <w:ind w:left="432" w:right="720" w:hanging="432"/>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2.1</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Problem Statement</w:t>
            <w:tab/>
            <w:t>4</w:t>
          </w:r>
        </w:p>
        <w:p>
          <w:pPr>
            <w:pStyle w:val="Normal"/>
            <w:keepNext w:val="false"/>
            <w:keepLines w:val="false"/>
            <w:widowControl w:val="false"/>
            <w:pBdr/>
            <w:shd w:val="clear" w:fill="auto"/>
            <w:tabs>
              <w:tab w:val="left" w:pos="1000" w:leader="none"/>
            </w:tabs>
            <w:spacing w:lineRule="auto" w:line="240" w:before="0" w:after="0"/>
            <w:ind w:left="432" w:right="720" w:hanging="432"/>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2.2</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Product Position Statement</w:t>
            <w:tab/>
            <w:t>4</w:t>
          </w:r>
        </w:p>
        <w:p>
          <w:pPr>
            <w:pStyle w:val="Normal"/>
            <w:keepNext w:val="false"/>
            <w:keepLines w:val="false"/>
            <w:widowControl w:val="false"/>
            <w:pBdr/>
            <w:shd w:val="clear" w:fill="auto"/>
            <w:tabs>
              <w:tab w:val="left" w:pos="432" w:leader="none"/>
            </w:tabs>
            <w:spacing w:lineRule="auto" w:line="240" w:before="240" w:after="60"/>
            <w:ind w:left="0"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3.</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Stakeholder and User Descriptions</w:t>
            <w:tab/>
            <w:t>5</w:t>
          </w:r>
        </w:p>
        <w:p>
          <w:pPr>
            <w:pStyle w:val="Normal"/>
            <w:keepNext w:val="false"/>
            <w:keepLines w:val="false"/>
            <w:widowControl w:val="false"/>
            <w:pBdr/>
            <w:shd w:val="clear" w:fill="auto"/>
            <w:tabs>
              <w:tab w:val="left" w:pos="1000" w:leader="none"/>
            </w:tabs>
            <w:spacing w:lineRule="auto" w:line="240" w:before="0" w:after="0"/>
            <w:ind w:left="432" w:right="720" w:hanging="432"/>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3.1</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Stakeholder Summary</w:t>
            <w:tab/>
            <w:t>5</w:t>
          </w:r>
        </w:p>
        <w:p>
          <w:pPr>
            <w:pStyle w:val="Normal"/>
            <w:keepNext w:val="false"/>
            <w:keepLines w:val="false"/>
            <w:widowControl w:val="false"/>
            <w:pBdr/>
            <w:shd w:val="clear" w:fill="auto"/>
            <w:tabs>
              <w:tab w:val="left" w:pos="1000" w:leader="none"/>
            </w:tabs>
            <w:spacing w:lineRule="auto" w:line="240" w:before="0" w:after="0"/>
            <w:ind w:left="432" w:right="720" w:hanging="432"/>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3.2</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User Summary</w:t>
            <w:tab/>
            <w:t>5</w:t>
          </w:r>
        </w:p>
        <w:p>
          <w:pPr>
            <w:pStyle w:val="Normal"/>
            <w:keepNext w:val="false"/>
            <w:keepLines w:val="false"/>
            <w:widowControl w:val="false"/>
            <w:pBdr/>
            <w:shd w:val="clear" w:fill="auto"/>
            <w:tabs>
              <w:tab w:val="left" w:pos="1000" w:leader="none"/>
            </w:tabs>
            <w:spacing w:lineRule="auto" w:line="240" w:before="0" w:after="0"/>
            <w:ind w:left="432" w:right="720" w:hanging="432"/>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3.3</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User Environment</w:t>
            <w:tab/>
            <w:t>6</w:t>
          </w:r>
        </w:p>
        <w:p>
          <w:pPr>
            <w:pStyle w:val="Normal"/>
            <w:keepNext w:val="false"/>
            <w:keepLines w:val="false"/>
            <w:widowControl w:val="false"/>
            <w:pBdr/>
            <w:shd w:val="clear" w:fill="auto"/>
            <w:tabs>
              <w:tab w:val="left" w:pos="432" w:leader="none"/>
            </w:tabs>
            <w:spacing w:lineRule="auto" w:line="240" w:before="240" w:after="60"/>
            <w:ind w:left="0" w:right="72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4.</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Product Requirements</w:t>
            <w:tab/>
            <w:t>6</w:t>
          </w:r>
          <w:r>
            <w:br w:type="page"/>
          </w:r>
        </w:p>
      </w:sdtContent>
    </w:sdt>
    <w:p>
      <w:pPr>
        <w:pStyle w:val="Title"/>
        <w:rPr>
          <w:rFonts w:ascii="Times New Roman" w:hAnsi="Times New Roman" w:eastAsia="Times New Roman" w:cs="Times New Roman"/>
        </w:rPr>
      </w:pPr>
      <w:r>
        <w:rPr>
          <w:rFonts w:eastAsia="Times New Roman" w:cs="Times New Roman" w:ascii="Times New Roman" w:hAnsi="Times New Roman"/>
        </w:rPr>
        <w:t>Vision</w:t>
      </w:r>
      <w:r>
        <w:fldChar w:fldCharType="end"/>
      </w:r>
    </w:p>
    <w:p>
      <w:pPr>
        <w:pStyle w:val="Heading1"/>
        <w:numPr>
          <w:ilvl w:val="0"/>
          <w:numId w:val="1"/>
        </w:numPr>
        <w:ind w:left="0" w:hanging="0"/>
        <w:rPr>
          <w:rFonts w:ascii="Times New Roman" w:hAnsi="Times New Roman" w:eastAsia="Times New Roman" w:cs="Times New Roman"/>
        </w:rPr>
      </w:pPr>
      <w:bookmarkStart w:id="0" w:name="_gjdgxs"/>
      <w:bookmarkEnd w:id="0"/>
      <w:r>
        <w:rPr>
          <w:rFonts w:eastAsia="Times New Roman" w:cs="Times New Roman" w:ascii="Times New Roman" w:hAnsi="Times New Roman"/>
        </w:rPr>
        <w:t>Introduction</w:t>
      </w:r>
    </w:p>
    <w:p>
      <w:pPr>
        <w:pStyle w:val="Heading2"/>
        <w:numPr>
          <w:ilvl w:val="1"/>
          <w:numId w:val="1"/>
        </w:numPr>
        <w:ind w:left="0" w:hanging="0"/>
        <w:rPr>
          <w:rFonts w:ascii="Times New Roman" w:hAnsi="Times New Roman" w:eastAsia="Times New Roman" w:cs="Times New Roman"/>
        </w:rPr>
      </w:pPr>
      <w:bookmarkStart w:id="1" w:name="_30j0zll"/>
      <w:bookmarkEnd w:id="1"/>
      <w:r>
        <w:rPr>
          <w:rFonts w:eastAsia="Times New Roman" w:cs="Times New Roman" w:ascii="Times New Roman" w:hAnsi="Times New Roman"/>
        </w:rPr>
        <w:t>Purpose</w:t>
      </w:r>
    </w:p>
    <w:p>
      <w:pPr>
        <w:pStyle w:val="Normal"/>
        <w:tabs>
          <w:tab w:val="left" w:pos="540" w:leader="none"/>
          <w:tab w:val="left" w:pos="1260" w:leader="none"/>
        </w:tabs>
        <w:spacing w:lineRule="auto" w:line="240" w:before="0" w:after="120"/>
        <w:rPr>
          <w:rFonts w:ascii="Times New Roman" w:hAnsi="Times New Roman" w:eastAsia="Times New Roman" w:cs="Times New Roman"/>
          <w:b w:val="false"/>
          <w:b w:val="false"/>
          <w:i/>
          <w:i/>
          <w:caps w:val="false"/>
          <w:smallCaps w:val="false"/>
          <w:strike w:val="false"/>
          <w:dstrike w:val="false"/>
          <w:color w:val="C0504D"/>
          <w:position w:val="0"/>
          <w:sz w:val="20"/>
          <w:sz w:val="20"/>
          <w:szCs w:val="20"/>
          <w:u w:val="none"/>
          <w:vertAlign w:val="baseline"/>
        </w:rPr>
      </w:pPr>
      <w:r>
        <w:rPr/>
        <w:t>The purpose of this document is to collect, analyze, and define high-level needs and features of Giterest. It focuses on the capabilities needed by the stakeholders and the target users, and why these needs exist. The details of how Giterest fulfills these needs are detailed in the use-case and supplementary specifications.</w:t>
      </w:r>
    </w:p>
    <w:p>
      <w:pPr>
        <w:pStyle w:val="Heading2"/>
        <w:numPr>
          <w:ilvl w:val="1"/>
          <w:numId w:val="1"/>
        </w:numPr>
        <w:ind w:left="0" w:hanging="0"/>
        <w:rPr>
          <w:rFonts w:ascii="Times New Roman" w:hAnsi="Times New Roman" w:eastAsia="Times New Roman" w:cs="Times New Roman"/>
        </w:rPr>
      </w:pPr>
      <w:bookmarkStart w:id="2" w:name="_3znysh7"/>
      <w:bookmarkEnd w:id="2"/>
      <w:r>
        <w:rPr>
          <w:rFonts w:eastAsia="Times New Roman" w:cs="Times New Roman" w:ascii="Times New Roman" w:hAnsi="Times New Roman"/>
        </w:rPr>
        <w:t>Definitions, Acronyms, and Abbreviations</w:t>
      </w:r>
    </w:p>
    <w:p>
      <w:pPr>
        <w:pStyle w:val="Normal"/>
        <w:keepNext w:val="false"/>
        <w:keepLines w:val="false"/>
        <w:widowControl w:val="false"/>
        <w:pBdr/>
        <w:shd w:val="clear" w:fill="auto"/>
        <w:tabs>
          <w:tab w:val="left" w:pos="540" w:leader="none"/>
          <w:tab w:val="left" w:pos="1260" w:leader="none"/>
        </w:tabs>
        <w:spacing w:lineRule="auto" w:line="240" w:before="0" w:after="120"/>
        <w:ind w:left="0" w:right="0" w:hanging="0"/>
        <w:jc w:val="left"/>
        <w:rPr/>
      </w:pPr>
      <w:r>
        <w:rPr/>
        <w:t>This information provided by reference to the project’s Glossary</w:t>
      </w:r>
      <w:r>
        <w:rPr/>
        <w:t>[1]</w:t>
      </w:r>
      <w:r>
        <w:rPr>
          <w:i w:val="false"/>
          <w:iCs w:val="false"/>
          <w:color w:val="000000"/>
        </w:rPr>
        <w:t>.</w:t>
      </w:r>
    </w:p>
    <w:p>
      <w:pPr>
        <w:pStyle w:val="Heading2"/>
        <w:numPr>
          <w:ilvl w:val="1"/>
          <w:numId w:val="1"/>
        </w:numPr>
        <w:ind w:left="0" w:hanging="0"/>
        <w:rPr>
          <w:rFonts w:ascii="Times New Roman" w:hAnsi="Times New Roman" w:eastAsia="Times New Roman" w:cs="Times New Roman"/>
        </w:rPr>
      </w:pPr>
      <w:bookmarkStart w:id="3" w:name="_2et92p0"/>
      <w:bookmarkEnd w:id="3"/>
      <w:r>
        <w:rPr>
          <w:rFonts w:eastAsia="Times New Roman" w:cs="Times New Roman" w:ascii="Times New Roman" w:hAnsi="Times New Roman"/>
        </w:rPr>
        <w:t>References</w:t>
      </w:r>
    </w:p>
    <w:p>
      <w:pPr>
        <w:pStyle w:val="Normal"/>
        <w:keepNext w:val="false"/>
        <w:keepLines w:val="false"/>
        <w:widowControl w:val="false"/>
        <w:pBdr/>
        <w:shd w:val="clear" w:fill="auto"/>
        <w:tabs>
          <w:tab w:val="left" w:pos="540" w:leader="none"/>
          <w:tab w:val="left" w:pos="1260" w:leader="none"/>
        </w:tabs>
        <w:spacing w:lineRule="auto" w:line="240" w:before="0" w:after="120"/>
        <w:ind w:left="0" w:right="0" w:hanging="0"/>
        <w:jc w:val="left"/>
        <w:rPr>
          <w:i w:val="false"/>
          <w:i w:val="false"/>
          <w:iCs w:val="false"/>
          <w:color w:val="000000"/>
        </w:rPr>
      </w:pPr>
      <w:r>
        <w:rPr>
          <w:rFonts w:eastAsia="Times New Roman" w:cs="Times New Roman" w:ascii="Times New Roman" w:hAnsi="Times New Roman"/>
          <w:b w:val="false"/>
          <w:i w:val="false"/>
          <w:iCs w:val="false"/>
          <w:caps w:val="false"/>
          <w:smallCaps w:val="false"/>
          <w:strike w:val="false"/>
          <w:dstrike w:val="false"/>
          <w:color w:val="000000"/>
          <w:position w:val="0"/>
          <w:sz w:val="20"/>
          <w:sz w:val="20"/>
          <w:szCs w:val="20"/>
          <w:u w:val="none"/>
          <w:shd w:fill="auto" w:val="clear"/>
          <w:vertAlign w:val="baseline"/>
        </w:rPr>
        <w:t>[1] Project Glossary</w:t>
      </w:r>
    </w:p>
    <w:p>
      <w:pPr>
        <w:pStyle w:val="Heading2"/>
        <w:numPr>
          <w:ilvl w:val="1"/>
          <w:numId w:val="1"/>
        </w:numPr>
        <w:ind w:left="0" w:hanging="0"/>
        <w:rPr/>
      </w:pPr>
      <w:bookmarkStart w:id="4" w:name="_tyjcwt"/>
      <w:bookmarkEnd w:id="4"/>
      <w:r>
        <w:rPr>
          <w:rFonts w:eastAsia="Times New Roman" w:cs="Times New Roman" w:ascii="Times New Roman" w:hAnsi="Times New Roman"/>
        </w:rPr>
        <w:t>Overview</w:t>
      </w:r>
    </w:p>
    <w:p>
      <w:pPr>
        <w:pStyle w:val="Heading1"/>
        <w:numPr>
          <w:ilvl w:val="0"/>
          <w:numId w:val="1"/>
        </w:numPr>
        <w:ind w:left="0" w:hanging="0"/>
        <w:rPr>
          <w:rFonts w:ascii="Times New Roman" w:hAnsi="Times New Roman" w:eastAsia="Times New Roman" w:cs="Times New Roman"/>
        </w:rPr>
      </w:pPr>
      <w:bookmarkStart w:id="5" w:name="_3dy6vkm"/>
      <w:bookmarkEnd w:id="5"/>
      <w:r>
        <w:rPr>
          <w:rFonts w:eastAsia="Times New Roman" w:cs="Times New Roman" w:ascii="Times New Roman" w:hAnsi="Times New Roman"/>
        </w:rPr>
        <w:t>Positioning</w:t>
      </w:r>
    </w:p>
    <w:p>
      <w:pPr>
        <w:pStyle w:val="Heading2"/>
        <w:numPr>
          <w:ilvl w:val="1"/>
          <w:numId w:val="1"/>
        </w:numPr>
        <w:ind w:left="0" w:hanging="0"/>
        <w:rPr/>
      </w:pPr>
      <w:bookmarkStart w:id="6" w:name="_1t3h5sf"/>
      <w:bookmarkEnd w:id="6"/>
      <w:r>
        <w:rPr>
          <w:rFonts w:eastAsia="Times New Roman" w:cs="Times New Roman" w:ascii="Times New Roman" w:hAnsi="Times New Roman"/>
        </w:rPr>
        <w:t>Problem Statement</w:t>
      </w:r>
    </w:p>
    <w:tbl>
      <w:tblPr>
        <w:tblStyle w:val="Table2"/>
        <w:tblW w:w="8190" w:type="dxa"/>
        <w:jc w:val="left"/>
        <w:tblInd w:w="829" w:type="dxa"/>
        <w:tblBorders>
          <w:top w:val="single" w:sz="12" w:space="0" w:color="000001"/>
          <w:left w:val="single" w:sz="12" w:space="0" w:color="000001"/>
          <w:bottom w:val="single" w:sz="6" w:space="0" w:color="000001"/>
          <w:right w:val="single" w:sz="12" w:space="0" w:color="000001"/>
          <w:insideH w:val="single" w:sz="6" w:space="0" w:color="000001"/>
          <w:insideV w:val="single" w:sz="12" w:space="0" w:color="000001"/>
        </w:tblBorders>
        <w:tblCellMar>
          <w:top w:w="0" w:type="dxa"/>
          <w:left w:w="93" w:type="dxa"/>
          <w:bottom w:w="0" w:type="dxa"/>
          <w:right w:w="108" w:type="dxa"/>
        </w:tblCellMar>
        <w:tblLook w:val="0000"/>
      </w:tblPr>
      <w:tblGrid>
        <w:gridCol w:w="2969"/>
        <w:gridCol w:w="5220"/>
      </w:tblGrid>
      <w:tr>
        <w:trPr/>
        <w:tc>
          <w:tcPr>
            <w:tcW w:w="2969" w:type="dxa"/>
            <w:tcBorders>
              <w:top w:val="single" w:sz="12" w:space="0" w:color="000001"/>
              <w:left w:val="single" w:sz="12" w:space="0" w:color="000001"/>
              <w:bottom w:val="single" w:sz="6" w:space="0" w:color="000001"/>
              <w:right w:val="single" w:sz="12" w:space="0" w:color="000001"/>
              <w:insideH w:val="single" w:sz="6" w:space="0" w:color="000001"/>
              <w:insideV w:val="single" w:sz="12" w:space="0" w:color="000001"/>
            </w:tcBorders>
            <w:shd w:fill="BFBFBF" w:val="clear"/>
            <w:tcMar>
              <w:left w:w="93" w:type="dxa"/>
            </w:tcMar>
          </w:tcPr>
          <w:p>
            <w:pPr>
              <w:pStyle w:val="Normal"/>
              <w:keepNext w:val="true"/>
              <w:keepLines/>
              <w:widowControl w:val="false"/>
              <w:pBdr/>
              <w:shd w:val="clear" w:fill="auto"/>
              <w:spacing w:lineRule="auto" w:line="240" w:before="0" w:after="120"/>
              <w:ind w:left="720" w:right="0" w:hanging="72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The problem of</w:t>
            </w:r>
          </w:p>
        </w:tc>
        <w:tc>
          <w:tcPr>
            <w:tcW w:w="5220" w:type="dxa"/>
            <w:tcBorders>
              <w:top w:val="single" w:sz="12" w:space="0" w:color="000001"/>
              <w:bottom w:val="single" w:sz="6" w:space="0" w:color="000001"/>
              <w:right w:val="single" w:sz="12" w:space="0" w:color="000001"/>
              <w:insideH w:val="single" w:sz="6" w:space="0" w:color="000001"/>
              <w:insideV w:val="single" w:sz="12" w:space="0" w:color="000001"/>
            </w:tcBorders>
            <w:shd w:fill="auto" w:val="clear"/>
          </w:tcPr>
          <w:p>
            <w:pPr>
              <w:pStyle w:val="Normal"/>
              <w:keepNext w:val="false"/>
              <w:keepLines w:val="false"/>
              <w:widowControl w:val="false"/>
              <w:pBdr/>
              <w:shd w:val="clear" w:fill="auto"/>
              <w:tabs>
                <w:tab w:val="left" w:pos="540" w:leader="none"/>
                <w:tab w:val="left" w:pos="1260" w:leader="none"/>
              </w:tabs>
              <w:spacing w:lineRule="auto" w:line="240" w:before="0" w:after="120"/>
              <w:ind w:left="0" w:right="0" w:hanging="0"/>
              <w:jc w:val="left"/>
              <w:rPr>
                <w:i w:val="false"/>
                <w:i w:val="false"/>
                <w:iCs w:val="false"/>
                <w:color w:val="000000"/>
              </w:rPr>
            </w:pPr>
            <w:r>
              <w:rPr>
                <w:rFonts w:eastAsia="Times New Roman" w:cs="Times New Roman" w:ascii="Times New Roman" w:hAnsi="Times New Roman"/>
                <w:b w:val="false"/>
                <w:i w:val="false"/>
                <w:iCs w:val="false"/>
                <w:caps w:val="false"/>
                <w:smallCaps w:val="false"/>
                <w:strike w:val="false"/>
                <w:dstrike w:val="false"/>
                <w:color w:val="000000"/>
                <w:position w:val="0"/>
                <w:sz w:val="20"/>
                <w:sz w:val="20"/>
                <w:szCs w:val="20"/>
                <w:u w:val="none"/>
                <w:shd w:fill="auto" w:val="clear"/>
                <w:vertAlign w:val="baseline"/>
              </w:rPr>
              <w:t xml:space="preserve">finding trending repositories on GitHub and saving them for further inspection via lists </w:t>
            </w:r>
          </w:p>
        </w:tc>
      </w:tr>
      <w:tr>
        <w:trPr/>
        <w:tc>
          <w:tcPr>
            <w:tcW w:w="296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BFBFBF" w:val="clear"/>
            <w:tcMar>
              <w:left w:w="93" w:type="dxa"/>
            </w:tcMar>
          </w:tcPr>
          <w:p>
            <w:pPr>
              <w:pStyle w:val="Normal"/>
              <w:keepNext w:val="true"/>
              <w:keepLines/>
              <w:widowControl w:val="false"/>
              <w:pBdr/>
              <w:shd w:val="clear" w:fill="auto"/>
              <w:spacing w:lineRule="auto" w:line="240" w:before="0" w:after="120"/>
              <w:ind w:left="720" w:right="0" w:hanging="72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affects</w:t>
            </w:r>
          </w:p>
        </w:tc>
        <w:tc>
          <w:tcPr>
            <w:tcW w:w="522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keepNext w:val="false"/>
              <w:keepLines w:val="false"/>
              <w:widowControl w:val="false"/>
              <w:pBdr/>
              <w:shd w:val="clear" w:fill="auto"/>
              <w:tabs>
                <w:tab w:val="left" w:pos="540" w:leader="none"/>
                <w:tab w:val="left" w:pos="1260" w:leader="none"/>
              </w:tabs>
              <w:spacing w:lineRule="auto" w:line="240" w:before="0" w:after="120"/>
              <w:ind w:left="0" w:right="0" w:hanging="0"/>
              <w:jc w:val="left"/>
              <w:rPr>
                <w:i w:val="false"/>
                <w:i w:val="false"/>
                <w:iCs w:val="false"/>
                <w:color w:val="000000"/>
              </w:rPr>
            </w:pPr>
            <w:r>
              <w:rPr>
                <w:rFonts w:eastAsia="Times New Roman" w:cs="Times New Roman" w:ascii="Times New Roman" w:hAnsi="Times New Roman"/>
                <w:b w:val="false"/>
                <w:i w:val="false"/>
                <w:iCs w:val="false"/>
                <w:caps w:val="false"/>
                <w:smallCaps w:val="false"/>
                <w:strike w:val="false"/>
                <w:dstrike w:val="false"/>
                <w:color w:val="000000"/>
                <w:position w:val="0"/>
                <w:sz w:val="20"/>
                <w:sz w:val="20"/>
                <w:szCs w:val="20"/>
                <w:u w:val="none"/>
                <w:shd w:fill="auto" w:val="clear"/>
                <w:vertAlign w:val="baseline"/>
              </w:rPr>
              <w:t>developers</w:t>
            </w:r>
          </w:p>
        </w:tc>
      </w:tr>
      <w:tr>
        <w:trPr/>
        <w:tc>
          <w:tcPr>
            <w:tcW w:w="296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BFBFBF" w:val="clear"/>
            <w:tcMar>
              <w:left w:w="93" w:type="dxa"/>
            </w:tcMar>
          </w:tcPr>
          <w:p>
            <w:pPr>
              <w:pStyle w:val="Normal"/>
              <w:keepNext w:val="true"/>
              <w:keepLines/>
              <w:widowControl w:val="false"/>
              <w:pBdr/>
              <w:shd w:val="clear" w:fill="auto"/>
              <w:spacing w:lineRule="auto" w:line="240" w:before="0" w:after="120"/>
              <w:ind w:left="720" w:right="0" w:hanging="72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the impact of which is</w:t>
            </w:r>
          </w:p>
        </w:tc>
        <w:tc>
          <w:tcPr>
            <w:tcW w:w="522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keepNext w:val="false"/>
              <w:keepLines w:val="false"/>
              <w:widowControl w:val="false"/>
              <w:pBdr/>
              <w:shd w:val="clear" w:fill="auto"/>
              <w:tabs>
                <w:tab w:val="left" w:pos="540" w:leader="none"/>
                <w:tab w:val="left" w:pos="1260" w:leader="none"/>
              </w:tabs>
              <w:spacing w:lineRule="auto" w:line="240" w:before="0" w:after="120"/>
              <w:ind w:left="0" w:right="0" w:hanging="0"/>
              <w:jc w:val="left"/>
              <w:rPr>
                <w:i w:val="false"/>
                <w:i w:val="false"/>
                <w:iCs w:val="false"/>
                <w:color w:val="000000"/>
              </w:rPr>
            </w:pPr>
            <w:r>
              <w:rPr>
                <w:rFonts w:eastAsia="Times New Roman" w:cs="Times New Roman" w:ascii="Times New Roman" w:hAnsi="Times New Roman"/>
                <w:b w:val="false"/>
                <w:i w:val="false"/>
                <w:iCs w:val="false"/>
                <w:caps w:val="false"/>
                <w:smallCaps w:val="false"/>
                <w:strike w:val="false"/>
                <w:dstrike w:val="false"/>
                <w:color w:val="000000"/>
                <w:position w:val="0"/>
                <w:sz w:val="20"/>
                <w:sz w:val="20"/>
                <w:szCs w:val="20"/>
                <w:u w:val="none"/>
                <w:shd w:fill="auto" w:val="clear"/>
                <w:vertAlign w:val="baseline"/>
              </w:rPr>
              <w:t xml:space="preserve">developers and tech enthusiasts do not always have time to search for new or trending technologies </w:t>
            </w:r>
            <w:r>
              <w:rPr>
                <w:rFonts w:eastAsia="Times New Roman" w:cs="Times New Roman" w:ascii="Times New Roman" w:hAnsi="Times New Roman"/>
                <w:b w:val="false"/>
                <w:i w:val="false"/>
                <w:iCs w:val="false"/>
                <w:caps w:val="false"/>
                <w:smallCaps w:val="false"/>
                <w:strike w:val="false"/>
                <w:dstrike w:val="false"/>
                <w:color w:val="000000"/>
                <w:position w:val="0"/>
                <w:sz w:val="20"/>
                <w:sz w:val="20"/>
                <w:szCs w:val="20"/>
                <w:u w:val="none"/>
                <w:shd w:fill="auto" w:val="clear"/>
                <w:vertAlign w:val="baseline"/>
              </w:rPr>
              <w:t>and therefore, some do not live up to their potential and intended uses.</w:t>
            </w:r>
          </w:p>
        </w:tc>
      </w:tr>
      <w:tr>
        <w:trPr/>
        <w:tc>
          <w:tcPr>
            <w:tcW w:w="296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BFBFBF" w:val="clear"/>
            <w:tcMar>
              <w:left w:w="93" w:type="dxa"/>
            </w:tcMar>
          </w:tcPr>
          <w:p>
            <w:pPr>
              <w:pStyle w:val="Normal"/>
              <w:keepNext w:val="false"/>
              <w:keepLines/>
              <w:widowControl w:val="false"/>
              <w:pBdr/>
              <w:shd w:val="clear" w:fill="auto"/>
              <w:spacing w:lineRule="auto" w:line="240" w:before="0" w:after="120"/>
              <w:ind w:left="720" w:right="0" w:hanging="72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 successful solution would be</w:t>
            </w:r>
          </w:p>
        </w:tc>
        <w:tc>
          <w:tcPr>
            <w:tcW w:w="522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keepNext w:val="false"/>
              <w:keepLines w:val="false"/>
              <w:widowControl w:val="false"/>
              <w:pBdr/>
              <w:shd w:val="clear" w:fill="auto"/>
              <w:tabs>
                <w:tab w:val="left" w:pos="540" w:leader="none"/>
                <w:tab w:val="left" w:pos="1260" w:leader="none"/>
              </w:tabs>
              <w:spacing w:lineRule="auto" w:line="240" w:before="0" w:after="120"/>
              <w:ind w:left="0" w:right="0" w:hanging="0"/>
              <w:jc w:val="left"/>
              <w:rPr>
                <w:i w:val="false"/>
                <w:i w:val="false"/>
                <w:iCs w:val="false"/>
                <w:color w:val="000000"/>
              </w:rPr>
            </w:pPr>
            <w:r>
              <w:rPr>
                <w:rFonts w:eastAsia="Times New Roman" w:cs="Times New Roman" w:ascii="Times New Roman" w:hAnsi="Times New Roman"/>
                <w:b w:val="false"/>
                <w:i w:val="false"/>
                <w:iCs w:val="false"/>
                <w:caps w:val="false"/>
                <w:smallCaps w:val="false"/>
                <w:strike w:val="false"/>
                <w:dstrike w:val="false"/>
                <w:color w:val="000000"/>
                <w:position w:val="0"/>
                <w:sz w:val="20"/>
                <w:sz w:val="20"/>
                <w:szCs w:val="20"/>
                <w:u w:val="none"/>
                <w:shd w:fill="auto" w:val="clear"/>
                <w:vertAlign w:val="baseline"/>
              </w:rPr>
              <w:t>to create an application which lists trending repositories on GitHub separated by technologies and allow developers to bookmark these repositories for further inspection.</w:t>
            </w:r>
          </w:p>
        </w:tc>
      </w:tr>
    </w:tbl>
    <w:p>
      <w:pPr>
        <w:pStyle w:val="Heading2"/>
        <w:numPr>
          <w:ilvl w:val="1"/>
          <w:numId w:val="1"/>
        </w:numPr>
        <w:ind w:left="0" w:hanging="0"/>
        <w:rPr/>
      </w:pPr>
      <w:bookmarkStart w:id="7" w:name="_4d34og8"/>
      <w:bookmarkEnd w:id="7"/>
      <w:r>
        <w:rPr>
          <w:rFonts w:eastAsia="Times New Roman" w:cs="Times New Roman" w:ascii="Times New Roman" w:hAnsi="Times New Roman"/>
        </w:rPr>
        <w:t>Product Position Statement</w:t>
      </w:r>
    </w:p>
    <w:tbl>
      <w:tblPr>
        <w:tblStyle w:val="Table3"/>
        <w:tblW w:w="8190" w:type="dxa"/>
        <w:jc w:val="left"/>
        <w:tblInd w:w="829" w:type="dxa"/>
        <w:tblBorders>
          <w:top w:val="single" w:sz="12" w:space="0" w:color="000001"/>
          <w:left w:val="single" w:sz="12" w:space="0" w:color="000001"/>
          <w:bottom w:val="single" w:sz="6" w:space="0" w:color="000001"/>
          <w:right w:val="single" w:sz="12" w:space="0" w:color="000001"/>
          <w:insideH w:val="single" w:sz="6" w:space="0" w:color="000001"/>
          <w:insideV w:val="single" w:sz="12" w:space="0" w:color="000001"/>
        </w:tblBorders>
        <w:tblCellMar>
          <w:top w:w="0" w:type="dxa"/>
          <w:left w:w="93" w:type="dxa"/>
          <w:bottom w:w="0" w:type="dxa"/>
          <w:right w:w="108" w:type="dxa"/>
        </w:tblCellMar>
        <w:tblLook w:val="0000"/>
      </w:tblPr>
      <w:tblGrid>
        <w:gridCol w:w="2789"/>
        <w:gridCol w:w="5400"/>
      </w:tblGrid>
      <w:tr>
        <w:trPr/>
        <w:tc>
          <w:tcPr>
            <w:tcW w:w="2789" w:type="dxa"/>
            <w:tcBorders>
              <w:top w:val="single" w:sz="12" w:space="0" w:color="000001"/>
              <w:left w:val="single" w:sz="12" w:space="0" w:color="000001"/>
              <w:bottom w:val="single" w:sz="6" w:space="0" w:color="000001"/>
              <w:right w:val="single" w:sz="12" w:space="0" w:color="000001"/>
              <w:insideH w:val="single" w:sz="6" w:space="0" w:color="000001"/>
              <w:insideV w:val="single" w:sz="12" w:space="0" w:color="000001"/>
            </w:tcBorders>
            <w:shd w:fill="BFBFBF" w:val="clear"/>
            <w:tcMar>
              <w:left w:w="93" w:type="dxa"/>
            </w:tcMar>
          </w:tcPr>
          <w:p>
            <w:pPr>
              <w:pStyle w:val="Normal"/>
              <w:keepNext w:val="true"/>
              <w:keepLines/>
              <w:widowControl w:val="false"/>
              <w:pBdr/>
              <w:shd w:val="clear" w:fill="auto"/>
              <w:spacing w:lineRule="auto" w:line="240" w:before="0" w:after="12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For</w:t>
            </w:r>
          </w:p>
        </w:tc>
        <w:tc>
          <w:tcPr>
            <w:tcW w:w="5400" w:type="dxa"/>
            <w:tcBorders>
              <w:top w:val="single" w:sz="12" w:space="0" w:color="000001"/>
              <w:bottom w:val="single" w:sz="6" w:space="0" w:color="000001"/>
              <w:right w:val="single" w:sz="12" w:space="0" w:color="000001"/>
              <w:insideH w:val="single" w:sz="6" w:space="0" w:color="000001"/>
              <w:insideV w:val="single" w:sz="12" w:space="0" w:color="000001"/>
            </w:tcBorders>
            <w:shd w:fill="auto" w:val="clear"/>
          </w:tcPr>
          <w:p>
            <w:pPr>
              <w:pStyle w:val="Normal"/>
              <w:keepNext w:val="false"/>
              <w:keepLines w:val="false"/>
              <w:widowControl w:val="false"/>
              <w:pBdr/>
              <w:shd w:val="clear" w:fill="auto"/>
              <w:tabs>
                <w:tab w:val="left" w:pos="540" w:leader="none"/>
                <w:tab w:val="left" w:pos="1260" w:leader="none"/>
              </w:tabs>
              <w:spacing w:lineRule="auto" w:line="240" w:before="0" w:after="120"/>
              <w:ind w:left="0" w:right="0" w:hanging="0"/>
              <w:jc w:val="left"/>
              <w:rPr>
                <w:i w:val="false"/>
                <w:i w:val="false"/>
                <w:iCs w:val="false"/>
                <w:color w:val="000000"/>
              </w:rPr>
            </w:pPr>
            <w:r>
              <w:rPr>
                <w:rFonts w:eastAsia="Times New Roman" w:cs="Times New Roman" w:ascii="Times New Roman" w:hAnsi="Times New Roman"/>
                <w:b w:val="false"/>
                <w:i w:val="false"/>
                <w:iCs w:val="false"/>
                <w:caps w:val="false"/>
                <w:smallCaps w:val="false"/>
                <w:strike w:val="false"/>
                <w:dstrike w:val="false"/>
                <w:color w:val="000000"/>
                <w:position w:val="0"/>
                <w:sz w:val="20"/>
                <w:sz w:val="20"/>
                <w:szCs w:val="20"/>
                <w:u w:val="none"/>
                <w:shd w:fill="auto" w:val="clear"/>
                <w:vertAlign w:val="baseline"/>
              </w:rPr>
              <w:t>developers</w:t>
            </w:r>
          </w:p>
        </w:tc>
      </w:tr>
      <w:tr>
        <w:trPr/>
        <w:tc>
          <w:tcPr>
            <w:tcW w:w="278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BFBFBF" w:val="clear"/>
            <w:tcMar>
              <w:left w:w="93" w:type="dxa"/>
            </w:tcMar>
          </w:tcPr>
          <w:p>
            <w:pPr>
              <w:pStyle w:val="Normal"/>
              <w:keepNext w:val="true"/>
              <w:keepLines/>
              <w:widowControl w:val="false"/>
              <w:pBdr/>
              <w:shd w:val="clear" w:fill="auto"/>
              <w:spacing w:lineRule="auto" w:line="240" w:before="0" w:after="12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Who</w:t>
            </w:r>
          </w:p>
        </w:tc>
        <w:tc>
          <w:tcPr>
            <w:tcW w:w="540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keepNext w:val="false"/>
              <w:keepLines w:val="false"/>
              <w:widowControl w:val="false"/>
              <w:pBdr/>
              <w:shd w:val="clear" w:fill="auto"/>
              <w:tabs>
                <w:tab w:val="left" w:pos="540" w:leader="none"/>
                <w:tab w:val="left" w:pos="1260" w:leader="none"/>
              </w:tabs>
              <w:spacing w:lineRule="auto" w:line="240" w:before="0" w:after="120"/>
              <w:ind w:left="0" w:right="0" w:hanging="0"/>
              <w:jc w:val="left"/>
              <w:rPr>
                <w:i w:val="false"/>
                <w:i w:val="false"/>
                <w:iCs w:val="false"/>
                <w:color w:val="000000"/>
              </w:rPr>
            </w:pPr>
            <w:r>
              <w:rPr>
                <w:rFonts w:eastAsia="Times New Roman" w:cs="Times New Roman" w:ascii="Times New Roman" w:hAnsi="Times New Roman"/>
                <w:b w:val="false"/>
                <w:i w:val="false"/>
                <w:iCs w:val="false"/>
                <w:caps w:val="false"/>
                <w:smallCaps w:val="false"/>
                <w:strike w:val="false"/>
                <w:dstrike w:val="false"/>
                <w:color w:val="000000"/>
                <w:position w:val="0"/>
                <w:sz w:val="20"/>
                <w:sz w:val="20"/>
                <w:szCs w:val="20"/>
                <w:u w:val="none"/>
                <w:shd w:fill="auto" w:val="clear"/>
                <w:vertAlign w:val="baseline"/>
              </w:rPr>
              <w:t>want to be up to date with new and trending technologies</w:t>
            </w:r>
          </w:p>
        </w:tc>
      </w:tr>
      <w:tr>
        <w:trPr/>
        <w:tc>
          <w:tcPr>
            <w:tcW w:w="278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BFBFBF" w:val="clear"/>
            <w:tcMar>
              <w:left w:w="93" w:type="dxa"/>
            </w:tcMar>
          </w:tcPr>
          <w:p>
            <w:pPr>
              <w:pStyle w:val="Normal"/>
              <w:keepNext w:val="true"/>
              <w:keepLines/>
              <w:widowControl w:val="false"/>
              <w:pBdr/>
              <w:shd w:val="clear" w:fill="auto"/>
              <w:spacing w:lineRule="auto" w:line="240" w:before="0" w:after="120"/>
              <w:ind w:left="720" w:right="0" w:hanging="72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The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Giterest</w:t>
            </w:r>
          </w:p>
        </w:tc>
        <w:tc>
          <w:tcPr>
            <w:tcW w:w="540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keepNext w:val="false"/>
              <w:keepLines w:val="false"/>
              <w:widowControl w:val="false"/>
              <w:pBdr/>
              <w:shd w:val="clear" w:fill="auto"/>
              <w:tabs>
                <w:tab w:val="left" w:pos="540" w:leader="none"/>
                <w:tab w:val="left" w:pos="1260" w:leader="none"/>
              </w:tabs>
              <w:spacing w:lineRule="auto" w:line="240" w:before="0" w:after="120"/>
              <w:ind w:left="0" w:right="0" w:hanging="0"/>
              <w:jc w:val="left"/>
              <w:rPr/>
            </w:pPr>
            <w:r>
              <w:rPr>
                <w:rFonts w:eastAsia="Times New Roman" w:cs="Times New Roman" w:ascii="Times New Roman" w:hAnsi="Times New Roman"/>
                <w:b w:val="false"/>
                <w:i w:val="false"/>
                <w:iCs w:val="false"/>
                <w:caps w:val="false"/>
                <w:smallCaps w:val="false"/>
                <w:strike w:val="false"/>
                <w:dstrike w:val="false"/>
                <w:color w:val="000000"/>
                <w:position w:val="0"/>
                <w:sz w:val="20"/>
                <w:sz w:val="20"/>
                <w:szCs w:val="20"/>
                <w:u w:val="none"/>
                <w:shd w:fill="auto" w:val="clear"/>
                <w:vertAlign w:val="baseline"/>
              </w:rPr>
              <w:t>is a web platform</w:t>
            </w:r>
          </w:p>
        </w:tc>
      </w:tr>
      <w:tr>
        <w:trPr/>
        <w:tc>
          <w:tcPr>
            <w:tcW w:w="278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BFBFBF" w:val="clear"/>
            <w:tcMar>
              <w:left w:w="93" w:type="dxa"/>
            </w:tcMar>
          </w:tcPr>
          <w:p>
            <w:pPr>
              <w:pStyle w:val="Normal"/>
              <w:keepNext w:val="true"/>
              <w:keepLines/>
              <w:widowControl w:val="false"/>
              <w:pBdr/>
              <w:shd w:val="clear" w:fill="auto"/>
              <w:spacing w:lineRule="auto" w:line="240" w:before="0" w:after="12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That</w:t>
            </w:r>
          </w:p>
        </w:tc>
        <w:tc>
          <w:tcPr>
            <w:tcW w:w="540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keepNext w:val="false"/>
              <w:keepLines w:val="false"/>
              <w:widowControl w:val="false"/>
              <w:pBdr/>
              <w:shd w:val="clear" w:fill="auto"/>
              <w:tabs>
                <w:tab w:val="left" w:pos="540" w:leader="none"/>
                <w:tab w:val="left" w:pos="1260" w:leader="none"/>
              </w:tabs>
              <w:spacing w:lineRule="auto" w:line="240" w:before="0" w:after="120"/>
              <w:ind w:left="0" w:right="0" w:hanging="0"/>
              <w:jc w:val="left"/>
              <w:rPr>
                <w:i w:val="false"/>
                <w:i w:val="false"/>
                <w:iCs w:val="false"/>
                <w:color w:val="000000"/>
              </w:rPr>
            </w:pPr>
            <w:r>
              <w:rPr>
                <w:rFonts w:eastAsia="Times New Roman" w:cs="Times New Roman" w:ascii="Times New Roman" w:hAnsi="Times New Roman"/>
                <w:b w:val="false"/>
                <w:i w:val="false"/>
                <w:iCs w:val="false"/>
                <w:caps w:val="false"/>
                <w:smallCaps w:val="false"/>
                <w:strike w:val="false"/>
                <w:dstrike w:val="false"/>
                <w:color w:val="000000"/>
                <w:position w:val="0"/>
                <w:sz w:val="20"/>
                <w:sz w:val="20"/>
                <w:szCs w:val="20"/>
                <w:u w:val="none"/>
                <w:shd w:fill="auto" w:val="clear"/>
                <w:vertAlign w:val="baseline"/>
              </w:rPr>
              <w:t>provides curated lists of new and trending technologies</w:t>
            </w:r>
          </w:p>
        </w:tc>
      </w:tr>
      <w:tr>
        <w:trPr/>
        <w:tc>
          <w:tcPr>
            <w:tcW w:w="278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BFBFBF" w:val="clear"/>
            <w:tcMar>
              <w:left w:w="93" w:type="dxa"/>
            </w:tcMar>
          </w:tcPr>
          <w:p>
            <w:pPr>
              <w:pStyle w:val="Normal"/>
              <w:keepNext w:val="true"/>
              <w:keepLines/>
              <w:widowControl w:val="false"/>
              <w:pBdr/>
              <w:shd w:val="clear" w:fill="auto"/>
              <w:spacing w:lineRule="auto" w:line="240" w:before="0" w:after="12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Unlike</w:t>
            </w:r>
          </w:p>
        </w:tc>
        <w:tc>
          <w:tcPr>
            <w:tcW w:w="540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keepNext w:val="false"/>
              <w:keepLines w:val="false"/>
              <w:widowControl w:val="false"/>
              <w:pBdr/>
              <w:shd w:val="clear" w:fill="auto"/>
              <w:tabs>
                <w:tab w:val="left" w:pos="540" w:leader="none"/>
                <w:tab w:val="left" w:pos="1260" w:leader="none"/>
              </w:tabs>
              <w:spacing w:lineRule="auto" w:line="240" w:before="0" w:after="120"/>
              <w:ind w:left="0" w:right="0" w:hanging="0"/>
              <w:jc w:val="left"/>
              <w:rPr>
                <w:i w:val="false"/>
                <w:i w:val="false"/>
                <w:iCs w:val="false"/>
                <w:color w:val="000000"/>
              </w:rPr>
            </w:pPr>
            <w:r>
              <w:rPr>
                <w:rFonts w:eastAsia="Times New Roman" w:cs="Times New Roman" w:ascii="Times New Roman" w:hAnsi="Times New Roman"/>
                <w:b w:val="false"/>
                <w:i w:val="false"/>
                <w:iCs w:val="false"/>
                <w:caps w:val="false"/>
                <w:smallCaps w:val="false"/>
                <w:strike w:val="false"/>
                <w:dstrike w:val="false"/>
                <w:color w:val="000000"/>
                <w:position w:val="0"/>
                <w:sz w:val="20"/>
                <w:sz w:val="20"/>
                <w:szCs w:val="20"/>
                <w:u w:val="none"/>
                <w:shd w:fill="auto" w:val="clear"/>
                <w:vertAlign w:val="baseline"/>
              </w:rPr>
              <w:t>Github trending list</w:t>
            </w:r>
          </w:p>
        </w:tc>
      </w:tr>
      <w:tr>
        <w:trPr/>
        <w:tc>
          <w:tcPr>
            <w:tcW w:w="2789" w:type="dxa"/>
            <w:tcBorders>
              <w:top w:val="single" w:sz="6" w:space="0" w:color="000001"/>
              <w:left w:val="single" w:sz="12" w:space="0" w:color="000001"/>
              <w:bottom w:val="single" w:sz="12" w:space="0" w:color="000001"/>
              <w:right w:val="single" w:sz="12" w:space="0" w:color="000001"/>
              <w:insideH w:val="single" w:sz="12" w:space="0" w:color="000001"/>
              <w:insideV w:val="single" w:sz="12" w:space="0" w:color="000001"/>
            </w:tcBorders>
            <w:shd w:fill="BFBFBF" w:val="clear"/>
            <w:tcMar>
              <w:left w:w="93" w:type="dxa"/>
            </w:tcMar>
          </w:tcPr>
          <w:p>
            <w:pPr>
              <w:pStyle w:val="Normal"/>
              <w:keepNext w:val="false"/>
              <w:keepLines/>
              <w:widowControl w:val="false"/>
              <w:pBdr/>
              <w:shd w:val="clear" w:fill="auto"/>
              <w:spacing w:lineRule="auto" w:line="240" w:before="0" w:after="12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Our product</w:t>
            </w:r>
          </w:p>
        </w:tc>
        <w:tc>
          <w:tcPr>
            <w:tcW w:w="5400" w:type="dxa"/>
            <w:tcBorders>
              <w:top w:val="single" w:sz="6" w:space="0" w:color="000001"/>
              <w:bottom w:val="single" w:sz="12" w:space="0" w:color="000001"/>
              <w:right w:val="single" w:sz="12" w:space="0" w:color="000001"/>
              <w:insideH w:val="single" w:sz="12" w:space="0" w:color="000001"/>
              <w:insideV w:val="single" w:sz="12" w:space="0" w:color="000001"/>
            </w:tcBorders>
            <w:shd w:fill="auto" w:val="clear"/>
          </w:tcPr>
          <w:p>
            <w:pPr>
              <w:pStyle w:val="Normal"/>
              <w:keepNext w:val="false"/>
              <w:keepLines w:val="false"/>
              <w:widowControl w:val="false"/>
              <w:pBdr/>
              <w:shd w:val="clear" w:fill="auto"/>
              <w:tabs>
                <w:tab w:val="left" w:pos="540" w:leader="none"/>
                <w:tab w:val="left" w:pos="1260" w:leader="none"/>
              </w:tabs>
              <w:spacing w:lineRule="auto" w:line="240" w:before="0" w:after="120"/>
              <w:ind w:left="0" w:right="0" w:hanging="0"/>
              <w:jc w:val="left"/>
              <w:rPr>
                <w:i w:val="false"/>
                <w:i w:val="false"/>
                <w:iCs w:val="false"/>
                <w:color w:val="000000"/>
              </w:rPr>
            </w:pPr>
            <w:r>
              <w:rPr>
                <w:rFonts w:eastAsia="Times New Roman" w:cs="Times New Roman" w:ascii="Times New Roman" w:hAnsi="Times New Roman"/>
                <w:b w:val="false"/>
                <w:i w:val="false"/>
                <w:iCs w:val="false"/>
                <w:caps w:val="false"/>
                <w:smallCaps w:val="false"/>
                <w:strike w:val="false"/>
                <w:dstrike w:val="false"/>
                <w:color w:val="000000"/>
                <w:position w:val="0"/>
                <w:sz w:val="20"/>
                <w:sz w:val="20"/>
                <w:szCs w:val="20"/>
                <w:u w:val="none"/>
                <w:shd w:fill="auto" w:val="clear"/>
                <w:vertAlign w:val="baseline"/>
              </w:rPr>
              <w:t>Provides better search, ability to save repositories in lists, community feedback</w:t>
            </w:r>
          </w:p>
        </w:tc>
      </w:tr>
    </w:tbl>
    <w:p>
      <w:pPr>
        <w:pStyle w:val="Normal"/>
        <w:keepNext w:val="false"/>
        <w:keepLines w:val="false"/>
        <w:widowControl w:val="false"/>
        <w:pBdr/>
        <w:shd w:val="clear" w:fill="auto"/>
        <w:tabs>
          <w:tab w:val="left" w:pos="540" w:leader="none"/>
          <w:tab w:val="left" w:pos="1260" w:leader="none"/>
        </w:tabs>
        <w:spacing w:lineRule="auto" w:line="240" w:before="0" w:after="120"/>
        <w:ind w:left="0" w:right="0" w:hanging="0"/>
        <w:jc w:val="left"/>
        <w:rPr>
          <w:rFonts w:ascii="Times New Roman" w:hAnsi="Times New Roman" w:eastAsia="Times New Roman" w:cs="Times New Roman"/>
          <w:b w:val="false"/>
          <w:b w:val="false"/>
          <w:i/>
          <w:i/>
          <w:caps w:val="false"/>
          <w:smallCaps w:val="false"/>
          <w:strike w:val="false"/>
          <w:dstrike w:val="false"/>
          <w:color w:val="C0504D"/>
          <w:position w:val="0"/>
          <w:sz w:val="20"/>
          <w:sz w:val="20"/>
          <w:szCs w:val="20"/>
          <w:u w:val="none"/>
          <w:vertAlign w:val="baseline"/>
        </w:rPr>
      </w:pPr>
      <w:r>
        <w:rPr/>
      </w:r>
    </w:p>
    <w:p>
      <w:pPr>
        <w:pStyle w:val="Heading1"/>
        <w:numPr>
          <w:ilvl w:val="0"/>
          <w:numId w:val="1"/>
        </w:numPr>
        <w:ind w:left="0" w:hanging="0"/>
        <w:rPr/>
      </w:pPr>
      <w:bookmarkStart w:id="8" w:name="_2s8eyo1"/>
      <w:bookmarkEnd w:id="8"/>
      <w:r>
        <w:rPr>
          <w:rFonts w:eastAsia="Times New Roman" w:cs="Times New Roman" w:ascii="Times New Roman" w:hAnsi="Times New Roman"/>
        </w:rPr>
        <w:t>Stakeholder and User Descriptions</w:t>
      </w:r>
    </w:p>
    <w:p>
      <w:pPr>
        <w:pStyle w:val="Heading2"/>
        <w:numPr>
          <w:ilvl w:val="1"/>
          <w:numId w:val="1"/>
        </w:numPr>
        <w:ind w:left="0" w:hanging="0"/>
        <w:rPr/>
      </w:pPr>
      <w:bookmarkStart w:id="9" w:name="_17dp8vu"/>
      <w:bookmarkEnd w:id="9"/>
      <w:r>
        <w:rPr>
          <w:rFonts w:eastAsia="Times New Roman" w:cs="Times New Roman" w:ascii="Times New Roman" w:hAnsi="Times New Roman"/>
        </w:rPr>
        <w:t>Stakeholder Summary</w:t>
      </w:r>
    </w:p>
    <w:tbl>
      <w:tblPr>
        <w:tblStyle w:val="Table4"/>
        <w:tblW w:w="8460" w:type="dxa"/>
        <w:jc w:val="left"/>
        <w:tblInd w:w="8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tblPr>
      <w:tblGrid>
        <w:gridCol w:w="1889"/>
        <w:gridCol w:w="2610"/>
        <w:gridCol w:w="3961"/>
      </w:tblGrid>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000000" w:val="clear"/>
            <w:tcMar>
              <w:left w:w="107" w:type="dxa"/>
            </w:tcMar>
          </w:tcPr>
          <w:p>
            <w:pPr>
              <w:pStyle w:val="TextBody"/>
              <w:spacing w:before="0" w:after="140"/>
              <w:ind w:left="0" w:hanging="0"/>
              <w:rPr/>
            </w:pPr>
            <w:r>
              <w:rPr>
                <w:b/>
              </w:rPr>
              <w:t>Name</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000000" w:val="clear"/>
            <w:tcMar>
              <w:left w:w="107" w:type="dxa"/>
            </w:tcMar>
          </w:tcPr>
          <w:p>
            <w:pPr>
              <w:pStyle w:val="TextBody"/>
              <w:spacing w:before="0" w:after="140"/>
              <w:ind w:left="0" w:hanging="0"/>
              <w:rPr/>
            </w:pPr>
            <w:r>
              <w:rPr>
                <w:b/>
              </w:rPr>
              <w:t>Description</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000000" w:val="clear"/>
            <w:tcMar>
              <w:left w:w="107" w:type="dxa"/>
            </w:tcMar>
          </w:tcPr>
          <w:p>
            <w:pPr>
              <w:pStyle w:val="TextBody"/>
              <w:spacing w:before="0" w:after="140"/>
              <w:ind w:left="0" w:hanging="0"/>
              <w:rPr/>
            </w:pPr>
            <w:r>
              <w:rPr>
                <w:b/>
              </w:rPr>
              <w:t>Responsibilities</w:t>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InfoBlue"/>
              <w:spacing w:before="0" w:after="120"/>
              <w:rPr/>
            </w:pPr>
            <w:r>
              <w:rPr>
                <w:i w:val="false"/>
                <w:color w:val="00000A"/>
              </w:rPr>
              <w:t>Shareholder</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InfoBlue"/>
              <w:spacing w:before="0" w:after="120"/>
              <w:rPr/>
            </w:pPr>
            <w:r>
              <w:rPr>
                <w:i w:val="false"/>
                <w:color w:val="00000A"/>
              </w:rPr>
              <w:t xml:space="preserve">Investors and seed capital </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InfoBlue"/>
              <w:spacing w:before="0" w:after="120"/>
              <w:rPr/>
            </w:pPr>
            <w:r>
              <w:rPr>
                <w:i w:val="false"/>
                <w:color w:val="00000A"/>
              </w:rPr>
              <w:t>Owns part of the company, can dictate strategy if needs are not met</w:t>
            </w:r>
          </w:p>
        </w:tc>
      </w:tr>
      <w:tr>
        <w:trPr/>
        <w:tc>
          <w:tcPr>
            <w:tcW w:w="1889" w:type="dxa"/>
            <w:tcBorders>
              <w:top w:val="single" w:sz="6" w:space="0" w:color="000001"/>
              <w:left w:val="single" w:sz="6" w:space="0" w:color="000001"/>
              <w:bottom w:val="single" w:sz="6" w:space="0" w:color="000001"/>
              <w:insideH w:val="single" w:sz="6" w:space="0" w:color="000001"/>
            </w:tcBorders>
            <w:shd w:fill="auto" w:val="clear"/>
            <w:tcMar>
              <w:top w:w="55" w:type="dxa"/>
              <w:left w:w="107" w:type="dxa"/>
              <w:bottom w:w="55" w:type="dxa"/>
            </w:tcMar>
          </w:tcPr>
          <w:p>
            <w:pPr>
              <w:pStyle w:val="InfoBlue"/>
              <w:spacing w:before="0" w:after="120"/>
              <w:rPr>
                <w:i w:val="false"/>
                <w:i w:val="false"/>
                <w:iCs w:val="false"/>
                <w:color w:val="000000"/>
              </w:rPr>
            </w:pPr>
            <w:r>
              <w:rPr>
                <w:i w:val="false"/>
                <w:iCs w:val="false"/>
                <w:color w:val="000000"/>
              </w:rPr>
              <w:t>Advertising partners</w:t>
            </w:r>
          </w:p>
        </w:tc>
        <w:tc>
          <w:tcPr>
            <w:tcW w:w="2610" w:type="dxa"/>
            <w:tcBorders>
              <w:top w:val="single" w:sz="6" w:space="0" w:color="000001"/>
              <w:left w:val="single" w:sz="6" w:space="0" w:color="000001"/>
              <w:bottom w:val="single" w:sz="6" w:space="0" w:color="000001"/>
              <w:insideH w:val="single" w:sz="6" w:space="0" w:color="000001"/>
            </w:tcBorders>
            <w:shd w:fill="auto" w:val="clear"/>
            <w:tcMar>
              <w:top w:w="55" w:type="dxa"/>
              <w:left w:w="107" w:type="dxa"/>
              <w:bottom w:w="55" w:type="dxa"/>
            </w:tcMar>
          </w:tcPr>
          <w:p>
            <w:pPr>
              <w:pStyle w:val="InfoBlue"/>
              <w:spacing w:before="0" w:after="120"/>
              <w:rPr>
                <w:i w:val="false"/>
                <w:i w:val="false"/>
                <w:iCs w:val="false"/>
                <w:color w:val="000000"/>
              </w:rPr>
            </w:pPr>
            <w:r>
              <w:rPr>
                <w:i w:val="false"/>
                <w:iCs w:val="false"/>
                <w:color w:val="000000"/>
              </w:rPr>
              <w:t>Relevant service provider which advertises on Giterest</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55" w:type="dxa"/>
              <w:left w:w="107" w:type="dxa"/>
              <w:bottom w:w="55" w:type="dxa"/>
            </w:tcMar>
          </w:tcPr>
          <w:p>
            <w:pPr>
              <w:pStyle w:val="InfoBlue"/>
              <w:spacing w:before="0" w:after="120"/>
              <w:rPr>
                <w:i w:val="false"/>
                <w:i w:val="false"/>
                <w:iCs w:val="false"/>
                <w:color w:val="000000"/>
              </w:rPr>
            </w:pPr>
            <w:r>
              <w:rPr>
                <w:i w:val="false"/>
                <w:iCs w:val="false"/>
                <w:color w:val="000000"/>
              </w:rPr>
              <w:t>Provide meaningful adverts to be featured in Giterest platform</w:t>
            </w:r>
          </w:p>
        </w:tc>
      </w:tr>
    </w:tbl>
    <w:p>
      <w:pPr>
        <w:pStyle w:val="Heading2"/>
        <w:numPr>
          <w:ilvl w:val="1"/>
          <w:numId w:val="1"/>
        </w:numPr>
        <w:ind w:left="0" w:hanging="0"/>
        <w:rPr/>
      </w:pPr>
      <w:bookmarkStart w:id="10" w:name="_3rdcrjn"/>
      <w:bookmarkEnd w:id="10"/>
      <w:r>
        <w:rPr>
          <w:rFonts w:eastAsia="Times New Roman" w:cs="Times New Roman" w:ascii="Times New Roman" w:hAnsi="Times New Roman"/>
        </w:rPr>
        <w:t>User Summary</w:t>
      </w:r>
    </w:p>
    <w:tbl>
      <w:tblPr>
        <w:tblStyle w:val="Table5"/>
        <w:tblW w:w="8460" w:type="dxa"/>
        <w:jc w:val="left"/>
        <w:tblInd w:w="8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tblPr>
      <w:tblGrid>
        <w:gridCol w:w="998"/>
        <w:gridCol w:w="1882"/>
        <w:gridCol w:w="3240"/>
        <w:gridCol w:w="2340"/>
      </w:tblGrid>
      <w:tr>
        <w:trPr>
          <w:trHeight w:val="400" w:hRule="atLeast"/>
        </w:trPr>
        <w:tc>
          <w:tcPr>
            <w:tcW w:w="9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000000" w:val="clear"/>
            <w:tcMar>
              <w:left w:w="107" w:type="dxa"/>
            </w:tcMar>
          </w:tcPr>
          <w:p>
            <w:pPr>
              <w:pStyle w:val="TextBody"/>
              <w:spacing w:before="0" w:after="140"/>
              <w:ind w:left="0" w:hanging="0"/>
              <w:rPr/>
            </w:pPr>
            <w:r>
              <w:rPr>
                <w:b/>
              </w:rPr>
              <w:t>Name</w:t>
            </w:r>
          </w:p>
        </w:tc>
        <w:tc>
          <w:tcPr>
            <w:tcW w:w="18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000000" w:val="clear"/>
            <w:tcMar>
              <w:left w:w="107" w:type="dxa"/>
            </w:tcMar>
          </w:tcPr>
          <w:p>
            <w:pPr>
              <w:pStyle w:val="TextBody"/>
              <w:spacing w:before="0" w:after="140"/>
              <w:ind w:left="0" w:hanging="0"/>
              <w:rPr/>
            </w:pPr>
            <w:r>
              <w:rPr>
                <w:b/>
              </w:rPr>
              <w:t>Description</w:t>
            </w:r>
          </w:p>
        </w:tc>
        <w:tc>
          <w:tcPr>
            <w:tcW w:w="32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000000" w:val="clear"/>
            <w:tcMar>
              <w:left w:w="107" w:type="dxa"/>
            </w:tcMar>
          </w:tcPr>
          <w:p>
            <w:pPr>
              <w:pStyle w:val="TextBody"/>
              <w:spacing w:before="0" w:after="140"/>
              <w:ind w:left="0" w:hanging="0"/>
              <w:rPr/>
            </w:pPr>
            <w:r>
              <w:rPr>
                <w:b/>
              </w:rPr>
              <w:t>Responsibilities</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000000" w:val="clear"/>
            <w:tcMar>
              <w:left w:w="107" w:type="dxa"/>
            </w:tcMar>
          </w:tcPr>
          <w:p>
            <w:pPr>
              <w:pStyle w:val="TextBody"/>
              <w:spacing w:before="0" w:after="140"/>
              <w:ind w:left="0" w:hanging="0"/>
              <w:rPr/>
            </w:pPr>
            <w:r>
              <w:rPr>
                <w:b/>
              </w:rPr>
              <w:t>Stakeholder</w:t>
            </w:r>
          </w:p>
        </w:tc>
      </w:tr>
      <w:tr>
        <w:trPr>
          <w:trHeight w:val="960" w:hRule="atLeast"/>
        </w:trPr>
        <w:tc>
          <w:tcPr>
            <w:tcW w:w="9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InfoBlue"/>
              <w:spacing w:before="0" w:after="120"/>
              <w:rPr/>
            </w:pPr>
            <w:r>
              <w:rPr>
                <w:i w:val="false"/>
                <w:color w:val="00000A"/>
              </w:rPr>
              <w:t>Developer</w:t>
            </w:r>
          </w:p>
        </w:tc>
        <w:tc>
          <w:tcPr>
            <w:tcW w:w="18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InfoBlue"/>
              <w:spacing w:before="0" w:after="120"/>
              <w:rPr/>
            </w:pPr>
            <w:r>
              <w:rPr>
                <w:i w:val="false"/>
                <w:color w:val="00000A"/>
              </w:rPr>
              <w:t>User interested in new and trending technologies</w:t>
            </w:r>
          </w:p>
        </w:tc>
        <w:tc>
          <w:tcPr>
            <w:tcW w:w="32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InfoBlue"/>
              <w:rPr/>
            </w:pPr>
            <w:r>
              <w:rPr>
                <w:i w:val="false"/>
                <w:color w:val="00000A"/>
              </w:rPr>
              <w:t>Create lists with his preferred content</w:t>
            </w:r>
          </w:p>
          <w:p>
            <w:pPr>
              <w:pStyle w:val="TextBody"/>
              <w:spacing w:before="0" w:after="140"/>
              <w:rPr/>
            </w:pPr>
            <w:r>
              <w:rPr>
                <w:i w:val="false"/>
                <w:color w:val="00000A"/>
              </w:rPr>
              <w:t>Interact and give feedback to existing repositories</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InfoBlue"/>
              <w:tabs>
                <w:tab w:val="left" w:pos="540" w:leader="none"/>
                <w:tab w:val="left" w:pos="1260" w:leader="none"/>
              </w:tabs>
              <w:spacing w:before="0" w:after="120"/>
              <w:rPr/>
            </w:pPr>
            <w:r>
              <w:rPr>
                <w:i w:val="false"/>
                <w:color w:val="00000A"/>
              </w:rPr>
              <w:t>-</w:t>
            </w:r>
          </w:p>
        </w:tc>
      </w:tr>
      <w:tr>
        <w:trPr>
          <w:trHeight w:val="960" w:hRule="atLeast"/>
        </w:trPr>
        <w:tc>
          <w:tcPr>
            <w:tcW w:w="99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InfoBlue"/>
              <w:spacing w:before="0" w:after="120"/>
              <w:rPr>
                <w:i w:val="false"/>
                <w:i w:val="false"/>
                <w:iCs w:val="false"/>
                <w:color w:val="000000"/>
              </w:rPr>
            </w:pPr>
            <w:r>
              <w:rPr>
                <w:i w:val="false"/>
                <w:iCs w:val="false"/>
                <w:color w:val="000000"/>
              </w:rPr>
              <w:t>Administrator</w:t>
            </w:r>
          </w:p>
        </w:tc>
        <w:tc>
          <w:tcPr>
            <w:tcW w:w="188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InfoBlue"/>
              <w:spacing w:before="0" w:after="120"/>
              <w:rPr>
                <w:i w:val="false"/>
                <w:i w:val="false"/>
                <w:iCs w:val="false"/>
                <w:color w:val="000000"/>
              </w:rPr>
            </w:pPr>
            <w:r>
              <w:rPr>
                <w:i w:val="false"/>
                <w:iCs w:val="false"/>
                <w:color w:val="000000"/>
              </w:rPr>
              <w:t>User which can review and modify user data</w:t>
            </w:r>
          </w:p>
        </w:tc>
        <w:tc>
          <w:tcPr>
            <w:tcW w:w="324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InfoBlue"/>
              <w:spacing w:before="0" w:after="120"/>
              <w:rPr>
                <w:i w:val="false"/>
                <w:i w:val="false"/>
                <w:iCs w:val="false"/>
                <w:color w:val="000000"/>
              </w:rPr>
            </w:pPr>
            <w:r>
              <w:rPr>
                <w:i w:val="false"/>
                <w:iCs w:val="false"/>
                <w:color w:val="000000"/>
              </w:rPr>
              <w:t>Review user behavior</w:t>
            </w:r>
          </w:p>
        </w:tc>
        <w:tc>
          <w:tcPr>
            <w:tcW w:w="234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InfoBlue"/>
              <w:spacing w:before="0" w:after="120"/>
              <w:rPr>
                <w:i w:val="false"/>
                <w:i w:val="false"/>
                <w:iCs w:val="false"/>
                <w:color w:val="000000"/>
              </w:rPr>
            </w:pPr>
            <w:r>
              <w:rPr>
                <w:i w:val="false"/>
                <w:iCs w:val="false"/>
                <w:color w:val="000000"/>
              </w:rPr>
              <w:t>-</w:t>
            </w:r>
          </w:p>
        </w:tc>
      </w:tr>
    </w:tbl>
    <w:p>
      <w:pPr>
        <w:pStyle w:val="Normal"/>
        <w:keepNext w:val="false"/>
        <w:keepLines/>
        <w:widowControl w:val="false"/>
        <w:pBdr/>
        <w:shd w:val="clear" w:fill="auto"/>
        <w:spacing w:lineRule="auto" w:line="240" w:before="0" w:after="12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Heading2"/>
        <w:numPr>
          <w:ilvl w:val="1"/>
          <w:numId w:val="1"/>
        </w:numPr>
        <w:ind w:left="0" w:hanging="0"/>
        <w:rPr>
          <w:rFonts w:ascii="Times New Roman" w:hAnsi="Times New Roman" w:eastAsia="Times New Roman" w:cs="Times New Roman"/>
        </w:rPr>
      </w:pPr>
      <w:bookmarkStart w:id="11" w:name="_26in1rg"/>
      <w:bookmarkEnd w:id="11"/>
      <w:r>
        <w:rPr>
          <w:rFonts w:eastAsia="Times New Roman" w:cs="Times New Roman" w:ascii="Times New Roman" w:hAnsi="Times New Roman"/>
        </w:rPr>
        <w:t>User Environment</w:t>
      </w:r>
    </w:p>
    <w:p>
      <w:pPr>
        <w:pStyle w:val="Normal"/>
        <w:keepNext w:val="false"/>
        <w:keepLines w:val="false"/>
        <w:widowControl w:val="false"/>
        <w:pBdr/>
        <w:shd w:val="clear" w:fill="auto"/>
        <w:tabs>
          <w:tab w:val="left" w:pos="540" w:leader="none"/>
          <w:tab w:val="left" w:pos="1260" w:leader="none"/>
        </w:tabs>
        <w:spacing w:lineRule="auto" w:line="240" w:before="0" w:after="120"/>
        <w:ind w:left="0" w:right="0" w:hanging="0"/>
        <w:jc w:val="left"/>
        <w:rPr>
          <w:i w:val="false"/>
          <w:i w:val="false"/>
          <w:iCs w:val="false"/>
          <w:color w:val="000000"/>
        </w:rPr>
      </w:pPr>
      <w:r>
        <w:rPr>
          <w:rFonts w:eastAsia="Times New Roman" w:cs="Times New Roman" w:ascii="Times New Roman" w:hAnsi="Times New Roman"/>
          <w:b w:val="false"/>
          <w:i w:val="false"/>
          <w:iCs w:val="false"/>
          <w:caps w:val="false"/>
          <w:smallCaps w:val="false"/>
          <w:strike w:val="false"/>
          <w:dstrike w:val="false"/>
          <w:color w:val="000000"/>
          <w:position w:val="0"/>
          <w:sz w:val="20"/>
          <w:sz w:val="20"/>
          <w:szCs w:val="20"/>
          <w:u w:val="none"/>
          <w:shd w:fill="auto" w:val="clear"/>
          <w:vertAlign w:val="baseline"/>
        </w:rPr>
        <w:t>The platform will be accessed online by each user. Each user has exclusive lists and can decide if he wants to share them.</w:t>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8192"/>
        </w:sectPr>
      </w:pPr>
    </w:p>
    <w:sectPr>
      <w:type w:val="continuous"/>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bl>
    <w:tblPr>
      <w:tblStyle w:val="Table6"/>
      <w:tblW w:w="9486" w:type="dxa"/>
      <w:jc w:val="left"/>
      <w:tblInd w:w="0" w:type="dxa"/>
      <w:tblBorders/>
      <w:tblCellMar>
        <w:top w:w="0" w:type="dxa"/>
        <w:left w:w="115" w:type="dxa"/>
        <w:bottom w:w="0" w:type="dxa"/>
        <w:right w:w="108" w:type="dxa"/>
      </w:tblCellMar>
      <w:tblLook w:val="0000"/>
    </w:tblPr>
    <w:tblGrid>
      <w:gridCol w:w="3162"/>
      <w:gridCol w:w="3162"/>
      <w:gridCol w:w="3162"/>
    </w:tblGrid>
    <w:tr>
      <w:trPr/>
      <w:tc>
        <w:tcPr>
          <w:tcW w:w="3162" w:type="dxa"/>
          <w:tcBorders/>
          <w:shd w:fill="auto" w:val="clear"/>
        </w:tcPr>
        <w:p>
          <w:pPr>
            <w:pStyle w:val="Normal"/>
            <w:ind w:right="360" w:hanging="0"/>
            <w:rPr/>
          </w:pPr>
          <w:r>
            <w:rPr/>
          </w:r>
        </w:p>
      </w:tc>
      <w:tc>
        <w:tcPr>
          <w:tcW w:w="3162" w:type="dxa"/>
          <w:tcBorders/>
          <w:shd w:fill="auto" w:val="clear"/>
        </w:tcPr>
        <w:p>
          <w:pPr>
            <w:pStyle w:val="Normal"/>
            <w:jc w:val="center"/>
            <w:rPr/>
          </w:pPr>
          <w:r>
            <w:rPr/>
            <w:t>©Mihai Pop, 2019</w:t>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5</w:t>
          </w:r>
          <w:r>
            <w:fldChar w:fldCharType="end"/>
          </w:r>
        </w:p>
      </w:tc>
    </w:tr>
  </w:tbl>
  <w:p>
    <w:pPr>
      <w:pStyle w:val="Normal"/>
      <w:keepNext w:val="false"/>
      <w:keepLines w:val="false"/>
      <w:widowControl w:val="false"/>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szCs w:val="24"/>
      </w:rPr>
    </w:pPr>
    <w:r>
      <w:rPr>
        <w:sz w:val="24"/>
        <w:szCs w:val="24"/>
      </w:rPr>
    </w:r>
  </w:p>
  <w:p>
    <w:pPr>
      <w:pStyle w:val="Normal"/>
      <w:pBdr>
        <w:top w:val="single" w:sz="6" w:space="1" w:color="000001"/>
      </w:pBdr>
      <w:rPr>
        <w:sz w:val="24"/>
        <w:szCs w:val="24"/>
      </w:rPr>
    </w:pPr>
    <w:r>
      <w:rPr>
        <w:sz w:val="24"/>
        <w:szCs w:val="24"/>
      </w:rPr>
    </w:r>
  </w:p>
  <w:p>
    <w:pPr>
      <w:pStyle w:val="Normal"/>
      <w:pBdr>
        <w:bottom w:val="single" w:sz="6" w:space="1" w:color="000001"/>
      </w:pBdr>
      <w:jc w:val="right"/>
      <w:rPr/>
    </w:pPr>
    <w:r>
      <w:rPr>
        <w:rFonts w:eastAsia="Arial" w:cs="Arial" w:ascii="Arial" w:hAnsi="Arial"/>
        <w:b/>
        <w:sz w:val="36"/>
        <w:szCs w:val="36"/>
      </w:rPr>
      <w:t>Mihai Pop</w:t>
    </w:r>
  </w:p>
  <w:p>
    <w:pPr>
      <w:pStyle w:val="Normal"/>
      <w:pBdr>
        <w:bottom w:val="single" w:sz="6" w:space="1" w:color="000001"/>
      </w:pBdr>
      <w:jc w:val="right"/>
      <w:rPr>
        <w:rFonts w:ascii="Arial" w:hAnsi="Arial" w:eastAsia="Arial" w:cs="Arial"/>
        <w:b/>
        <w:b/>
        <w:sz w:val="36"/>
        <w:szCs w:val="36"/>
      </w:rPr>
    </w:pPr>
    <w:r>
      <w:rPr>
        <w:rFonts w:eastAsia="Arial" w:cs="Arial" w:ascii="Arial" w:hAnsi="Arial"/>
        <w:b/>
        <w:sz w:val="36"/>
        <w:szCs w:val="36"/>
      </w:rPr>
      <w:t>30431</w:t>
    </w:r>
  </w:p>
  <w:p>
    <w:pPr>
      <w:pStyle w:val="Normal"/>
      <w:pBdr>
        <w:bottom w:val="single" w:sz="6" w:space="1" w:color="000001"/>
      </w:pBdr>
      <w:jc w:val="right"/>
      <w:rPr>
        <w:sz w:val="24"/>
        <w:szCs w:val="24"/>
      </w:rPr>
    </w:pPr>
    <w:r>
      <w:rPr>
        <w:sz w:val="24"/>
        <w:szCs w:val="24"/>
      </w:rPr>
    </w:r>
  </w:p>
  <w:p>
    <w:pPr>
      <w:pStyle w:val="Normal"/>
      <w:keepNext w:val="false"/>
      <w:keepLines w:val="false"/>
      <w:widowControl w:val="false"/>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lang w:val="en-US" w:eastAsia="zh-CN" w:bidi="hi-IN"/>
      </w:rPr>
    </w:rPrDefault>
    <w:pPrDefault>
      <w:pPr/>
    </w:pPrDefault>
  </w:docDefaults>
  <w:style w:type="paragraph" w:styleId="Normal">
    <w:name w:val="Normal"/>
    <w:qFormat/>
    <w:pPr>
      <w:widowControl w:val="false"/>
    </w:pPr>
    <w:rPr>
      <w:rFonts w:ascii="Calibri" w:hAnsi="Calibri" w:eastAsia="SimSun" w:cs="Arial"/>
      <w:color w:val="auto"/>
      <w:kern w:val="0"/>
      <w:sz w:val="20"/>
      <w:szCs w:val="20"/>
      <w:lang w:val="en-US" w:eastAsia="zh-CN" w:bidi="hi-IN"/>
    </w:rPr>
  </w:style>
  <w:style w:type="paragraph" w:styleId="Heading1">
    <w:name w:val="Heading 1"/>
    <w:basedOn w:val="Normal1"/>
    <w:next w:val="Normal"/>
    <w:qFormat/>
    <w:pPr>
      <w:keepNext w:val="true"/>
      <w:spacing w:lineRule="auto" w:line="240" w:before="120" w:after="60"/>
      <w:ind w:left="720" w:hanging="720"/>
    </w:pPr>
    <w:rPr>
      <w:rFonts w:ascii="Arial" w:hAnsi="Arial" w:eastAsia="Arial" w:cs="Arial"/>
      <w:b/>
      <w:sz w:val="24"/>
      <w:szCs w:val="24"/>
    </w:rPr>
  </w:style>
  <w:style w:type="paragraph" w:styleId="Heading2">
    <w:name w:val="Heading 2"/>
    <w:basedOn w:val="Normal1"/>
    <w:next w:val="Normal"/>
    <w:qFormat/>
    <w:pPr>
      <w:keepNext w:val="true"/>
      <w:spacing w:lineRule="auto" w:line="240" w:before="120" w:after="60"/>
      <w:ind w:left="720" w:hanging="720"/>
    </w:pPr>
    <w:rPr>
      <w:rFonts w:ascii="Arial" w:hAnsi="Arial" w:eastAsia="Arial" w:cs="Arial"/>
      <w:b/>
      <w:sz w:val="20"/>
      <w:szCs w:val="20"/>
    </w:rPr>
  </w:style>
  <w:style w:type="paragraph" w:styleId="Heading3">
    <w:name w:val="Heading 3"/>
    <w:basedOn w:val="Normal1"/>
    <w:next w:val="Normal"/>
    <w:qFormat/>
    <w:pPr>
      <w:keepNext w:val="true"/>
      <w:spacing w:lineRule="auto" w:line="240" w:before="120" w:after="60"/>
      <w:ind w:left="720" w:hanging="720"/>
    </w:pPr>
    <w:rPr>
      <w:rFonts w:ascii="Arial" w:hAnsi="Arial" w:eastAsia="Arial" w:cs="Arial"/>
      <w:b w:val="false"/>
      <w:i/>
      <w:sz w:val="20"/>
      <w:szCs w:val="20"/>
    </w:rPr>
  </w:style>
  <w:style w:type="paragraph" w:styleId="Heading4">
    <w:name w:val="Heading 4"/>
    <w:basedOn w:val="Normal1"/>
    <w:next w:val="Normal"/>
    <w:qFormat/>
    <w:pPr>
      <w:keepNext w:val="true"/>
      <w:spacing w:lineRule="auto" w:line="240" w:before="120" w:after="60"/>
      <w:ind w:left="720" w:hanging="720"/>
    </w:pPr>
    <w:rPr>
      <w:rFonts w:ascii="Arial" w:hAnsi="Arial" w:eastAsia="Arial" w:cs="Arial"/>
      <w:b w:val="false"/>
      <w:sz w:val="20"/>
      <w:szCs w:val="20"/>
    </w:rPr>
  </w:style>
  <w:style w:type="paragraph" w:styleId="Heading5">
    <w:name w:val="Heading 5"/>
    <w:basedOn w:val="Normal1"/>
    <w:next w:val="Normal"/>
    <w:qFormat/>
    <w:pPr>
      <w:spacing w:lineRule="auto" w:line="240" w:before="240" w:after="60"/>
      <w:ind w:left="2880" w:hanging="0"/>
    </w:pPr>
    <w:rPr>
      <w:sz w:val="22"/>
      <w:szCs w:val="22"/>
    </w:rPr>
  </w:style>
  <w:style w:type="paragraph" w:styleId="Heading6">
    <w:name w:val="Heading 6"/>
    <w:basedOn w:val="Normal1"/>
    <w:next w:val="Normal"/>
    <w:qFormat/>
    <w:pPr>
      <w:spacing w:lineRule="auto" w:line="240" w:before="240" w:after="60"/>
      <w:ind w:left="2880" w:hanging="0"/>
    </w:pPr>
    <w:rPr>
      <w:i/>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Calibri" w:hAnsi="Calibri" w:eastAsia="SimSun" w:cs="Arial"/>
      <w:color w:val="auto"/>
      <w:kern w:val="0"/>
      <w:sz w:val="20"/>
      <w:szCs w:val="20"/>
      <w:lang w:val="en-US" w:eastAsia="zh-CN" w:bidi="hi-IN"/>
    </w:rPr>
  </w:style>
  <w:style w:type="paragraph" w:styleId="Title">
    <w:name w:val="Title"/>
    <w:basedOn w:val="Normal1"/>
    <w:next w:val="Normal"/>
    <w:qFormat/>
    <w:pPr>
      <w:spacing w:lineRule="auto" w:line="240"/>
      <w:jc w:val="center"/>
    </w:pPr>
    <w:rPr>
      <w:rFonts w:ascii="Arial" w:hAnsi="Arial" w:eastAsia="Arial" w:cs="Arial"/>
      <w:b/>
      <w:sz w:val="36"/>
      <w:szCs w:val="36"/>
    </w:rPr>
  </w:style>
  <w:style w:type="paragraph" w:styleId="Subtitle">
    <w:name w:val="Subtitle"/>
    <w:basedOn w:val="Normal1"/>
    <w:next w:val="Normal"/>
    <w:qFormat/>
    <w:pPr>
      <w:spacing w:lineRule="auto" w:line="240" w:before="0" w:after="60"/>
      <w:jc w:val="center"/>
    </w:pPr>
    <w:rPr>
      <w:rFonts w:ascii="Arial" w:hAnsi="Arial" w:eastAsia="Arial" w:cs="Arial"/>
      <w:i/>
      <w:sz w:val="36"/>
      <w:szCs w:val="36"/>
    </w:rPr>
  </w:style>
  <w:style w:type="paragraph" w:styleId="Header">
    <w:name w:val="Header"/>
    <w:basedOn w:val="Normal"/>
    <w:pPr/>
    <w:rPr/>
  </w:style>
  <w:style w:type="paragraph" w:styleId="Footer">
    <w:name w:val="Footer"/>
    <w:basedOn w:val="Normal"/>
    <w:pPr/>
    <w:rPr/>
  </w:style>
  <w:style w:type="paragraph" w:styleId="InfoBlue">
    <w:name w:val="InfoBlue"/>
    <w:basedOn w:val="Normal"/>
    <w:next w:val="TextBody"/>
    <w:qFormat/>
    <w:pPr>
      <w:tabs>
        <w:tab w:val="left" w:pos="540" w:leader="none"/>
        <w:tab w:val="left" w:pos="1260" w:leader="none"/>
      </w:tabs>
      <w:spacing w:before="0" w:after="120"/>
    </w:pPr>
    <w:rPr>
      <w:i/>
      <w:color w:val="C0504D"/>
    </w:rPr>
  </w:style>
  <w:style w:type="paragraph" w:styleId="TableContents">
    <w:name w:val="Table Contents"/>
    <w:basedOn w:val="Normal"/>
    <w:qFormat/>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LibreOffice/5.4.4.2$Windows_X86_64 LibreOffice_project/2524958677847fb3bb44820e40380acbe820f960</Application>
  <Pages>5</Pages>
  <Words>413</Words>
  <Characters>2297</Characters>
  <CharactersWithSpaces>2610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2019-04-03T13:12:59Z</dcterms:modified>
  <cp:revision>1</cp:revision>
  <dc:subject/>
  <dc:title/>
</cp:coreProperties>
</file>