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355F3E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9A036F" w:rsidRPr="00B55895">
          <w:rPr>
            <w:rFonts w:ascii="Times New Roman" w:hAnsi="Times New Roman"/>
          </w:rPr>
          <w:t>&lt;</w:t>
        </w:r>
        <w:r w:rsidR="00B82375">
          <w:rPr>
            <w:rFonts w:ascii="Times New Roman" w:hAnsi="Times New Roman"/>
          </w:rPr>
          <w:t>Shows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4F1478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B82375">
        <w:rPr>
          <w:rFonts w:ascii="Times New Roman" w:hAnsi="Times New Roman"/>
          <w:sz w:val="28"/>
        </w:rPr>
        <w:t xml:space="preserve"> Pop David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B82375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7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9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10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2E55E8">
        <w:rPr>
          <w:noProof/>
        </w:rPr>
        <w:t>10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B82375" w:rsidRDefault="00B82375" w:rsidP="00B82375">
      <w:pPr>
        <w:ind w:firstLine="360"/>
      </w:pPr>
      <w:r>
        <w:t>The application aims to implement a management system for an online show service in a client-server structured style.</w:t>
      </w:r>
    </w:p>
    <w:p w:rsidR="00B82375" w:rsidRPr="00B82375" w:rsidRDefault="00B82375" w:rsidP="00B82375">
      <w:pPr>
        <w:ind w:firstLine="360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All input data types are constrained by their respective container, and, optionally, additional logic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 show’s actor list is an array of names, separated by a comma, and stored as a string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After sign-in, the application will redirect the user to the corresponding interface ([regular/premium]/administrator)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All objects stored in the database have been mapped to platform-specific objects using an ORM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client application must listen to certain messages sent by the server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application must not be accessible by an unauthorized user</w:t>
      </w:r>
    </w:p>
    <w:p w:rsidR="00B82375" w:rsidRDefault="00B82375" w:rsidP="00B82375">
      <w:pPr>
        <w:pStyle w:val="ListParagraph"/>
        <w:numPr>
          <w:ilvl w:val="0"/>
          <w:numId w:val="3"/>
        </w:numPr>
      </w:pPr>
      <w:r>
        <w:t>The application must be divided into a server application and a client application</w:t>
      </w:r>
    </w:p>
    <w:p w:rsidR="00C23739" w:rsidRDefault="00C23739" w:rsidP="00B82375">
      <w:pPr>
        <w:pStyle w:val="ListParagraph"/>
        <w:numPr>
          <w:ilvl w:val="0"/>
          <w:numId w:val="3"/>
        </w:numPr>
      </w:pPr>
      <w:r>
        <w:t>The server application and client application must accept and send JSON-encoded objects</w:t>
      </w:r>
    </w:p>
    <w:p w:rsidR="00B82375" w:rsidRDefault="00B82375" w:rsidP="00B82375"/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7A1E0C" w:rsidRDefault="007A1E0C" w:rsidP="007A1E0C">
      <w:pPr>
        <w:pStyle w:val="ListParagraph"/>
        <w:numPr>
          <w:ilvl w:val="0"/>
          <w:numId w:val="4"/>
        </w:numPr>
      </w:pPr>
      <w:r>
        <w:t>The application should be intuitive enough to be properly used with the knowledge contained in the manual</w:t>
      </w:r>
    </w:p>
    <w:p w:rsidR="007A1E0C" w:rsidRDefault="007A1E0C" w:rsidP="007A1E0C">
      <w:pPr>
        <w:pStyle w:val="ListParagraph"/>
        <w:numPr>
          <w:ilvl w:val="0"/>
          <w:numId w:val="4"/>
        </w:numPr>
      </w:pPr>
      <w:r>
        <w:t>The application should not take longer than 1 second to respond to a request</w:t>
      </w:r>
      <w:bookmarkStart w:id="32" w:name="_Toc254785390"/>
    </w:p>
    <w:p w:rsidR="007A1E0C" w:rsidRDefault="007A1E0C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7A1E0C" w:rsidRDefault="007A1E0C" w:rsidP="007A1E0C">
      <w:r>
        <w:rPr>
          <w:noProof/>
        </w:rPr>
        <w:drawing>
          <wp:inline distT="0" distB="0" distL="0" distR="0" wp14:anchorId="66621CC2" wp14:editId="2C28AB65">
            <wp:extent cx="5943600" cy="511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noProof/>
        </w:rPr>
        <w:lastRenderedPageBreak/>
        <w:drawing>
          <wp:inline distT="0" distB="0" distL="0" distR="0" wp14:anchorId="408D20CC" wp14:editId="5E453729">
            <wp:extent cx="5943600" cy="432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noProof/>
        </w:rPr>
        <w:drawing>
          <wp:inline distT="0" distB="0" distL="0" distR="0" wp14:anchorId="40DE9AF6" wp14:editId="5D70A8AD">
            <wp:extent cx="5943600" cy="283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0C" w:rsidRDefault="007A1E0C" w:rsidP="007A1E0C">
      <w:r>
        <w:rPr>
          <w:b/>
        </w:rPr>
        <w:t>Use case:</w:t>
      </w:r>
      <w:r w:rsidRPr="001F214D">
        <w:t xml:space="preserve"> </w:t>
      </w:r>
      <w:r>
        <w:t>Recommend show to friend</w:t>
      </w:r>
    </w:p>
    <w:p w:rsidR="007A1E0C" w:rsidRDefault="007A1E0C" w:rsidP="007A1E0C">
      <w:r>
        <w:rPr>
          <w:b/>
        </w:rPr>
        <w:t>Level:</w:t>
      </w:r>
      <w:r>
        <w:t xml:space="preserve"> user goal</w:t>
      </w:r>
    </w:p>
    <w:p w:rsidR="007A1E0C" w:rsidRDefault="007A1E0C" w:rsidP="007A1E0C">
      <w:r>
        <w:rPr>
          <w:b/>
        </w:rPr>
        <w:t>Primary actor:</w:t>
      </w:r>
      <w:r>
        <w:t xml:space="preserve"> premium user</w:t>
      </w:r>
    </w:p>
    <w:p w:rsidR="007A1E0C" w:rsidRDefault="007A1E0C" w:rsidP="007A1E0C">
      <w:r>
        <w:rPr>
          <w:b/>
        </w:rPr>
        <w:t>Main success scenario:</w:t>
      </w:r>
      <w:r>
        <w:t xml:space="preserve"> The user selects a show in the corresponding tab, enters the friend’s username in the text field and presses the “Recommend” button</w:t>
      </w:r>
    </w:p>
    <w:p w:rsidR="007A1E0C" w:rsidRDefault="007A1E0C" w:rsidP="007A1E0C">
      <w:r>
        <w:rPr>
          <w:b/>
        </w:rPr>
        <w:t>Extensions:</w:t>
      </w:r>
      <w:r>
        <w:t xml:space="preserve"> none</w:t>
      </w:r>
    </w:p>
    <w:p w:rsidR="00F85828" w:rsidRDefault="00F85828">
      <w:pPr>
        <w:widowControl/>
        <w:spacing w:after="200" w:line="276" w:lineRule="auto"/>
      </w:pPr>
      <w: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33" w:name="_Toc254785391"/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F85828" w:rsidRDefault="00F85828" w:rsidP="006F64B7">
      <w:pPr>
        <w:spacing w:line="240" w:lineRule="auto"/>
        <w:jc w:val="both"/>
        <w:rPr>
          <w:b/>
          <w:sz w:val="28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F85828" w:rsidRDefault="00F85828" w:rsidP="00F85828">
      <w:pPr>
        <w:spacing w:line="240" w:lineRule="auto"/>
        <w:ind w:firstLine="720"/>
        <w:jc w:val="both"/>
      </w:pPr>
      <w:r>
        <w:t>The main architectural pattern used in this application is the client-server pattern. The pattern states that there is one main server managing databases and validating most data, and exposing it’s services via a TCP tunnel, and the clients that act as terminals and user interfaces for the server. Multiple clients can be served at the same time.</w:t>
      </w:r>
    </w:p>
    <w:p w:rsidR="00F85828" w:rsidRDefault="00F85828" w:rsidP="00F85828">
      <w:pPr>
        <w:spacing w:line="240" w:lineRule="auto"/>
        <w:ind w:firstLine="720"/>
        <w:jc w:val="both"/>
      </w:pPr>
      <w:r>
        <w:t>A secondary architectural patten is the MVC pattern. “Controllers” are implemented server-side, “Models” are implemented in a core project and “Views” are implemented in the client-side. One notable aberration is that the “Views” have sizeable logic implemented.</w:t>
      </w:r>
    </w:p>
    <w:p w:rsidR="00F85828" w:rsidRPr="00F85828" w:rsidRDefault="00F85828" w:rsidP="00F85828">
      <w:pPr>
        <w:spacing w:line="240" w:lineRule="auto"/>
        <w:jc w:val="both"/>
        <w:rPr>
          <w:b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F85828" w:rsidRPr="00B55895" w:rsidRDefault="00F85828" w:rsidP="006F64B7">
      <w:pPr>
        <w:spacing w:line="24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5448300" cy="3632200"/>
            <wp:effectExtent l="0" t="0" r="0" b="0"/>
            <wp:docPr id="4" name="Picture 4" descr="Image result for client 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ent server archite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F85828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5322B2BE" wp14:editId="7530136A">
            <wp:extent cx="2314575" cy="2546033"/>
            <wp:effectExtent l="0" t="0" r="0" b="0"/>
            <wp:docPr id="5" name="Picture 5" descr="https://upload.wikimedia.org/wikipedia/commons/thumb/a/a0/MVC-Process.svg/10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10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13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Default="00C23739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 w:rsidRPr="00C2373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-555673</wp:posOffset>
            </wp:positionH>
            <wp:positionV relativeFrom="paragraph">
              <wp:posOffset>2441623</wp:posOffset>
            </wp:positionV>
            <wp:extent cx="7977018" cy="3617992"/>
            <wp:effectExtent l="0" t="2171700" r="0" b="2154555"/>
            <wp:wrapTopAndBottom/>
            <wp:docPr id="6" name="Picture 6" descr="C:\Users\DAVID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8153" cy="36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E30"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C23739" w:rsidRDefault="00C23739" w:rsidP="00346E30">
      <w:pPr>
        <w:spacing w:line="240" w:lineRule="auto"/>
        <w:jc w:val="both"/>
      </w:pPr>
      <w:r>
        <w:rPr>
          <w:b/>
          <w:sz w:val="28"/>
        </w:rPr>
        <w:tab/>
      </w:r>
      <w:r w:rsidRPr="00B253E0">
        <w:t xml:space="preserve">The ORM data pattern </w:t>
      </w:r>
      <w:r>
        <w:t>is used to bind database tables with objects. As such, any relevant data retrieval and saving is done transparently in the controller level.</w:t>
      </w:r>
    </w:p>
    <w:p w:rsidR="00FC0FB0" w:rsidRDefault="00FC0FB0" w:rsidP="00346E30">
      <w:pPr>
        <w:spacing w:line="240" w:lineRule="auto"/>
        <w:jc w:val="both"/>
      </w:pPr>
      <w:r>
        <w:tab/>
        <w:t>The observer design pattern was used to notify users of changes. Unsent notifications are stored until the recipient user is available.</w:t>
      </w:r>
    </w:p>
    <w:p w:rsidR="00B55895" w:rsidRDefault="000328AC" w:rsidP="00346E30">
      <w:pPr>
        <w:spacing w:line="240" w:lineRule="auto"/>
        <w:jc w:val="both"/>
      </w:pPr>
      <w:r>
        <w:tab/>
        <w:t>The filter and bridge design patterns were used to search users and shows. The filter design pattern implies the dynamic creation of criteria which filter a collection of objects. The bridge design pattern decouples abstraction from implementation.</w:t>
      </w:r>
    </w:p>
    <w:p w:rsidR="00FC0FB0" w:rsidRDefault="00FC0FB0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FC0FB0" w:rsidRDefault="00FC0FB0">
      <w:pPr>
        <w:widowControl/>
        <w:spacing w:after="200" w:line="276" w:lineRule="auto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FC0FB0" w:rsidRPr="00FC0FB0" w:rsidRDefault="00FC0FB0" w:rsidP="00FC0FB0">
      <w:r w:rsidRPr="00FC0FB0">
        <w:rPr>
          <w:noProof/>
        </w:rPr>
        <w:drawing>
          <wp:inline distT="0" distB="0" distL="0" distR="0">
            <wp:extent cx="5943600" cy="6569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B0" w:rsidRDefault="00FC0FB0">
      <w:pPr>
        <w:widowControl/>
        <w:spacing w:after="200" w:line="276" w:lineRule="auto"/>
        <w:rPr>
          <w:b/>
          <w:sz w:val="36"/>
        </w:rPr>
      </w:pPr>
      <w:bookmarkStart w:id="37" w:name="_Toc254785395"/>
      <w:r>
        <w:br w:type="page"/>
      </w: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FC0FB0" w:rsidRDefault="00FC0FB0" w:rsidP="00FC0FB0"/>
    <w:p w:rsidR="00FC0FB0" w:rsidRDefault="00FC0FB0" w:rsidP="00FC0FB0">
      <w:r>
        <w:tab/>
        <w:t>Client application testing was done manually, server application testing was done using Postman.</w:t>
      </w:r>
      <w:bookmarkStart w:id="38" w:name="_Toc254785396"/>
    </w:p>
    <w:p w:rsidR="00FC0FB0" w:rsidRDefault="00FC0FB0" w:rsidP="00FC0FB0"/>
    <w:p w:rsidR="00FC0FB0" w:rsidRDefault="00FC0FB0" w:rsidP="00FC0FB0"/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8"/>
    </w:p>
    <w:sectPr w:rsidR="009A036F" w:rsidRPr="00B55895" w:rsidSect="00A65AEC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478" w:rsidRDefault="004F1478" w:rsidP="009A036F">
      <w:pPr>
        <w:spacing w:line="240" w:lineRule="auto"/>
      </w:pPr>
      <w:r>
        <w:separator/>
      </w:r>
    </w:p>
  </w:endnote>
  <w:endnote w:type="continuationSeparator" w:id="0">
    <w:p w:rsidR="004F1478" w:rsidRDefault="004F1478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4F1478">
            <w:fldChar w:fldCharType="begin"/>
          </w:r>
          <w:r w:rsidR="004F1478">
            <w:instrText xml:space="preserve"> DOCPROPERTY "Company"  \* MERGEFORMAT </w:instrText>
          </w:r>
          <w:r w:rsidR="004F1478">
            <w:fldChar w:fldCharType="separate"/>
          </w:r>
          <w:r w:rsidR="00CD2FDC">
            <w:t>UTCN</w:t>
          </w:r>
          <w:r w:rsidR="004F1478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E55E8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B773BD">
            <w:rPr>
              <w:rStyle w:val="PageNumber"/>
              <w:noProof/>
            </w:rPr>
            <w:t>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F1478">
            <w:fldChar w:fldCharType="begin"/>
          </w:r>
          <w:r w:rsidR="004F1478">
            <w:instrText xml:space="preserve"> NUMPAGES  \* MERGEFORMAT </w:instrText>
          </w:r>
          <w:r w:rsidR="004F1478">
            <w:fldChar w:fldCharType="separate"/>
          </w:r>
          <w:r w:rsidR="00B773BD" w:rsidRPr="00B773BD">
            <w:rPr>
              <w:rStyle w:val="PageNumber"/>
              <w:noProof/>
            </w:rPr>
            <w:t>10</w:t>
          </w:r>
          <w:r w:rsidR="004F1478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478" w:rsidRDefault="004F1478" w:rsidP="009A036F">
      <w:pPr>
        <w:spacing w:line="240" w:lineRule="auto"/>
      </w:pPr>
      <w:r>
        <w:separator/>
      </w:r>
    </w:p>
  </w:footnote>
  <w:footnote w:type="continuationSeparator" w:id="0">
    <w:p w:rsidR="004F1478" w:rsidRDefault="004F1478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71" w:rsidRDefault="0045557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821229"/>
    <w:multiLevelType w:val="hybridMultilevel"/>
    <w:tmpl w:val="A75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BA61A4"/>
    <w:multiLevelType w:val="hybridMultilevel"/>
    <w:tmpl w:val="3590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328AC"/>
    <w:rsid w:val="00076E0D"/>
    <w:rsid w:val="000A1CA9"/>
    <w:rsid w:val="000F0C36"/>
    <w:rsid w:val="0010754F"/>
    <w:rsid w:val="002A2521"/>
    <w:rsid w:val="002E55E8"/>
    <w:rsid w:val="00337545"/>
    <w:rsid w:val="00346E30"/>
    <w:rsid w:val="00355F3E"/>
    <w:rsid w:val="00410E2F"/>
    <w:rsid w:val="00455571"/>
    <w:rsid w:val="004F1478"/>
    <w:rsid w:val="00520221"/>
    <w:rsid w:val="00533FD6"/>
    <w:rsid w:val="006D61FF"/>
    <w:rsid w:val="006F64B7"/>
    <w:rsid w:val="00713AEE"/>
    <w:rsid w:val="00722866"/>
    <w:rsid w:val="00765098"/>
    <w:rsid w:val="007A1E0C"/>
    <w:rsid w:val="00910FF2"/>
    <w:rsid w:val="00921F5E"/>
    <w:rsid w:val="009A036F"/>
    <w:rsid w:val="009D2837"/>
    <w:rsid w:val="009E455F"/>
    <w:rsid w:val="00A02B00"/>
    <w:rsid w:val="00A65AEC"/>
    <w:rsid w:val="00B55895"/>
    <w:rsid w:val="00B773BD"/>
    <w:rsid w:val="00B82375"/>
    <w:rsid w:val="00B933A8"/>
    <w:rsid w:val="00BD1387"/>
    <w:rsid w:val="00BE3789"/>
    <w:rsid w:val="00C23739"/>
    <w:rsid w:val="00CD2724"/>
    <w:rsid w:val="00CD2FDC"/>
    <w:rsid w:val="00D05238"/>
    <w:rsid w:val="00D2368D"/>
    <w:rsid w:val="00E238F1"/>
    <w:rsid w:val="00E303A0"/>
    <w:rsid w:val="00E75DD5"/>
    <w:rsid w:val="00F85828"/>
    <w:rsid w:val="00F9051C"/>
    <w:rsid w:val="00FC0FB0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8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3CF4C-7BFB-4186-ABD1-840E9700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2018-05-07T08:57:00Z</dcterms:created>
  <dcterms:modified xsi:type="dcterms:W3CDTF">2018-05-07T08:57:00Z</dcterms:modified>
</cp:coreProperties>
</file>