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7F31" w14:textId="77777777" w:rsidR="00213D09" w:rsidRPr="00783BA4" w:rsidRDefault="00213D09" w:rsidP="00213D09">
      <w:pPr>
        <w:rPr>
          <w:lang w:val="nn-NO"/>
        </w:rPr>
      </w:pPr>
      <w:r w:rsidRPr="00783BA4">
        <w:rPr>
          <w:lang w:val="nn-NO"/>
        </w:rPr>
        <w:t>Må leggast til manuelt:</w:t>
      </w:r>
    </w:p>
    <w:p w14:paraId="006C67FA" w14:textId="77BF2780" w:rsidR="00213D09" w:rsidRPr="00783BA4" w:rsidRDefault="00B363F2" w:rsidP="00213D09">
      <w:pPr>
        <w:pStyle w:val="ListParagraph"/>
        <w:numPr>
          <w:ilvl w:val="0"/>
          <w:numId w:val="1"/>
        </w:numPr>
        <w:rPr>
          <w:lang w:val="nn-NO"/>
        </w:rPr>
      </w:pPr>
      <w:r>
        <w:rPr>
          <w:lang w:val="nn-NO"/>
        </w:rPr>
        <w:t>Oppdater</w:t>
      </w:r>
      <w:r w:rsidR="00213D09" w:rsidRPr="00783BA4">
        <w:rPr>
          <w:lang w:val="nn-NO"/>
        </w:rPr>
        <w:t xml:space="preserve"> innhaldsforteikning</w:t>
      </w:r>
    </w:p>
    <w:p w14:paraId="59DD87E2" w14:textId="755DAB4C" w:rsidR="00213D09" w:rsidRPr="00783BA4" w:rsidRDefault="00213D09" w:rsidP="00213D09">
      <w:pPr>
        <w:pStyle w:val="ListParagraph"/>
        <w:numPr>
          <w:ilvl w:val="0"/>
          <w:numId w:val="1"/>
        </w:numPr>
        <w:rPr>
          <w:lang w:val="nn-NO"/>
        </w:rPr>
      </w:pPr>
      <w:r w:rsidRPr="00783BA4">
        <w:rPr>
          <w:lang w:val="nn-NO"/>
        </w:rPr>
        <w:t>Legg til side</w:t>
      </w:r>
      <w:r w:rsidR="00246299">
        <w:rPr>
          <w:lang w:val="nn-NO"/>
        </w:rPr>
        <w:t>tal</w:t>
      </w:r>
    </w:p>
    <w:p w14:paraId="05243E02" w14:textId="0D01B45C" w:rsidR="00213D09" w:rsidRPr="00783BA4" w:rsidRDefault="00730A92" w:rsidP="000B03F8">
      <w:pPr>
        <w:pStyle w:val="ListParagraph"/>
        <w:numPr>
          <w:ilvl w:val="0"/>
          <w:numId w:val="1"/>
        </w:numPr>
        <w:rPr>
          <w:lang w:val="nn-NO"/>
        </w:rPr>
      </w:pPr>
      <w:r>
        <w:rPr>
          <w:lang w:val="nn-NO"/>
        </w:rPr>
        <w:t>Formatere</w:t>
      </w:r>
      <w:r w:rsidR="00213D09" w:rsidRPr="00783BA4">
        <w:rPr>
          <w:lang w:val="nn-NO"/>
        </w:rPr>
        <w:t xml:space="preserve"> diagram</w:t>
      </w:r>
      <w:r>
        <w:rPr>
          <w:lang w:val="nn-NO"/>
        </w:rPr>
        <w:t xml:space="preserve"> for å unngå overlappande tal</w:t>
      </w:r>
    </w:p>
    <w:p w14:paraId="05F657BC" w14:textId="6EC813EC" w:rsidR="00213D09" w:rsidRDefault="00213D09" w:rsidP="00FC7C9B">
      <w:pPr>
        <w:pStyle w:val="ListParagraph"/>
        <w:numPr>
          <w:ilvl w:val="0"/>
          <w:numId w:val="1"/>
        </w:numPr>
        <w:rPr>
          <w:lang w:val="nn-NO"/>
        </w:rPr>
      </w:pPr>
      <w:r w:rsidRPr="00783BA4">
        <w:rPr>
          <w:lang w:val="nn-NO"/>
        </w:rPr>
        <w:t xml:space="preserve">Vurdere å legge ved referansar til DBH. Ein kan kontrollere tala mot rapportane </w:t>
      </w:r>
      <w:hyperlink r:id="rId8" w:history="1">
        <w:r w:rsidRPr="00783BA4">
          <w:rPr>
            <w:rStyle w:val="Hyperlink"/>
            <w:lang w:val="nn-NO"/>
          </w:rPr>
          <w:t>Møtt</w:t>
        </w:r>
      </w:hyperlink>
      <w:r w:rsidRPr="00783BA4">
        <w:rPr>
          <w:lang w:val="nn-NO"/>
        </w:rPr>
        <w:t xml:space="preserve">, </w:t>
      </w:r>
      <w:hyperlink r:id="rId9" w:history="1">
        <w:r w:rsidRPr="00783BA4">
          <w:rPr>
            <w:rStyle w:val="Hyperlink"/>
            <w:lang w:val="nn-NO"/>
          </w:rPr>
          <w:t>Fullførte</w:t>
        </w:r>
      </w:hyperlink>
      <w:r w:rsidRPr="00783BA4">
        <w:rPr>
          <w:lang w:val="nn-NO"/>
        </w:rPr>
        <w:t xml:space="preserve">, </w:t>
      </w:r>
      <w:hyperlink r:id="rId10" w:history="1">
        <w:r w:rsidRPr="00783BA4">
          <w:rPr>
            <w:rStyle w:val="Hyperlink"/>
            <w:lang w:val="nn-NO"/>
          </w:rPr>
          <w:t>Registrerte</w:t>
        </w:r>
      </w:hyperlink>
      <w:r w:rsidRPr="00783BA4">
        <w:rPr>
          <w:lang w:val="nn-NO"/>
        </w:rPr>
        <w:t xml:space="preserve"> (må vere innlogga for å sjå tal som ikkje er avrunda til næraste 5)</w:t>
      </w:r>
    </w:p>
    <w:p w14:paraId="075E008F" w14:textId="77777777" w:rsidR="00213D09" w:rsidRPr="00213D09" w:rsidRDefault="00213D09" w:rsidP="00213D09">
      <w:pPr>
        <w:rPr>
          <w:lang w:val="nn-NO"/>
        </w:rPr>
      </w:pPr>
    </w:p>
    <w:sdt>
      <w:sdtPr>
        <w:rPr>
          <w:rFonts w:eastAsiaTheme="minorHAnsi" w:cstheme="minorBidi"/>
          <w:b w:val="0"/>
          <w:bCs w:val="0"/>
          <w:color w:val="000000"/>
          <w:sz w:val="22"/>
          <w:lang w:eastAsia="en-US"/>
        </w:rPr>
        <w:id w:val="-2045428123"/>
        <w:docPartObj>
          <w:docPartGallery w:val="Table of Contents"/>
          <w:docPartUnique/>
        </w:docPartObj>
      </w:sdtPr>
      <w:sdtEndPr/>
      <w:sdtContent>
        <w:p w14:paraId="0E470603" w14:textId="080D6C09" w:rsidR="00684027" w:rsidRPr="004B193C" w:rsidRDefault="00684027" w:rsidP="004B193C">
          <w:pPr>
            <w:pStyle w:val="TOCHeading"/>
          </w:pPr>
          <w:r w:rsidRPr="004B193C">
            <w:t>Innhald</w:t>
          </w:r>
        </w:p>
        <w:p w14:paraId="25F249CA" w14:textId="56E931D6" w:rsidR="00FC7C9B" w:rsidRDefault="00684027">
          <w:pPr>
            <w:pStyle w:val="TOC2"/>
            <w:tabs>
              <w:tab w:val="right" w:leader="dot" w:pos="9062"/>
            </w:tabs>
            <w:rPr>
              <w:rFonts w:eastAsiaTheme="minorEastAsia"/>
              <w:color w:val="auto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5987" w:history="1">
            <w:r w:rsidR="00FC7C9B" w:rsidRPr="002C0788">
              <w:rPr>
                <w:rStyle w:val="Hyperlink"/>
              </w:rPr>
              <w:t>Planlagte endringar i studieporteføljen</w:t>
            </w:r>
            <w:r w:rsidR="00FC7C9B">
              <w:rPr>
                <w:webHidden/>
              </w:rPr>
              <w:tab/>
            </w:r>
            <w:r w:rsidR="00FC7C9B">
              <w:rPr>
                <w:webHidden/>
              </w:rPr>
              <w:fldChar w:fldCharType="begin"/>
            </w:r>
            <w:r w:rsidR="00FC7C9B">
              <w:rPr>
                <w:webHidden/>
              </w:rPr>
              <w:instrText xml:space="preserve"> PAGEREF _Toc150845987 \h </w:instrText>
            </w:r>
            <w:r w:rsidR="00FC7C9B">
              <w:rPr>
                <w:webHidden/>
              </w:rPr>
            </w:r>
            <w:r w:rsidR="00FC7C9B">
              <w:rPr>
                <w:webHidden/>
              </w:rPr>
              <w:fldChar w:fldCharType="separate"/>
            </w:r>
            <w:r w:rsidR="00FC7C9B">
              <w:rPr>
                <w:webHidden/>
              </w:rPr>
              <w:t>2</w:t>
            </w:r>
            <w:r w:rsidR="00FC7C9B">
              <w:rPr>
                <w:webHidden/>
              </w:rPr>
              <w:fldChar w:fldCharType="end"/>
            </w:r>
          </w:hyperlink>
        </w:p>
        <w:p w14:paraId="55BE528B" w14:textId="5B0599A8" w:rsidR="00684027" w:rsidRDefault="00684027">
          <w:r>
            <w:rPr>
              <w:b/>
              <w:bCs/>
            </w:rPr>
            <w:fldChar w:fldCharType="end"/>
          </w:r>
        </w:p>
      </w:sdtContent>
    </w:sdt>
    <w:p w14:paraId="540FCF92" w14:textId="77777777" w:rsidR="00684027" w:rsidRDefault="00684027">
      <w:pPr>
        <w:spacing w:after="200" w:line="276" w:lineRule="auto"/>
        <w:rPr>
          <w:rFonts w:eastAsiaTheme="majorEastAsia" w:cstheme="minorHAnsi"/>
          <w:b/>
          <w:bCs/>
          <w:color w:val="auto"/>
          <w:sz w:val="32"/>
          <w:lang w:val="nn-NO"/>
        </w:rPr>
      </w:pPr>
      <w:r>
        <w:br w:type="page"/>
      </w:r>
    </w:p>
    <w:p w14:paraId="47B3054D" w14:textId="1BC0F1FA" w:rsidR="00135967" w:rsidRPr="00FE242A" w:rsidRDefault="00135967" w:rsidP="00FE242A">
      <w:pPr>
        <w:pStyle w:val="Heading2"/>
      </w:pPr>
      <w:bookmarkStart w:id="0" w:name="_Toc150845987"/>
      <w:r w:rsidRPr="00FE242A">
        <w:lastRenderedPageBreak/>
        <w:t>Planlagte endringar i studieporteføljen</w:t>
      </w:r>
      <w:bookmarkEnd w:id="0"/>
    </w:p>
    <w:p w14:paraId="62D0AA4B" w14:textId="4E070AD9" w:rsidR="00783BA4" w:rsidRPr="00783BA4" w:rsidRDefault="00783BA4" w:rsidP="0035020E">
      <w:pPr>
        <w:rPr>
          <w:lang w:val="nn-NO"/>
        </w:rPr>
      </w:pPr>
      <w:r w:rsidRPr="00783BA4">
        <w:rPr>
          <w:lang w:val="nn-NO"/>
        </w:rPr>
        <w:t>Dette er dei planane fakulteta har opplyst om:</w:t>
      </w:r>
    </w:p>
    <w:p w14:paraId="318ECD51" w14:textId="690FB38E" w:rsidR="00783BA4" w:rsidRPr="0035020E" w:rsidRDefault="0029507A" w:rsidP="0035020E">
      <w:pPr>
        <w:pStyle w:val="ListParagraph"/>
        <w:numPr>
          <w:ilvl w:val="0"/>
          <w:numId w:val="3"/>
        </w:numPr>
        <w:rPr>
          <w:lang w:val="nn-NO"/>
        </w:rPr>
      </w:pPr>
      <w:r w:rsidRPr="0035020E">
        <w:rPr>
          <w:lang w:val="nn-NO"/>
        </w:rPr>
        <w:t xml:space="preserve">Fakultet for teknologi, kunst og design (TKD) skal </w:t>
      </w:r>
      <w:r w:rsidR="00562681">
        <w:rPr>
          <w:lang w:val="nn-NO"/>
        </w:rPr>
        <w:t>utgreie</w:t>
      </w:r>
      <w:r w:rsidR="00135967" w:rsidRPr="0035020E">
        <w:rPr>
          <w:lang w:val="nn-NO"/>
        </w:rPr>
        <w:t xml:space="preserve"> </w:t>
      </w:r>
      <w:r w:rsidRPr="0035020E">
        <w:rPr>
          <w:lang w:val="nn-NO"/>
        </w:rPr>
        <w:t>bachelorstudium i</w:t>
      </w:r>
      <w:r w:rsidR="00135967" w:rsidRPr="0035020E">
        <w:rPr>
          <w:lang w:val="nn-NO"/>
        </w:rPr>
        <w:t xml:space="preserve"> robotikk</w:t>
      </w:r>
      <w:r w:rsidRPr="0035020E">
        <w:rPr>
          <w:lang w:val="nn-NO"/>
        </w:rPr>
        <w:t>.</w:t>
      </w:r>
    </w:p>
    <w:p w14:paraId="027889CB" w14:textId="7A7A72EC" w:rsidR="00361F87" w:rsidRPr="0035020E" w:rsidRDefault="00783BA4" w:rsidP="0035020E">
      <w:pPr>
        <w:pStyle w:val="ListParagraph"/>
        <w:numPr>
          <w:ilvl w:val="0"/>
          <w:numId w:val="3"/>
        </w:numPr>
      </w:pPr>
      <w:r w:rsidRPr="0035020E">
        <w:rPr>
          <w:lang w:val="nn-NO"/>
        </w:rPr>
        <w:t>Fakultet for helsevitskap (HV) utviklar i</w:t>
      </w:r>
      <w:r w:rsidR="00135967" w:rsidRPr="0035020E">
        <w:rPr>
          <w:lang w:val="nn-NO"/>
        </w:rPr>
        <w:t>ntegrert master i psykologi</w:t>
      </w:r>
      <w:r w:rsidRPr="0035020E">
        <w:rPr>
          <w:lang w:val="nn-NO"/>
        </w:rPr>
        <w:t>.</w:t>
      </w:r>
      <w:r w:rsidR="00A55180" w:rsidRPr="0035020E">
        <w:rPr>
          <w:lang w:val="nn-NO"/>
        </w:rPr>
        <w:t xml:space="preserve"> HV</w:t>
      </w:r>
      <w:r w:rsidR="00361F87" w:rsidRPr="0035020E">
        <w:rPr>
          <w:lang w:val="nn-NO"/>
        </w:rPr>
        <w:t xml:space="preserve"> planlegg nye studieretningar i master i helseteknologi, og</w:t>
      </w:r>
      <w:r w:rsidR="00A55180" w:rsidRPr="0035020E">
        <w:rPr>
          <w:lang w:val="nn-NO"/>
        </w:rPr>
        <w:t xml:space="preserve"> skal l</w:t>
      </w:r>
      <w:r w:rsidR="00135967" w:rsidRPr="0035020E">
        <w:rPr>
          <w:lang w:val="nn-NO"/>
        </w:rPr>
        <w:t xml:space="preserve">egge ned ph.d. i </w:t>
      </w:r>
      <w:r w:rsidR="00361F87" w:rsidRPr="0035020E">
        <w:rPr>
          <w:lang w:val="nn-NO"/>
        </w:rPr>
        <w:t>å</w:t>
      </w:r>
      <w:r w:rsidR="00A55180" w:rsidRPr="0035020E">
        <w:rPr>
          <w:lang w:val="nn-NO"/>
        </w:rPr>
        <w:t>t</w:t>
      </w:r>
      <w:r w:rsidR="00135967" w:rsidRPr="0035020E">
        <w:rPr>
          <w:lang w:val="nn-NO"/>
        </w:rPr>
        <w:t>ferdsanalyse</w:t>
      </w:r>
      <w:r w:rsidR="00361F87" w:rsidRPr="0035020E">
        <w:rPr>
          <w:lang w:val="nn-NO"/>
        </w:rPr>
        <w:t>.</w:t>
      </w:r>
    </w:p>
    <w:p w14:paraId="7BEF25E6" w14:textId="178F34BC" w:rsidR="0035020E" w:rsidRPr="0035020E" w:rsidRDefault="0035020E" w:rsidP="0035020E">
      <w:pPr>
        <w:pStyle w:val="ListParagraph"/>
        <w:numPr>
          <w:ilvl w:val="0"/>
          <w:numId w:val="3"/>
        </w:numPr>
        <w:rPr>
          <w:lang w:val="nn-NO" w:eastAsia="nb-NO"/>
        </w:rPr>
      </w:pPr>
      <w:r w:rsidRPr="0035020E">
        <w:rPr>
          <w:lang w:val="nn-NO" w:eastAsia="nb-NO"/>
        </w:rPr>
        <w:t>Fakultet for samfunnsvitenskap (SAM)</w:t>
      </w:r>
      <w:r>
        <w:rPr>
          <w:lang w:val="nn-NO" w:eastAsia="nb-NO"/>
        </w:rPr>
        <w:t xml:space="preserve"> </w:t>
      </w:r>
      <w:r w:rsidR="00562681">
        <w:rPr>
          <w:lang w:val="nn-NO" w:eastAsia="nb-NO"/>
        </w:rPr>
        <w:t xml:space="preserve">vurderer </w:t>
      </w:r>
      <w:r w:rsidR="00BB67B2">
        <w:rPr>
          <w:lang w:val="nn-NO" w:eastAsia="nb-NO"/>
        </w:rPr>
        <w:t>å utgreie etablering av master i rettsvitskap.</w:t>
      </w:r>
    </w:p>
    <w:p w14:paraId="5DDD0CFF" w14:textId="5C64B3E7" w:rsidR="00AA6F5B" w:rsidRDefault="006A3640" w:rsidP="003446D7">
      <w:pPr>
        <w:pStyle w:val="ListParagraph"/>
        <w:numPr>
          <w:ilvl w:val="0"/>
          <w:numId w:val="3"/>
        </w:numPr>
        <w:rPr>
          <w:lang w:val="nn-NO" w:eastAsia="nb-NO"/>
        </w:rPr>
      </w:pPr>
      <w:r w:rsidRPr="0035020E">
        <w:rPr>
          <w:lang w:val="nn-NO"/>
        </w:rPr>
        <w:t xml:space="preserve">Fakultet for lærerutdanning og internasjonale studier (LUI) har ikkje meldt </w:t>
      </w:r>
      <w:r w:rsidR="004E4EEA" w:rsidRPr="0035020E">
        <w:rPr>
          <w:lang w:val="nn-NO"/>
        </w:rPr>
        <w:t>arbeid med nye tilbod.</w:t>
      </w:r>
    </w:p>
    <w:sectPr w:rsidR="00AA6F5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E16C" w14:textId="77777777" w:rsidR="004A7F0F" w:rsidRDefault="004A7F0F" w:rsidP="004A7F0F">
      <w:pPr>
        <w:spacing w:after="0"/>
      </w:pPr>
      <w:r>
        <w:separator/>
      </w:r>
    </w:p>
  </w:endnote>
  <w:endnote w:type="continuationSeparator" w:id="0">
    <w:p w14:paraId="587125E1" w14:textId="77777777" w:rsidR="004A7F0F" w:rsidRDefault="004A7F0F" w:rsidP="004A7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181315"/>
      <w:docPartObj>
        <w:docPartGallery w:val="Page Numbers (Bottom of Page)"/>
        <w:docPartUnique/>
      </w:docPartObj>
    </w:sdtPr>
    <w:sdtEndPr/>
    <w:sdtContent>
      <w:p w14:paraId="6FDC667D" w14:textId="4E9AB5AF" w:rsidR="004A7F0F" w:rsidRDefault="004A7F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625E3" w14:textId="77777777" w:rsidR="004A7F0F" w:rsidRDefault="004A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7AB0" w14:textId="77777777" w:rsidR="004A7F0F" w:rsidRDefault="004A7F0F" w:rsidP="004A7F0F">
      <w:pPr>
        <w:spacing w:after="0"/>
      </w:pPr>
      <w:r>
        <w:separator/>
      </w:r>
    </w:p>
  </w:footnote>
  <w:footnote w:type="continuationSeparator" w:id="0">
    <w:p w14:paraId="3BE2F9D8" w14:textId="77777777" w:rsidR="004A7F0F" w:rsidRDefault="004A7F0F" w:rsidP="004A7F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69B3"/>
    <w:multiLevelType w:val="hybridMultilevel"/>
    <w:tmpl w:val="915AB7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48FC"/>
    <w:multiLevelType w:val="hybridMultilevel"/>
    <w:tmpl w:val="AE5C8DA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54977"/>
    <w:multiLevelType w:val="hybridMultilevel"/>
    <w:tmpl w:val="562A1B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95395">
    <w:abstractNumId w:val="0"/>
  </w:num>
  <w:num w:numId="2" w16cid:durableId="1735204290">
    <w:abstractNumId w:val="1"/>
  </w:num>
  <w:num w:numId="3" w16cid:durableId="207797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efaultTableStyle w:val="GridTable4-Accent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4"/>
    <w:rsid w:val="00036DAA"/>
    <w:rsid w:val="00047CA7"/>
    <w:rsid w:val="000519F7"/>
    <w:rsid w:val="0007099A"/>
    <w:rsid w:val="000B03F8"/>
    <w:rsid w:val="0012728C"/>
    <w:rsid w:val="00135967"/>
    <w:rsid w:val="001372D4"/>
    <w:rsid w:val="00193337"/>
    <w:rsid w:val="00213D09"/>
    <w:rsid w:val="00246299"/>
    <w:rsid w:val="00270717"/>
    <w:rsid w:val="0029507A"/>
    <w:rsid w:val="003446D7"/>
    <w:rsid w:val="0035020E"/>
    <w:rsid w:val="00360C50"/>
    <w:rsid w:val="00361F87"/>
    <w:rsid w:val="003A36F3"/>
    <w:rsid w:val="00475A8E"/>
    <w:rsid w:val="00490329"/>
    <w:rsid w:val="004A7F0F"/>
    <w:rsid w:val="004B193C"/>
    <w:rsid w:val="004E4EEA"/>
    <w:rsid w:val="00562681"/>
    <w:rsid w:val="005A367E"/>
    <w:rsid w:val="006744BA"/>
    <w:rsid w:val="00684027"/>
    <w:rsid w:val="006A3640"/>
    <w:rsid w:val="006B5BA4"/>
    <w:rsid w:val="006B7F37"/>
    <w:rsid w:val="00711484"/>
    <w:rsid w:val="00730A92"/>
    <w:rsid w:val="00783BA4"/>
    <w:rsid w:val="007873E3"/>
    <w:rsid w:val="007D19B7"/>
    <w:rsid w:val="0083407A"/>
    <w:rsid w:val="00854DD8"/>
    <w:rsid w:val="00861B26"/>
    <w:rsid w:val="008F0AE4"/>
    <w:rsid w:val="00A06EC6"/>
    <w:rsid w:val="00A55180"/>
    <w:rsid w:val="00AA6F5B"/>
    <w:rsid w:val="00B363F2"/>
    <w:rsid w:val="00B57346"/>
    <w:rsid w:val="00BB67B2"/>
    <w:rsid w:val="00BF29E5"/>
    <w:rsid w:val="00C34C43"/>
    <w:rsid w:val="00D21728"/>
    <w:rsid w:val="00D326EA"/>
    <w:rsid w:val="00D8264B"/>
    <w:rsid w:val="00D83CDD"/>
    <w:rsid w:val="00DF34F7"/>
    <w:rsid w:val="00E327D9"/>
    <w:rsid w:val="00E3292A"/>
    <w:rsid w:val="00E77428"/>
    <w:rsid w:val="00EB4481"/>
    <w:rsid w:val="00EF463D"/>
    <w:rsid w:val="00F24934"/>
    <w:rsid w:val="00F27D6E"/>
    <w:rsid w:val="00FC7C9B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1D87A42"/>
  <w15:chartTrackingRefBased/>
  <w15:docId w15:val="{0F7E4356-0A0C-40F9-8CA8-DD3E6E12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EA"/>
    <w:pPr>
      <w:spacing w:after="120" w:line="240" w:lineRule="auto"/>
    </w:pPr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4F7"/>
    <w:pPr>
      <w:keepNext/>
      <w:keepLines/>
      <w:spacing w:before="360"/>
      <w:outlineLvl w:val="0"/>
    </w:pPr>
    <w:rPr>
      <w:rFonts w:ascii="Times New Roman" w:eastAsiaTheme="majorEastAsia" w:hAnsi="Times New Roman" w:cstheme="majorBidi"/>
      <w:b/>
      <w:bCs/>
      <w:color w:val="auto"/>
      <w:sz w:val="40"/>
      <w:szCs w:val="24"/>
      <w:lang w:val="nn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28"/>
    <w:pPr>
      <w:keepNext/>
      <w:keepLines/>
      <w:spacing w:before="240"/>
      <w:outlineLvl w:val="1"/>
    </w:pPr>
    <w:rPr>
      <w:rFonts w:eastAsiaTheme="majorEastAsia" w:cstheme="minorHAnsi"/>
      <w:b/>
      <w:bCs/>
      <w:color w:val="auto"/>
      <w:sz w:val="32"/>
      <w:lang w:val="nn-N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42A"/>
    <w:pPr>
      <w:keepNext/>
      <w:keepLines/>
      <w:spacing w:before="240"/>
      <w:outlineLvl w:val="2"/>
    </w:pPr>
    <w:rPr>
      <w:rFonts w:ascii="Calibri" w:eastAsiaTheme="majorEastAsia" w:hAnsi="Calibri" w:cstheme="majorBidi"/>
      <w:b/>
      <w:bCs/>
      <w:color w:val="auto"/>
      <w:sz w:val="28"/>
      <w:szCs w:val="20"/>
      <w:lang w:val="nn-N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9B7"/>
    <w:pPr>
      <w:keepNext/>
      <w:keepLines/>
      <w:spacing w:before="280"/>
      <w:outlineLvl w:val="3"/>
    </w:pPr>
    <w:rPr>
      <w:rFonts w:ascii="Calibri" w:eastAsiaTheme="majorEastAsia" w:hAnsi="Calibri" w:cstheme="majorBidi"/>
      <w:b/>
      <w:bCs/>
      <w:iCs/>
      <w:color w:val="auto"/>
      <w:sz w:val="24"/>
      <w:lang w:val="nn-N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407A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b/>
      <w:color w:val="auto"/>
      <w:sz w:val="2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4F7"/>
    <w:rPr>
      <w:rFonts w:ascii="Times New Roman" w:eastAsiaTheme="majorEastAsia" w:hAnsi="Times New Roman" w:cstheme="majorBidi"/>
      <w:b/>
      <w:bCs/>
      <w:noProof/>
      <w:sz w:val="40"/>
      <w:szCs w:val="24"/>
      <w:lang w:val="nn-NO"/>
    </w:rPr>
  </w:style>
  <w:style w:type="character" w:customStyle="1" w:styleId="Heading2Char">
    <w:name w:val="Heading 2 Char"/>
    <w:basedOn w:val="DefaultParagraphFont"/>
    <w:link w:val="Heading2"/>
    <w:uiPriority w:val="9"/>
    <w:rsid w:val="00D21728"/>
    <w:rPr>
      <w:rFonts w:eastAsiaTheme="majorEastAsia" w:cstheme="minorHAnsi"/>
      <w:b/>
      <w:bCs/>
      <w:noProof/>
      <w:sz w:val="32"/>
      <w:lang w:val="nn-NO"/>
    </w:rPr>
  </w:style>
  <w:style w:type="character" w:customStyle="1" w:styleId="Heading3Char">
    <w:name w:val="Heading 3 Char"/>
    <w:basedOn w:val="DefaultParagraphFont"/>
    <w:link w:val="Heading3"/>
    <w:uiPriority w:val="9"/>
    <w:rsid w:val="00FE242A"/>
    <w:rPr>
      <w:rFonts w:ascii="Calibri" w:eastAsiaTheme="majorEastAsia" w:hAnsi="Calibri" w:cstheme="majorBidi"/>
      <w:b/>
      <w:bCs/>
      <w:noProof/>
      <w:sz w:val="28"/>
      <w:szCs w:val="20"/>
      <w:lang w:val="nn-NO"/>
    </w:rPr>
  </w:style>
  <w:style w:type="character" w:customStyle="1" w:styleId="Heading4Char">
    <w:name w:val="Heading 4 Char"/>
    <w:basedOn w:val="DefaultParagraphFont"/>
    <w:link w:val="Heading4"/>
    <w:uiPriority w:val="9"/>
    <w:rsid w:val="007D19B7"/>
    <w:rPr>
      <w:rFonts w:ascii="Calibri" w:eastAsiaTheme="majorEastAsia" w:hAnsi="Calibri" w:cstheme="majorBidi"/>
      <w:b/>
      <w:bCs/>
      <w:iCs/>
      <w:noProof/>
      <w:sz w:val="24"/>
      <w:lang w:val="nn-NO"/>
    </w:rPr>
  </w:style>
  <w:style w:type="character" w:customStyle="1" w:styleId="Heading5Char">
    <w:name w:val="Heading 5 Char"/>
    <w:basedOn w:val="DefaultParagraphFont"/>
    <w:link w:val="Heading5"/>
    <w:uiPriority w:val="9"/>
    <w:rsid w:val="0083407A"/>
    <w:rPr>
      <w:rFonts w:ascii="Times New Roman" w:eastAsiaTheme="majorEastAsia" w:hAnsi="Times New Roman" w:cstheme="majorBidi"/>
      <w:b/>
      <w:noProof/>
      <w:sz w:val="23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3407A"/>
    <w:pPr>
      <w:tabs>
        <w:tab w:val="left" w:pos="480"/>
        <w:tab w:val="right" w:leader="dot" w:pos="90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340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3407A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446D7"/>
    <w:pPr>
      <w:spacing w:after="200"/>
    </w:pPr>
    <w:rPr>
      <w:color w:val="auto"/>
      <w:sz w:val="20"/>
      <w:szCs w:val="20"/>
      <w:lang w:val="nn-NO" w:eastAsia="nb-NO"/>
    </w:rPr>
  </w:style>
  <w:style w:type="character" w:styleId="Strong">
    <w:name w:val="Strong"/>
    <w:basedOn w:val="DefaultParagraphFont"/>
    <w:uiPriority w:val="22"/>
    <w:qFormat/>
    <w:rsid w:val="0083407A"/>
    <w:rPr>
      <w:b/>
      <w:bCs/>
    </w:rPr>
  </w:style>
  <w:style w:type="paragraph" w:styleId="NoSpacing">
    <w:name w:val="No Spacing"/>
    <w:link w:val="NoSpacingChar"/>
    <w:uiPriority w:val="1"/>
    <w:qFormat/>
    <w:rsid w:val="008340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407A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83407A"/>
    <w:pPr>
      <w:ind w:left="720"/>
      <w:contextualSpacing/>
    </w:pPr>
  </w:style>
  <w:style w:type="paragraph" w:styleId="Quote">
    <w:name w:val="Quote"/>
    <w:aliases w:val="Kommentar"/>
    <w:basedOn w:val="Normal"/>
    <w:next w:val="Normal"/>
    <w:link w:val="QuoteChar"/>
    <w:uiPriority w:val="29"/>
    <w:qFormat/>
    <w:rsid w:val="0083407A"/>
    <w:rPr>
      <w:rFonts w:ascii="Times New Roman" w:hAnsi="Times New Roman"/>
      <w:i/>
      <w:iCs/>
      <w:color w:val="000000" w:themeColor="text1"/>
      <w:szCs w:val="24"/>
    </w:rPr>
  </w:style>
  <w:style w:type="character" w:customStyle="1" w:styleId="QuoteChar">
    <w:name w:val="Quote Char"/>
    <w:aliases w:val="Kommentar Char"/>
    <w:basedOn w:val="DefaultParagraphFont"/>
    <w:link w:val="Quote"/>
    <w:uiPriority w:val="29"/>
    <w:rsid w:val="0083407A"/>
    <w:rPr>
      <w:rFonts w:ascii="Times New Roman" w:hAnsi="Times New Roman"/>
      <w:i/>
      <w:iCs/>
      <w:noProof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193C"/>
    <w:pPr>
      <w:spacing w:line="276" w:lineRule="auto"/>
      <w:outlineLvl w:val="9"/>
    </w:pPr>
    <w:rPr>
      <w:rFonts w:asciiTheme="minorHAnsi" w:hAnsiTheme="minorHAnsi" w:cstheme="minorHAnsi"/>
      <w:sz w:val="36"/>
      <w:szCs w:val="22"/>
      <w:lang w:val="nb-NO" w:eastAsia="nb-NO"/>
    </w:rPr>
  </w:style>
  <w:style w:type="table" w:customStyle="1" w:styleId="roller">
    <w:name w:val="roller"/>
    <w:basedOn w:val="GridTable4"/>
    <w:uiPriority w:val="99"/>
    <w:rsid w:val="00854DD8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36" w:space="0" w:color="FFFFFF" w:themeColor="background1"/>
        <w:insideV w:val="single" w:sz="36" w:space="0" w:color="FFFFFF" w:themeColor="background1"/>
      </w:tblBorders>
      <w:tblCellMar>
        <w:top w:w="85" w:type="dxa"/>
        <w:left w:w="142" w:type="dxa"/>
        <w:bottom w:w="85" w:type="dxa"/>
        <w:right w:w="113" w:type="dxa"/>
      </w:tblCellMar>
    </w:tblPr>
    <w:tcPr>
      <w:shd w:val="clear" w:color="auto" w:fill="FFF2A3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36" w:space="0" w:color="FFFFFF" w:themeColor="background1"/>
          <w:insideV w:val="single" w:sz="36" w:space="0" w:color="FFFFFF" w:themeColor="background1"/>
          <w:tl2br w:val="nil"/>
          <w:tr2bl w:val="nil"/>
        </w:tcBorders>
        <w:shd w:val="clear" w:color="auto" w:fill="FFE10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  <w:tblPr/>
      <w:tcPr>
        <w:shd w:val="clear" w:color="auto" w:fill="FFE10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BE1"/>
      </w:tcPr>
    </w:tblStylePr>
  </w:style>
  <w:style w:type="table" w:styleId="GridTable4">
    <w:name w:val="Grid Table 4"/>
    <w:basedOn w:val="TableNormal"/>
    <w:uiPriority w:val="49"/>
    <w:rsid w:val="00854D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137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873E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eentable">
    <w:name w:val="Greentable"/>
    <w:basedOn w:val="GridTable4-Accent3"/>
    <w:uiPriority w:val="99"/>
    <w:rsid w:val="00E3292A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83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F0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7F0F"/>
    <w:rPr>
      <w:noProof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7F0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7F0F"/>
    <w:rPr>
      <w:noProof/>
      <w:color w:val="000000"/>
    </w:rPr>
  </w:style>
  <w:style w:type="paragraph" w:styleId="NormalWeb">
    <w:name w:val="Normal (Web)"/>
    <w:basedOn w:val="Normal"/>
    <w:uiPriority w:val="99"/>
    <w:unhideWhenUsed/>
    <w:rsid w:val="00135967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color w:val="auto"/>
      <w:kern w:val="0"/>
      <w:sz w:val="24"/>
      <w:szCs w:val="24"/>
      <w:lang w:eastAsia="nb-NO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363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h.hkdir.no/tall-og-statistikk/statistikk-meny/studenter/statistikk-side/2.1/param?visningId=134&amp;visKode=true&amp;admdebug=true&amp;columns=arstall&amp;hier=instkode%219%21progkode&amp;formel=307&amp;index=2&amp;sti=OsloMet%20%E2%80%93%20storbyuniversitetet&amp;param=arstall%3D2023%218%212022%218%212021%219%21semester%3D3%219%21dep_id%3D1%219%21instkode%3D1175&amp;binInst=11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bh.hkdir.no/tall-og-statistikk/statistikk-meny/studenter/statistikk-side/3.3/param?visningId=125&amp;visKode=false&amp;admdebug=true&amp;columns=arstall&amp;hier=instkode%219%21progkode&amp;formel=232&amp;index=2&amp;sti=OsloMet+%E2%80%93+storbyuniversitetet&amp;param=arstall%3D2023%218%212022%218%212021%218%212020%218%212019%219%21semester%3D3%219%21dep_id%3D1%219%21kategori%3Ds%219%21nivakode%3Db3%218%21b4%218%21hk%218%21yu%218%21ar%218%21ln%218%21m2%218%21me%218%21mx%218%21hn%218%21m5%218%21pr%219%21instkode%3D1175&amp;binInst=1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h.hkdir.no/tall-og-statistikk/statistikk-meny/studenter/statistikk-side/7.2/param?visningId=131&amp;visKode=true&amp;admdebug=true&amp;columns=arstall&amp;hier=instkode%219%21progkode&amp;formel=291&amp;index=2&amp;sti=OsloMet+%E2%80%93+storbyuniversitetet&amp;param=arstall%3D2023%218%212022%218%212021%219%21dep_id%3D1%219%21nivakode%3Db3%218%21b4%218%21hk%218%21yu%218%21ar%218%21ln%218%21m2%218%21me%218%21mx%218%21hn%218%21m5%218%21pr%219%21instkode%3D1175&amp;binInst=1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B011-4CB3-4372-A608-83C6F9C5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372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Kyrre Matias Goksøyr</dc:creator>
  <cp:keywords/>
  <dc:description/>
  <cp:lastModifiedBy>Kyrre Matias Goksøyr</cp:lastModifiedBy>
  <cp:revision>52</cp:revision>
  <dcterms:created xsi:type="dcterms:W3CDTF">2023-10-30T16:19:00Z</dcterms:created>
  <dcterms:modified xsi:type="dcterms:W3CDTF">2023-11-16T13:29:00Z</dcterms:modified>
</cp:coreProperties>
</file>