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</w:t>
            </w:r>
            <w:r w:rsidR="001C46EE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8</w:t>
            </w:r>
            <w:bookmarkStart w:id="0" w:name="_GoBack"/>
            <w:bookmarkEnd w:id="0"/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C50A75" w:rsidP="00C50A75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C50A7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C50A75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C50A75" w:rsidP="00C50A75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2018/8/29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1.Math.random()用来生成一个在0(包括0)到1(不包括1)之间的随机小数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随后的函数都会在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return执行前调用，所以我们可以直接返回</w:t>
            </w:r>
            <w:proofErr w:type="spell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Math.random</w:t>
            </w:r>
            <w:proofErr w:type="spellEnd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()的值。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2.向下取整 </w:t>
            </w:r>
            <w:proofErr w:type="spell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Math.floor</w:t>
            </w:r>
            <w:proofErr w:type="spellEnd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</w:t>
            </w:r>
            <w:proofErr w:type="spell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Math.random</w:t>
            </w:r>
            <w:proofErr w:type="spellEnd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()*10);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3.Math.floor(</w:t>
            </w:r>
            <w:proofErr w:type="spell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Math.random</w:t>
            </w:r>
            <w:proofErr w:type="spellEnd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() * (max - min + 1)) + min 两个特定范围内的随机数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4.flag JavaScript 使用循环语句查找通讯录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5.正则表达式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5.1例如：如果我们想要找到字符串The dog chased the cat中单词 the，我们可以使用下面的正则表达式: /the/</w:t>
            </w:r>
            <w:proofErr w:type="spell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gi</w:t>
            </w:r>
            <w:proofErr w:type="spellEnd"/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我们可以把这个正则表达式分成几段：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/ 是这个正则表达式的头部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the 是我们想要匹配的模式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/ 是这个正则表达式的尾部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g 代表着 global(全局)，意味着返回所有的匹配而不仅仅是第一个。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</w:t>
            </w:r>
            <w:proofErr w:type="spellEnd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代表着忽略大小写，意思是当我们寻找匹配的字符串的时候忽略掉字母的大小写。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5.2在选择器后面添加一个加号标记(+)，例如：/\d+/g，它允许这个正则表达式匹配一个或更多数字。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5.3我们也可以使用正则表达式选择器 \s 来查找一个字符串中的空白。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空白字符有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" " (空格符)、\r (回车符)、\n (换行符)、\t (制表符) 和 \f (换页符)。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空白正则表达式类似于：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/\s+/g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5.4你可以用正则表达式选择器的大写版本来反转任何匹配（相反意思）。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例如：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\s 匹配任何空白字符，\S 匹配任何非空白字符。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6.创建文本输入框 &lt;input type="text"&gt;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7.HTML 为文本输入框设定预定值 &lt;input type="text" placeholder="this is placeholder text"&gt;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8.HTML 添加表单 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你可以使用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HTML来</w:t>
            </w:r>
            <w:proofErr w:type="gram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构建跟</w:t>
            </w:r>
            <w:proofErr w:type="gramEnd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服务器交互的Web表单。你可以通过在form元素上添加一个action属性来执行此操作。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action属性的值指定了表单提交到服务器的地址。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&lt;form action="/</w:t>
            </w:r>
            <w:proofErr w:type="spell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-where-you-want-to-submit-form-data"&gt;&lt;/form&gt;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9.HTML 为表单添加提交按钮 &lt;button type="submit"&gt;this button submits the form&lt;/button&gt;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10.HTML 使用HTML5技术把表单设置为必填 &lt;input type="text" required&gt;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lastRenderedPageBreak/>
              <w:t>11.HTML 添加单选框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单选按钮是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input 输入框的一种类型。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每个单选按钮都应该嵌套在自己的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label(标签) 元素中。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所有关联的单选按钮应具有相同的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name 属性。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&lt;label&gt;&lt;input type="radio" name="indoor-outdoor"&gt; Indoor&lt;/label&gt;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12.HTML 添加复选框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复选按钮是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input 的输入框的一种类型。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每一个复选按钮都应嵌套在其自己的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label元素中。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所有关联的复选按钮输入应该具有相同的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name属性。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&lt;label&gt;&lt;input type="checkbox" name="personality"&gt; Loving&lt;/label&gt;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13.HTML 使用checked属性设置复选框和单选框默认被选中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使用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checked 属性，你可以设置一个单选框和复选框默认被选中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&lt;input type="radio" name="test-name" checked&gt;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14.margin的负值 如果将一个元素的 margin 设置为负值，则元素将会变大。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15.多个class的属性 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通过用空格分隔多个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class 属性，可让 HTML 元素应用多个 class 属性：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class="class1 class2"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16.CSS 多个class处理样式覆盖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注意：在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HTML元素中列出这些 class 的顺序并不重要。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然而，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&lt;style&gt; 部分中的 class 声明的顺序是重要的，第二个声明将始终优先于第一个声明。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17.CSS 通过ID的样式属性覆盖class类的声明 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id属性具有跟高的优先级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18.CSS 通过内联样式覆盖class类的声明与id的声明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19CSS 通过使用Important覆盖所有其他样式 </w:t>
            </w:r>
          </w:p>
          <w:p w:rsidR="00C50A75" w:rsidRPr="00C50A75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在许多情况下，您将使用</w:t>
            </w: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CSS库。这些可能会意外</w:t>
            </w:r>
            <w:proofErr w:type="gramStart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覆盖您</w:t>
            </w:r>
            <w:proofErr w:type="gramEnd"/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自己的CSS。所以当你绝对需要确定一个元素具有特定的CSS时，可以使用 !important。</w:t>
            </w:r>
          </w:p>
          <w:p w:rsidR="00C50A75" w:rsidRPr="009A252C" w:rsidRDefault="00C50A75" w:rsidP="00C50A75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C50A75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color: pink !important;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学习中遇到的问题及建议：</w:t>
            </w:r>
          </w:p>
          <w:p w:rsidR="00C50A75" w:rsidRDefault="00C50A75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argin的负值使用</w:t>
            </w:r>
          </w:p>
          <w:p w:rsidR="00C50A75" w:rsidRPr="009A252C" w:rsidRDefault="00C50A75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负值可以扩大元素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C50A75" w:rsidRDefault="00C50A75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复习昨日学习的知识</w:t>
            </w:r>
          </w:p>
          <w:p w:rsidR="00C50A75" w:rsidRDefault="00C50A75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学习JQ</w:t>
            </w:r>
          </w:p>
          <w:p w:rsidR="00C50A75" w:rsidRPr="009A252C" w:rsidRDefault="00C50A75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尝试写</w:t>
            </w: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小米官网</w:t>
            </w:r>
            <w:proofErr w:type="gramEnd"/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1C46EE"/>
    <w:rsid w:val="00387B83"/>
    <w:rsid w:val="005145DE"/>
    <w:rsid w:val="00573FA8"/>
    <w:rsid w:val="009A252C"/>
    <w:rsid w:val="00B66D87"/>
    <w:rsid w:val="00C50A75"/>
    <w:rsid w:val="00DD1CCB"/>
    <w:rsid w:val="00D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15</cp:revision>
  <dcterms:created xsi:type="dcterms:W3CDTF">2018-08-29T12:25:00Z</dcterms:created>
  <dcterms:modified xsi:type="dcterms:W3CDTF">2018-08-29T12:33:00Z</dcterms:modified>
</cp:coreProperties>
</file>