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3C35C" w14:textId="77777777" w:rsidR="00110E6D" w:rsidRDefault="00000000">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“Tao” Uthaipon Tantipongpipat</w:t>
      </w:r>
    </w:p>
    <w:p w14:paraId="29AA5B18" w14:textId="77777777" w:rsidR="00110E6D" w:rsidRDefault="00110E6D">
      <w:pPr>
        <w:tabs>
          <w:tab w:val="right" w:pos="10800"/>
        </w:tabs>
        <w:spacing w:after="0"/>
        <w:rPr>
          <w:rFonts w:ascii="Times New Roman" w:eastAsia="Times New Roman" w:hAnsi="Times New Roman" w:cs="Times New Roman"/>
          <w:sz w:val="24"/>
          <w:szCs w:val="24"/>
        </w:rPr>
      </w:pPr>
      <w:hyperlink r:id="rId8">
        <w:r>
          <w:rPr>
            <w:rFonts w:ascii="Times New Roman" w:eastAsia="Times New Roman" w:hAnsi="Times New Roman" w:cs="Times New Roman"/>
            <w:color w:val="0563C1"/>
            <w:sz w:val="24"/>
            <w:szCs w:val="24"/>
            <w:u w:val="single"/>
          </w:rPr>
          <w:t>https://www.linkedin.com/in/uthaipon/</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 (978) 381 9611</w:t>
      </w:r>
    </w:p>
    <w:bookmarkStart w:id="0" w:name="_heading=h.gjdgxs" w:colFirst="0" w:colLast="0"/>
    <w:bookmarkEnd w:id="0"/>
    <w:p w14:paraId="077563D1" w14:textId="77777777" w:rsidR="00110E6D" w:rsidRPr="00F424FC" w:rsidRDefault="00000000">
      <w:pPr>
        <w:pBdr>
          <w:bottom w:val="single" w:sz="6" w:space="1" w:color="000000"/>
        </w:pBdr>
        <w:tabs>
          <w:tab w:val="right" w:pos="10800"/>
        </w:tabs>
        <w:rPr>
          <w:rFonts w:ascii="Times New Roman" w:eastAsia="Times New Roman" w:hAnsi="Times New Roman" w:cs="Times New Roman"/>
          <w:sz w:val="24"/>
          <w:szCs w:val="24"/>
          <w:lang w:val="nl-NL"/>
        </w:rPr>
      </w:pPr>
      <w:r>
        <w:fldChar w:fldCharType="begin"/>
      </w:r>
      <w:r w:rsidRPr="00F424FC">
        <w:rPr>
          <w:lang w:val="nl-NL"/>
        </w:rPr>
        <w:instrText>HYPERLINK "http://www.uthaipon.com" \h</w:instrText>
      </w:r>
      <w:r>
        <w:fldChar w:fldCharType="separate"/>
      </w:r>
      <w:r w:rsidRPr="00F424FC">
        <w:rPr>
          <w:rFonts w:ascii="Times New Roman" w:eastAsia="Times New Roman" w:hAnsi="Times New Roman" w:cs="Times New Roman"/>
          <w:color w:val="0563C1"/>
          <w:sz w:val="24"/>
          <w:szCs w:val="24"/>
          <w:u w:val="single"/>
          <w:lang w:val="nl-NL"/>
        </w:rPr>
        <w:t>www.uthaipon.com</w:t>
      </w:r>
      <w:r>
        <w:rPr>
          <w:rFonts w:ascii="Times New Roman" w:eastAsia="Times New Roman" w:hAnsi="Times New Roman" w:cs="Times New Roman"/>
          <w:color w:val="0563C1"/>
          <w:sz w:val="24"/>
          <w:szCs w:val="24"/>
          <w:u w:val="single"/>
        </w:rPr>
        <w:fldChar w:fldCharType="end"/>
      </w:r>
      <w:r w:rsidRPr="00F424FC">
        <w:rPr>
          <w:rFonts w:ascii="Times New Roman" w:eastAsia="Times New Roman" w:hAnsi="Times New Roman" w:cs="Times New Roman"/>
          <w:color w:val="000000"/>
          <w:sz w:val="24"/>
          <w:szCs w:val="24"/>
          <w:lang w:val="nl-NL"/>
        </w:rPr>
        <w:t xml:space="preserve"> | </w:t>
      </w:r>
      <w:hyperlink r:id="rId9">
        <w:r w:rsidR="00110E6D" w:rsidRPr="00F424FC">
          <w:rPr>
            <w:rFonts w:ascii="Times New Roman" w:eastAsia="Times New Roman" w:hAnsi="Times New Roman" w:cs="Times New Roman"/>
            <w:color w:val="0563C1"/>
            <w:sz w:val="24"/>
            <w:szCs w:val="24"/>
            <w:u w:val="single"/>
            <w:lang w:val="nl-NL"/>
          </w:rPr>
          <w:t>Google Scholar</w:t>
        </w:r>
      </w:hyperlink>
      <w:r w:rsidRPr="00F424FC">
        <w:rPr>
          <w:rFonts w:ascii="Times New Roman" w:eastAsia="Times New Roman" w:hAnsi="Times New Roman" w:cs="Times New Roman"/>
          <w:sz w:val="24"/>
          <w:szCs w:val="24"/>
          <w:lang w:val="nl-NL"/>
        </w:rPr>
        <w:tab/>
      </w:r>
      <w:hyperlink r:id="rId10">
        <w:r w:rsidR="00110E6D" w:rsidRPr="00F424FC">
          <w:rPr>
            <w:rFonts w:ascii="Times New Roman" w:eastAsia="Times New Roman" w:hAnsi="Times New Roman" w:cs="Times New Roman"/>
            <w:color w:val="0563C1"/>
            <w:sz w:val="24"/>
            <w:szCs w:val="24"/>
            <w:u w:val="single"/>
            <w:lang w:val="nl-NL"/>
          </w:rPr>
          <w:t>uthaipon@gmail.com</w:t>
        </w:r>
      </w:hyperlink>
      <w:r w:rsidRPr="00F424FC">
        <w:rPr>
          <w:rFonts w:ascii="Times New Roman" w:eastAsia="Times New Roman" w:hAnsi="Times New Roman" w:cs="Times New Roman"/>
          <w:sz w:val="24"/>
          <w:szCs w:val="24"/>
          <w:lang w:val="nl-NL"/>
        </w:rPr>
        <w:t xml:space="preserve">  </w:t>
      </w:r>
    </w:p>
    <w:p w14:paraId="2ED355A1" w14:textId="77777777" w:rsidR="00C33AD0" w:rsidRDefault="00C33AD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Summary</w:t>
      </w:r>
    </w:p>
    <w:p w14:paraId="3D82EFF7" w14:textId="042ABA9C" w:rsidR="00110E6D" w:rsidRDefault="00C33AD0">
      <w:pPr>
        <w:rPr>
          <w:rFonts w:ascii="Times New Roman" w:eastAsia="Times New Roman" w:hAnsi="Times New Roman" w:cs="Times New Roman"/>
          <w:b/>
          <w:sz w:val="32"/>
          <w:szCs w:val="32"/>
        </w:rPr>
      </w:pPr>
      <w:r w:rsidRPr="00C33AD0">
        <w:rPr>
          <w:rFonts w:ascii="Times New Roman" w:eastAsia="Times New Roman" w:hAnsi="Times New Roman" w:cs="Times New Roman"/>
          <w:color w:val="000000"/>
          <w:sz w:val="24"/>
          <w:szCs w:val="24"/>
        </w:rPr>
        <w:t>Data Scientist and machine learning researcher with 5-year industry experience after a PhD. Led a team on ML development by planning and executing quarterly milestones in LLM and ranking and recommendation systems. Has driven successful cross-functional projects (resulting in 3+ billions press click-read) and impacted engineers by applying research to set company-wide metrics. Track record (10+) of top-tier peer-reviewed publications in ML, algorithms, and statistics, with emphasis on theory, ML fairness, and differential privacy</w:t>
      </w:r>
      <w:r>
        <w:rPr>
          <w:rFonts w:ascii="Times New Roman" w:eastAsia="Times New Roman" w:hAnsi="Times New Roman" w:cs="Times New Roman"/>
          <w:color w:val="000000"/>
          <w:sz w:val="24"/>
          <w:szCs w:val="24"/>
        </w:rPr>
        <w:t>. Topic of experience:</w:t>
      </w:r>
    </w:p>
    <w:p w14:paraId="633CA28E" w14:textId="01170928" w:rsidR="00110E6D" w:rsidRDefault="003208F8">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Responsible AI: </w:t>
      </w:r>
      <w:r>
        <w:rPr>
          <w:rFonts w:ascii="Times New Roman" w:eastAsia="Times New Roman" w:hAnsi="Times New Roman" w:cs="Times New Roman"/>
          <w:sz w:val="24"/>
          <w:szCs w:val="24"/>
        </w:rPr>
        <w:t>fair, explainable, and accountable machine learning</w:t>
      </w:r>
      <w:r>
        <w:rPr>
          <w:rFonts w:ascii="Times New Roman" w:eastAsia="Times New Roman" w:hAnsi="Times New Roman" w:cs="Times New Roman"/>
          <w:color w:val="000000"/>
          <w:sz w:val="24"/>
          <w:szCs w:val="24"/>
        </w:rPr>
        <w:t>; Human-Centered Interaction (HCI)</w:t>
      </w:r>
    </w:p>
    <w:p w14:paraId="28351AE6" w14:textId="77777777" w:rsidR="00110E6D"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Differential privacy: theory and its application in deep learning and synthetic data generation</w:t>
      </w:r>
    </w:p>
    <w:p w14:paraId="27E62889" w14:textId="16BF2A73" w:rsidR="00110E6D" w:rsidRPr="00F424FC" w:rsidRDefault="00000000" w:rsidP="00F424FC">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Theoretical computer science: approximation algorithms; discrete and continuous optimizations</w:t>
      </w:r>
      <w:r w:rsidR="00F424FC">
        <w:rPr>
          <w:rFonts w:ascii="Times New Roman" w:eastAsia="Times New Roman" w:hAnsi="Times New Roman" w:cs="Times New Roman"/>
          <w:color w:val="000000"/>
          <w:sz w:val="24"/>
          <w:szCs w:val="24"/>
        </w:rPr>
        <w:t>; design of experiments (DoE); diversity and representative sampling</w:t>
      </w:r>
    </w:p>
    <w:p w14:paraId="0CF66782" w14:textId="7725EB9C" w:rsidR="00F424FC"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Ranking</w:t>
      </w:r>
      <w:r w:rsidR="00F424F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recommendation</w:t>
      </w:r>
      <w:r w:rsidR="00F424FC">
        <w:rPr>
          <w:rFonts w:ascii="Times New Roman" w:eastAsia="Times New Roman" w:hAnsi="Times New Roman" w:cs="Times New Roman"/>
          <w:color w:val="000000"/>
          <w:sz w:val="24"/>
          <w:szCs w:val="24"/>
        </w:rPr>
        <w:t xml:space="preserve"> systems</w:t>
      </w:r>
    </w:p>
    <w:p w14:paraId="64895B81" w14:textId="09FADDCC" w:rsidR="002E1D56" w:rsidRDefault="002E1D56">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LLM; prompt engineering; agentic design</w:t>
      </w:r>
    </w:p>
    <w:p w14:paraId="43ADE1E4" w14:textId="2AFD0D77" w:rsidR="00110E6D" w:rsidRDefault="00F424FC">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analysis, development, leadership, and collaboration </w:t>
      </w:r>
      <w:r w:rsidR="00917A3C">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z w:val="24"/>
          <w:szCs w:val="24"/>
        </w:rPr>
        <w:t xml:space="preserve"> production</w:t>
      </w:r>
      <w:r w:rsidR="00917A3C">
        <w:rPr>
          <w:rFonts w:ascii="Times New Roman" w:eastAsia="Times New Roman" w:hAnsi="Times New Roman" w:cs="Times New Roman"/>
          <w:color w:val="000000"/>
          <w:sz w:val="24"/>
          <w:szCs w:val="24"/>
        </w:rPr>
        <w:t>ize</w:t>
      </w:r>
      <w:r>
        <w:rPr>
          <w:rFonts w:ascii="Times New Roman" w:eastAsia="Times New Roman" w:hAnsi="Times New Roman" w:cs="Times New Roman"/>
          <w:color w:val="000000"/>
          <w:sz w:val="24"/>
          <w:szCs w:val="24"/>
        </w:rPr>
        <w:t xml:space="preserve"> machine learning models including RNNs (recurrent neural networks)</w:t>
      </w:r>
      <w:r w:rsidR="00675E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TensorFlow Decision Forest</w:t>
      </w:r>
      <w:r w:rsidR="00675E9A">
        <w:rPr>
          <w:rFonts w:ascii="Times New Roman" w:eastAsia="Times New Roman" w:hAnsi="Times New Roman" w:cs="Times New Roman"/>
          <w:color w:val="000000"/>
          <w:sz w:val="24"/>
          <w:szCs w:val="24"/>
        </w:rPr>
        <w:t xml:space="preserve">, and </w:t>
      </w:r>
      <w:r w:rsidR="00675E9A" w:rsidRPr="00675E9A">
        <w:rPr>
          <w:rFonts w:ascii="Times New Roman" w:eastAsia="Times New Roman" w:hAnsi="Times New Roman" w:cs="Times New Roman"/>
          <w:color w:val="000000"/>
          <w:sz w:val="24"/>
          <w:szCs w:val="24"/>
        </w:rPr>
        <w:t>LightGBM</w:t>
      </w:r>
    </w:p>
    <w:p w14:paraId="00BFC4AB" w14:textId="77777777" w:rsidR="00110E6D" w:rsidRDefault="00000000">
      <w:pPr>
        <w:spacing w:before="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Work Experiences</w:t>
      </w:r>
    </w:p>
    <w:tbl>
      <w:tblPr>
        <w:tblStyle w:val="ad"/>
        <w:tblW w:w="10890" w:type="dxa"/>
        <w:tblBorders>
          <w:top w:val="nil"/>
          <w:left w:val="nil"/>
          <w:bottom w:val="nil"/>
          <w:right w:val="nil"/>
          <w:insideH w:val="nil"/>
          <w:insideV w:val="single" w:sz="4" w:space="0" w:color="000000"/>
        </w:tblBorders>
        <w:tblLayout w:type="fixed"/>
        <w:tblLook w:val="0400" w:firstRow="0" w:lastRow="0" w:firstColumn="0" w:lastColumn="0" w:noHBand="0" w:noVBand="1"/>
      </w:tblPr>
      <w:tblGrid>
        <w:gridCol w:w="1530"/>
        <w:gridCol w:w="9360"/>
      </w:tblGrid>
      <w:tr w:rsidR="002E1D56" w14:paraId="214ED384" w14:textId="77777777">
        <w:tc>
          <w:tcPr>
            <w:tcW w:w="1530" w:type="dxa"/>
          </w:tcPr>
          <w:p w14:paraId="57E8899E" w14:textId="64F6CBFC" w:rsidR="002E1D56" w:rsidRDefault="002E1D56" w:rsidP="002E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Jan 2023 - Now</w:t>
            </w:r>
          </w:p>
        </w:tc>
        <w:tc>
          <w:tcPr>
            <w:tcW w:w="9360" w:type="dxa"/>
          </w:tcPr>
          <w:p w14:paraId="6AFC6CA5" w14:textId="77777777" w:rsidR="002E1D56" w:rsidRDefault="002E1D56" w:rsidP="002E1D5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Lead Data Scientist, </w:t>
            </w:r>
            <w:r>
              <w:rPr>
                <w:rFonts w:ascii="Times New Roman" w:eastAsia="Times New Roman" w:hAnsi="Times New Roman" w:cs="Times New Roman"/>
                <w:sz w:val="24"/>
                <w:szCs w:val="24"/>
              </w:rPr>
              <w:t>Agoda, Bangkok, Thailand</w:t>
            </w:r>
          </w:p>
          <w:p w14:paraId="70E0D792" w14:textId="77777777" w:rsidR="002E1D56" w:rsidRDefault="002E1D56" w:rsidP="002E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LLM</w:t>
            </w:r>
          </w:p>
          <w:p w14:paraId="7626F20F" w14:textId="77777777" w:rsidR="00C475D5" w:rsidRPr="00C475D5" w:rsidRDefault="00C475D5" w:rsidP="00C475D5">
            <w:pPr>
              <w:pStyle w:val="ListParagraph"/>
              <w:numPr>
                <w:ilvl w:val="0"/>
                <w:numId w:val="13"/>
              </w:numPr>
              <w:rPr>
                <w:rFonts w:ascii="Times New Roman" w:eastAsia="Times New Roman" w:hAnsi="Times New Roman" w:cs="Times New Roman"/>
                <w:color w:val="000000"/>
                <w:sz w:val="24"/>
                <w:szCs w:val="24"/>
                <w:lang w:val="en"/>
              </w:rPr>
            </w:pPr>
            <w:r w:rsidRPr="00C475D5">
              <w:rPr>
                <w:rFonts w:ascii="Times New Roman" w:eastAsia="Times New Roman" w:hAnsi="Times New Roman" w:cs="Times New Roman"/>
                <w:color w:val="000000"/>
                <w:sz w:val="24"/>
                <w:szCs w:val="24"/>
                <w:lang w:val="en"/>
              </w:rPr>
              <w:t>Led quarterly planning across Product and Engineering; owned and drove the design of the LLM agentic flow in collaboration with C-level stakeholders. Applied internal causal inference tools based on counterfactual analysis to estimate $3M in annual profit and $3M in annual loyalty value from initiatives under my leadership.</w:t>
            </w:r>
          </w:p>
          <w:p w14:paraId="2F8223C5" w14:textId="77777777" w:rsidR="00BD4DA5" w:rsidRPr="00BD4DA5" w:rsidRDefault="00BD4DA5" w:rsidP="00BD4DA5">
            <w:pPr>
              <w:numPr>
                <w:ilvl w:val="0"/>
                <w:numId w:val="13"/>
              </w:numPr>
              <w:pBdr>
                <w:top w:val="nil"/>
                <w:left w:val="nil"/>
                <w:bottom w:val="nil"/>
                <w:right w:val="nil"/>
                <w:between w:val="nil"/>
              </w:pBdr>
              <w:rPr>
                <w:rFonts w:ascii="Times New Roman" w:eastAsia="Times New Roman" w:hAnsi="Times New Roman" w:cs="Times New Roman"/>
                <w:color w:val="000000"/>
                <w:sz w:val="24"/>
                <w:szCs w:val="24"/>
                <w:lang w:val="en"/>
              </w:rPr>
            </w:pPr>
            <w:r w:rsidRPr="00BD4DA5">
              <w:rPr>
                <w:rFonts w:ascii="Times New Roman" w:eastAsia="Times New Roman" w:hAnsi="Times New Roman" w:cs="Times New Roman"/>
                <w:color w:val="000000"/>
                <w:sz w:val="24"/>
                <w:szCs w:val="24"/>
                <w:lang w:val="en"/>
              </w:rPr>
              <w:t>Discovered and led LLM security enhancement project, identifying and resolving prompt leak vulnerabilities while improving model performance (-3% hallucination rate). Proactively discovered upcoming modeling issues and fixed to get $360k annual value impact instead of -500k.</w:t>
            </w:r>
          </w:p>
          <w:p w14:paraId="2EA30134" w14:textId="77777777" w:rsidR="00BD4DA5" w:rsidRPr="00BD4DA5" w:rsidRDefault="00BD4DA5" w:rsidP="00BD4DA5">
            <w:pPr>
              <w:numPr>
                <w:ilvl w:val="0"/>
                <w:numId w:val="13"/>
              </w:numPr>
              <w:pBdr>
                <w:top w:val="nil"/>
                <w:left w:val="nil"/>
                <w:bottom w:val="nil"/>
                <w:right w:val="nil"/>
                <w:between w:val="nil"/>
              </w:pBdr>
              <w:rPr>
                <w:rFonts w:ascii="Times New Roman" w:eastAsia="Times New Roman" w:hAnsi="Times New Roman" w:cs="Times New Roman"/>
                <w:color w:val="000000"/>
                <w:sz w:val="24"/>
                <w:szCs w:val="24"/>
                <w:lang w:val="en"/>
              </w:rPr>
            </w:pPr>
            <w:r w:rsidRPr="00BD4DA5">
              <w:rPr>
                <w:rFonts w:ascii="Times New Roman" w:eastAsia="Times New Roman" w:hAnsi="Times New Roman" w:cs="Times New Roman"/>
                <w:color w:val="000000"/>
                <w:sz w:val="24"/>
                <w:szCs w:val="24"/>
                <w:lang w:val="en"/>
              </w:rPr>
              <w:t>Drove supply data analysis resulting in 9% chatbot answer uplift, translating to 30k bookings or $550k total value annually ($300k margin and $250k loyalty value).</w:t>
            </w:r>
          </w:p>
          <w:p w14:paraId="3E71EA0D" w14:textId="579988FE" w:rsidR="00BD4DA5" w:rsidRPr="00BD4DA5" w:rsidRDefault="00BD4DA5" w:rsidP="00BD4DA5">
            <w:pPr>
              <w:numPr>
                <w:ilvl w:val="0"/>
                <w:numId w:val="13"/>
              </w:numPr>
              <w:pBdr>
                <w:top w:val="nil"/>
                <w:left w:val="nil"/>
                <w:bottom w:val="nil"/>
                <w:right w:val="nil"/>
                <w:between w:val="nil"/>
              </w:pBdr>
              <w:rPr>
                <w:rFonts w:ascii="Times New Roman" w:eastAsia="Times New Roman" w:hAnsi="Times New Roman" w:cs="Times New Roman"/>
                <w:color w:val="000000"/>
                <w:sz w:val="24"/>
                <w:szCs w:val="24"/>
                <w:lang w:val="en"/>
              </w:rPr>
            </w:pPr>
            <w:r w:rsidRPr="00BD4DA5">
              <w:rPr>
                <w:rFonts w:ascii="Times New Roman" w:eastAsia="Times New Roman" w:hAnsi="Times New Roman" w:cs="Times New Roman"/>
                <w:color w:val="000000"/>
                <w:sz w:val="24"/>
                <w:szCs w:val="24"/>
                <w:lang w:val="en"/>
              </w:rPr>
              <w:t xml:space="preserve">Spearheaded and aligned automated LLM evaluation framework, improving mean F1 score from 66% to 87% and isolating a 15% ambiguous user segment, </w:t>
            </w:r>
            <w:r w:rsidR="0084264A" w:rsidRPr="0084264A">
              <w:rPr>
                <w:rFonts w:ascii="Times New Roman" w:eastAsia="Times New Roman" w:hAnsi="Times New Roman" w:cs="Times New Roman"/>
                <w:color w:val="000000"/>
                <w:sz w:val="24"/>
                <w:szCs w:val="24"/>
                <w:lang w:val="en"/>
              </w:rPr>
              <w:t>enhancing labeling clarity and discovering new behavioral insights.</w:t>
            </w:r>
          </w:p>
          <w:p w14:paraId="66EB7793" w14:textId="77777777" w:rsidR="00BD4DA5" w:rsidRPr="00201817" w:rsidRDefault="00BD4DA5" w:rsidP="00BD4DA5">
            <w:pPr>
              <w:numPr>
                <w:ilvl w:val="0"/>
                <w:numId w:val="13"/>
              </w:numPr>
              <w:pBdr>
                <w:top w:val="nil"/>
                <w:left w:val="nil"/>
                <w:bottom w:val="nil"/>
                <w:right w:val="nil"/>
                <w:between w:val="nil"/>
              </w:pBdr>
              <w:rPr>
                <w:rFonts w:ascii="Times New Roman" w:eastAsia="Times New Roman" w:hAnsi="Times New Roman" w:cs="Times New Roman"/>
                <w:color w:val="000000"/>
                <w:sz w:val="24"/>
                <w:szCs w:val="24"/>
                <w:lang w:val="en"/>
              </w:rPr>
            </w:pPr>
            <w:r w:rsidRPr="00201817">
              <w:rPr>
                <w:rFonts w:ascii="Times New Roman" w:eastAsia="Times New Roman" w:hAnsi="Times New Roman" w:cs="Times New Roman"/>
                <w:color w:val="000000"/>
                <w:sz w:val="24"/>
                <w:szCs w:val="24"/>
                <w:lang w:val="en"/>
              </w:rPr>
              <w:t>Created framework enabling rapid prompt engineering iterations and democratizing LLM optimization for team members and managers. Used this tool to discover upcoming modeling issues, and proactively did prompt engineering to get +6% accuracy instead of -10%, resulting in estimated $360k annual margin and loyalty value impact (instead of -500k).</w:t>
            </w:r>
          </w:p>
          <w:p w14:paraId="00434D66" w14:textId="77777777" w:rsidR="002E1D56" w:rsidRDefault="002E1D56" w:rsidP="002E1D56">
            <w:p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Ranking</w:t>
            </w:r>
          </w:p>
          <w:p w14:paraId="30FCEB1E" w14:textId="77777777" w:rsidR="002E1D56" w:rsidRDefault="002E1D56" w:rsidP="002E1D56">
            <w:pPr>
              <w:numPr>
                <w:ilvl w:val="0"/>
                <w:numId w:val="13"/>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Implemented and optimized TensorFlow Decision Forest model and transformed and optimize RNN with attention model dataset for the Forest model, improving offline validation metrics by 1-2% with reduced data input. Managed and strategized with </w:t>
            </w:r>
            <w:r>
              <w:rPr>
                <w:rFonts w:ascii="Times New Roman" w:eastAsia="Times New Roman" w:hAnsi="Times New Roman" w:cs="Times New Roman"/>
                <w:color w:val="000000"/>
                <w:sz w:val="24"/>
                <w:szCs w:val="24"/>
              </w:rPr>
              <w:lastRenderedPageBreak/>
              <w:t>managers, data scientists, and ML engineers on deployment design, decisions</w:t>
            </w:r>
            <w:r>
              <w:rPr>
                <w:rFonts w:ascii="Times New Roman" w:eastAsia="Times New Roman" w:hAnsi="Times New Roman" w:cs="Angsana New"/>
                <w:color w:val="000000"/>
                <w:sz w:val="24"/>
                <w:szCs w:val="30"/>
                <w:lang w:bidi="th-TH"/>
              </w:rPr>
              <w:t>,</w:t>
            </w:r>
            <w:r>
              <w:rPr>
                <w:rFonts w:ascii="Times New Roman" w:eastAsia="Times New Roman" w:hAnsi="Times New Roman" w:cs="Times New Roman"/>
                <w:color w:val="000000"/>
                <w:sz w:val="24"/>
                <w:szCs w:val="24"/>
              </w:rPr>
              <w:t xml:space="preserve"> and timelines of the project as part of the team’s milestones.</w:t>
            </w:r>
          </w:p>
          <w:p w14:paraId="71D4A60E" w14:textId="64A6A7FB" w:rsidR="002E1D56" w:rsidRDefault="002E1D56" w:rsidP="002E1D56">
            <w:pPr>
              <w:numPr>
                <w:ilvl w:val="0"/>
                <w:numId w:val="13"/>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sidRPr="008D255A">
              <w:rPr>
                <w:rFonts w:ascii="Times New Roman" w:eastAsia="Times New Roman" w:hAnsi="Times New Roman" w:cs="Times New Roman"/>
                <w:color w:val="000000"/>
                <w:sz w:val="24"/>
                <w:szCs w:val="24"/>
              </w:rPr>
              <w:t xml:space="preserve">Initiated and led a research project to develop a user-specific parameter in the ranking model, integrating customer-loyalty components through feature engineering. </w:t>
            </w:r>
            <w:r>
              <w:rPr>
                <w:rFonts w:ascii="Times New Roman" w:eastAsia="Times New Roman" w:hAnsi="Times New Roman" w:cs="Times New Roman"/>
                <w:color w:val="000000"/>
                <w:sz w:val="24"/>
                <w:szCs w:val="24"/>
              </w:rPr>
              <w:t>Improved MSE for predicting customer loyalty and future profit by 50%</w:t>
            </w:r>
            <w:r w:rsidR="0064700D">
              <w:rPr>
                <w:rFonts w:ascii="Times New Roman" w:eastAsia="Times New Roman" w:hAnsi="Times New Roman" w:cs="Times New Roman"/>
                <w:color w:val="000000"/>
                <w:sz w:val="24"/>
                <w:szCs w:val="24"/>
              </w:rPr>
              <w:t xml:space="preserve"> </w:t>
            </w:r>
            <w:r w:rsidR="00296366" w:rsidRPr="00296366">
              <w:rPr>
                <w:rFonts w:ascii="Times New Roman" w:eastAsia="Times New Roman" w:hAnsi="Times New Roman" w:cs="Times New Roman"/>
                <w:color w:val="000000"/>
                <w:sz w:val="24"/>
                <w:szCs w:val="24"/>
              </w:rPr>
              <w:t>through designing and implementing a new statistical model</w:t>
            </w:r>
            <w:r>
              <w:rPr>
                <w:rFonts w:ascii="Times New Roman" w:eastAsia="Times New Roman" w:hAnsi="Times New Roman" w:cs="Times New Roman"/>
                <w:color w:val="000000"/>
                <w:sz w:val="24"/>
                <w:szCs w:val="24"/>
              </w:rPr>
              <w:t xml:space="preserve">. </w:t>
            </w:r>
            <w:r w:rsidR="00296366" w:rsidRPr="00296366">
              <w:rPr>
                <w:rFonts w:ascii="Times New Roman" w:eastAsia="Times New Roman" w:hAnsi="Times New Roman" w:cs="Times New Roman"/>
                <w:color w:val="000000"/>
                <w:sz w:val="24"/>
                <w:szCs w:val="24"/>
              </w:rPr>
              <w:t>Partnered with engineers to implement the model in production, optimizing for runtime and cache efficiency.</w:t>
            </w:r>
          </w:p>
          <w:p w14:paraId="05F34C3E" w14:textId="77777777" w:rsidR="002E1D56" w:rsidRDefault="002E1D56" w:rsidP="002E1D56">
            <w:pPr>
              <w:numPr>
                <w:ilvl w:val="0"/>
                <w:numId w:val="13"/>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sidRPr="008D255A">
              <w:rPr>
                <w:rFonts w:ascii="Times New Roman" w:eastAsia="Times New Roman" w:hAnsi="Times New Roman" w:cs="Times New Roman"/>
                <w:color w:val="000000"/>
                <w:sz w:val="24"/>
                <w:szCs w:val="24"/>
              </w:rPr>
              <w:t>Conducted comprehensive literature reviews from cutting-edge research on ranking models</w:t>
            </w:r>
            <w:r>
              <w:rPr>
                <w:rFonts w:ascii="Times New Roman" w:eastAsia="Times New Roman" w:hAnsi="Times New Roman" w:cs="Times New Roman"/>
                <w:color w:val="000000"/>
                <w:sz w:val="24"/>
                <w:szCs w:val="24"/>
              </w:rPr>
              <w:t xml:space="preserve">, focusing </w:t>
            </w:r>
            <w:r w:rsidRPr="008D255A">
              <w:rPr>
                <w:rFonts w:ascii="Times New Roman" w:eastAsia="Times New Roman" w:hAnsi="Times New Roman" w:cs="Times New Roman"/>
                <w:color w:val="000000"/>
                <w:sz w:val="24"/>
                <w:szCs w:val="24"/>
              </w:rPr>
              <w:t xml:space="preserve">on positional bias in </w:t>
            </w:r>
            <w:r w:rsidRPr="008E64D5">
              <w:rPr>
                <w:rFonts w:ascii="Times New Roman" w:eastAsia="Times New Roman" w:hAnsi="Times New Roman" w:cs="Times New Roman"/>
                <w:color w:val="000000"/>
                <w:sz w:val="24"/>
                <w:szCs w:val="24"/>
              </w:rPr>
              <w:t xml:space="preserve">ranking algorithms which often results in popular hotels </w:t>
            </w:r>
            <w:r>
              <w:rPr>
                <w:rFonts w:ascii="Times New Roman" w:eastAsia="Times New Roman" w:hAnsi="Times New Roman" w:cs="Times New Roman"/>
                <w:color w:val="000000"/>
                <w:sz w:val="24"/>
                <w:szCs w:val="24"/>
              </w:rPr>
              <w:t>overrepresented</w:t>
            </w:r>
            <w:r w:rsidRPr="008E64D5">
              <w:rPr>
                <w:rFonts w:ascii="Times New Roman" w:eastAsia="Times New Roman" w:hAnsi="Times New Roman" w:cs="Times New Roman"/>
                <w:color w:val="000000"/>
                <w:sz w:val="24"/>
                <w:szCs w:val="24"/>
              </w:rPr>
              <w:t xml:space="preserve"> while smaller hotels are unfairly marginalized. </w:t>
            </w:r>
          </w:p>
          <w:p w14:paraId="4DFB5DB0" w14:textId="77777777" w:rsidR="003B3DD5" w:rsidRDefault="003B3DD5" w:rsidP="002E1D56">
            <w:pPr>
              <w:pStyle w:val="ListParagraph"/>
              <w:numPr>
                <w:ilvl w:val="0"/>
                <w:numId w:val="13"/>
              </w:numPr>
              <w:spacing w:after="160" w:line="259" w:lineRule="auto"/>
              <w:rPr>
                <w:rFonts w:ascii="Times New Roman" w:eastAsia="Times New Roman" w:hAnsi="Times New Roman" w:cs="Times New Roman"/>
                <w:color w:val="000000"/>
                <w:sz w:val="24"/>
                <w:szCs w:val="24"/>
              </w:rPr>
            </w:pPr>
            <w:r w:rsidRPr="003B3DD5">
              <w:rPr>
                <w:rFonts w:ascii="Times New Roman" w:eastAsia="Times New Roman" w:hAnsi="Times New Roman" w:cs="Times New Roman"/>
                <w:color w:val="000000"/>
                <w:sz w:val="24"/>
                <w:szCs w:val="24"/>
              </w:rPr>
              <w:t xml:space="preserve">Designed, optimized, and maintained Scala Spark data pipelines with resource-efficient architectures and SQL-based alerting systems for dataset monitoring, supporting anomaly detection models and user behavior trend analysis </w:t>
            </w:r>
            <w:proofErr w:type="spellStart"/>
            <w:r w:rsidRPr="003B3DD5">
              <w:rPr>
                <w:rFonts w:ascii="Times New Roman" w:eastAsia="Times New Roman" w:hAnsi="Times New Roman" w:cs="Times New Roman"/>
                <w:color w:val="000000"/>
                <w:sz w:val="24"/>
                <w:szCs w:val="24"/>
              </w:rPr>
              <w:t>dashboards.</w:t>
            </w:r>
            <w:proofErr w:type="spellEnd"/>
          </w:p>
          <w:p w14:paraId="0153DE0E" w14:textId="77777777" w:rsidR="003B3DD5" w:rsidRPr="003B3DD5" w:rsidRDefault="003B3DD5" w:rsidP="003B3DD5">
            <w:pPr>
              <w:pStyle w:val="ListParagraph"/>
              <w:numPr>
                <w:ilvl w:val="0"/>
                <w:numId w:val="13"/>
              </w:numPr>
              <w:rPr>
                <w:rFonts w:ascii="Times New Roman" w:eastAsia="Times New Roman" w:hAnsi="Times New Roman" w:cs="Times New Roman"/>
                <w:color w:val="000000"/>
                <w:sz w:val="24"/>
                <w:szCs w:val="24"/>
              </w:rPr>
            </w:pPr>
            <w:r w:rsidRPr="003B3DD5">
              <w:rPr>
                <w:rFonts w:ascii="Times New Roman" w:eastAsia="Times New Roman" w:hAnsi="Times New Roman" w:cs="Times New Roman"/>
                <w:color w:val="000000"/>
                <w:sz w:val="24"/>
                <w:szCs w:val="24"/>
              </w:rPr>
              <w:t>Built a CTR model, reducing RMSE by 75%, to support revenue optimization for the advertising team.</w:t>
            </w:r>
          </w:p>
          <w:p w14:paraId="1000F6DA" w14:textId="77777777" w:rsidR="002E1D56" w:rsidRPr="00675E9A" w:rsidRDefault="002E1D56" w:rsidP="002E1D56">
            <w:pPr>
              <w:pStyle w:val="ListParagraph"/>
              <w:numPr>
                <w:ilvl w:val="0"/>
                <w:numId w:val="13"/>
              </w:numPr>
              <w:spacing w:line="259" w:lineRule="auto"/>
              <w:rPr>
                <w:rFonts w:ascii="Times New Roman" w:eastAsia="Times New Roman" w:hAnsi="Times New Roman" w:cs="Times New Roman"/>
                <w:color w:val="000000"/>
                <w:sz w:val="24"/>
                <w:szCs w:val="24"/>
              </w:rPr>
            </w:pPr>
            <w:r w:rsidRPr="00675E9A">
              <w:rPr>
                <w:rFonts w:ascii="Times New Roman" w:eastAsia="Times New Roman" w:hAnsi="Times New Roman" w:cs="Times New Roman"/>
                <w:color w:val="000000"/>
                <w:sz w:val="24"/>
                <w:szCs w:val="24"/>
              </w:rPr>
              <w:t>Managed and strategized with managers, data scientists, and ML engineers on deployment design, decisions, and timelines of the project for the team’s milestones.</w:t>
            </w:r>
          </w:p>
          <w:p w14:paraId="100AB3E8" w14:textId="77777777" w:rsidR="002E1D56" w:rsidRDefault="002E1D56" w:rsidP="002E1D56">
            <w:pPr>
              <w:numPr>
                <w:ilvl w:val="0"/>
                <w:numId w:val="13"/>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Facilitated the onboarding of a new data scientist.</w:t>
            </w:r>
          </w:p>
          <w:p w14:paraId="554DB613" w14:textId="77777777" w:rsidR="002E1D56" w:rsidRDefault="002E1D56" w:rsidP="002E1D56">
            <w:pPr>
              <w:pBdr>
                <w:top w:val="nil"/>
                <w:left w:val="nil"/>
                <w:bottom w:val="nil"/>
                <w:right w:val="nil"/>
                <w:between w:val="nil"/>
              </w:pBdr>
              <w:spacing w:line="259" w:lineRule="auto"/>
              <w:rPr>
                <w:rFonts w:ascii="Times New Roman" w:eastAsia="Times New Roman" w:hAnsi="Times New Roman" w:cs="Times New Roman"/>
                <w:color w:val="000000"/>
                <w:sz w:val="24"/>
                <w:szCs w:val="24"/>
              </w:rPr>
            </w:pPr>
          </w:p>
        </w:tc>
      </w:tr>
      <w:tr w:rsidR="002E1D56" w14:paraId="0D58A202" w14:textId="77777777">
        <w:tc>
          <w:tcPr>
            <w:tcW w:w="1530" w:type="dxa"/>
          </w:tcPr>
          <w:p w14:paraId="595EE1FA" w14:textId="0DC9D229" w:rsidR="002E1D56" w:rsidRDefault="002E1D56" w:rsidP="002E1D5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May 2024 - Now</w:t>
            </w:r>
          </w:p>
        </w:tc>
        <w:tc>
          <w:tcPr>
            <w:tcW w:w="9360" w:type="dxa"/>
          </w:tcPr>
          <w:p w14:paraId="68807729" w14:textId="6B3E0EFF" w:rsidR="002E1D56" w:rsidRDefault="002E1D56" w:rsidP="002E1D5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Researcher (contractor), </w:t>
            </w:r>
            <w:r w:rsidR="00C22611" w:rsidRPr="00C22611">
              <w:rPr>
                <w:rFonts w:ascii="Times New Roman" w:eastAsia="Times New Roman" w:hAnsi="Times New Roman" w:cs="Times New Roman"/>
                <w:sz w:val="24"/>
                <w:szCs w:val="24"/>
              </w:rPr>
              <w:t>Human Rights Data Analysis Group and Carnegie Mellon University</w:t>
            </w:r>
          </w:p>
          <w:p w14:paraId="067F3E58" w14:textId="77777777" w:rsidR="001E766B" w:rsidRPr="001E766B" w:rsidRDefault="001E766B" w:rsidP="001E766B">
            <w:pPr>
              <w:pStyle w:val="ListParagraph"/>
              <w:numPr>
                <w:ilvl w:val="0"/>
                <w:numId w:val="13"/>
              </w:numPr>
              <w:pBdr>
                <w:top w:val="nil"/>
                <w:left w:val="nil"/>
                <w:bottom w:val="nil"/>
                <w:right w:val="nil"/>
                <w:between w:val="nil"/>
              </w:pBdr>
              <w:rPr>
                <w:rFonts w:ascii="Times New Roman" w:eastAsia="Times New Roman" w:hAnsi="Times New Roman" w:cs="Times New Roman"/>
                <w:color w:val="000000"/>
                <w:sz w:val="24"/>
                <w:szCs w:val="24"/>
              </w:rPr>
            </w:pPr>
            <w:r w:rsidRPr="001E766B">
              <w:rPr>
                <w:rFonts w:ascii="Times New Roman" w:eastAsia="Times New Roman" w:hAnsi="Times New Roman" w:cs="Times New Roman"/>
                <w:color w:val="000000"/>
                <w:sz w:val="24"/>
                <w:szCs w:val="24"/>
              </w:rPr>
              <w:t>Analyze the impact of different covariate combinations on racial disparities in recidivism risk assessment models and examine heterogeneity in covariate effects across sites.</w:t>
            </w:r>
          </w:p>
          <w:p w14:paraId="28101DEC" w14:textId="1D6F3CA6" w:rsidR="0011620E" w:rsidRPr="0011620E" w:rsidRDefault="0011620E" w:rsidP="0011620E">
            <w:pPr>
              <w:pBdr>
                <w:top w:val="nil"/>
                <w:left w:val="nil"/>
                <w:bottom w:val="nil"/>
                <w:right w:val="nil"/>
                <w:between w:val="nil"/>
              </w:pBdr>
              <w:rPr>
                <w:rFonts w:ascii="Times New Roman" w:eastAsia="Times New Roman" w:hAnsi="Times New Roman" w:cs="Times New Roman"/>
                <w:b/>
                <w:sz w:val="24"/>
                <w:szCs w:val="24"/>
              </w:rPr>
            </w:pPr>
          </w:p>
        </w:tc>
      </w:tr>
      <w:tr w:rsidR="002E1D56" w14:paraId="4DBA17A1" w14:textId="77777777">
        <w:tc>
          <w:tcPr>
            <w:tcW w:w="1530" w:type="dxa"/>
          </w:tcPr>
          <w:p w14:paraId="681535E8" w14:textId="77777777" w:rsidR="002E1D56" w:rsidRDefault="002E1D56" w:rsidP="002E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Jun 2020 -Jan 2023</w:t>
            </w:r>
          </w:p>
        </w:tc>
        <w:tc>
          <w:tcPr>
            <w:tcW w:w="9360" w:type="dxa"/>
          </w:tcPr>
          <w:p w14:paraId="10C20603" w14:textId="2A903B50" w:rsidR="002E1D56" w:rsidRDefault="002E1D56" w:rsidP="002E1D5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Machine Learning Researcher, </w:t>
            </w:r>
            <w:r>
              <w:rPr>
                <w:rFonts w:ascii="Times New Roman" w:eastAsia="Times New Roman" w:hAnsi="Times New Roman" w:cs="Times New Roman"/>
                <w:sz w:val="24"/>
                <w:szCs w:val="24"/>
              </w:rPr>
              <w:t>Twitter</w:t>
            </w:r>
            <w:r w:rsidR="00BD4DA5">
              <w:rPr>
                <w:rFonts w:ascii="Times New Roman" w:eastAsia="Times New Roman" w:hAnsi="Times New Roman" w:cs="Times New Roman"/>
                <w:sz w:val="24"/>
                <w:szCs w:val="24"/>
              </w:rPr>
              <w:t xml:space="preserve"> (now X)</w:t>
            </w:r>
            <w:r>
              <w:rPr>
                <w:rFonts w:ascii="Times New Roman" w:eastAsia="Times New Roman" w:hAnsi="Times New Roman" w:cs="Times New Roman"/>
                <w:sz w:val="24"/>
                <w:szCs w:val="24"/>
              </w:rPr>
              <w:t>, remote US</w:t>
            </w:r>
          </w:p>
          <w:p w14:paraId="7E6D56CF" w14:textId="77777777" w:rsidR="002E1D56" w:rsidRDefault="002E1D56" w:rsidP="002E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META (Machine learning Ethics, Transparency and Accountability) team</w:t>
            </w:r>
          </w:p>
          <w:p w14:paraId="43A84C78" w14:textId="77777777" w:rsidR="002E1D56" w:rsidRDefault="002E1D56" w:rsidP="002E1D56">
            <w:pPr>
              <w:numPr>
                <w:ilvl w:val="0"/>
                <w:numId w:val="1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Led Twitter’s image cropping algorithmic bias audit resulting in a published academic paper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and $1.5M press ad equivalency and 3B readership from 500 news articles in 49 countries</w:t>
            </w:r>
            <w:r>
              <w:rPr>
                <w:rFonts w:ascii="Times New Roman" w:eastAsia="Times New Roman" w:hAnsi="Times New Roman" w:cs="Times New Roman"/>
                <w:sz w:val="24"/>
                <w:szCs w:val="24"/>
              </w:rPr>
              <w:t>, adding to the team’s OKR on external publications</w:t>
            </w:r>
            <w:r>
              <w:rPr>
                <w:rFonts w:ascii="Times New Roman" w:eastAsia="Times New Roman" w:hAnsi="Times New Roman" w:cs="Times New Roman"/>
                <w:color w:val="000000"/>
                <w:sz w:val="24"/>
                <w:szCs w:val="24"/>
              </w:rPr>
              <w:t>. Led to another follow-up work by team members resulted in additional $1.4M, 2.7B reads, and 800 articles from 47 additional countries, and resulted in the production change to remove the algorithm.</w:t>
            </w:r>
          </w:p>
          <w:p w14:paraId="2A8A6871" w14:textId="0F921819" w:rsidR="002E1D56" w:rsidRDefault="002E1D56" w:rsidP="002E1D56">
            <w:pPr>
              <w:numPr>
                <w:ilvl w:val="0"/>
                <w:numId w:val="1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Proposed a 13-18% precision-recall video classification model improvement with no additional cost to partnering team to fix offensive misclassifications on Tweet topic annotations and discovered correlation bias with demographics despite a lack of private individual data.</w:t>
            </w:r>
          </w:p>
          <w:p w14:paraId="5A116569" w14:textId="77777777" w:rsidR="002E1D56" w:rsidRDefault="002E1D56" w:rsidP="002E1D56">
            <w:pPr>
              <w:pStyle w:val="ListParagraph"/>
              <w:numPr>
                <w:ilvl w:val="0"/>
                <w:numId w:val="13"/>
              </w:numPr>
              <w:spacing w:after="160" w:line="259" w:lineRule="auto"/>
              <w:rPr>
                <w:rFonts w:ascii="Times New Roman" w:eastAsia="Times New Roman" w:hAnsi="Times New Roman" w:cs="Times New Roman"/>
                <w:color w:val="000000"/>
                <w:sz w:val="24"/>
                <w:szCs w:val="24"/>
              </w:rPr>
            </w:pPr>
            <w:r w:rsidRPr="00AA2555">
              <w:rPr>
                <w:rFonts w:ascii="Times New Roman" w:eastAsia="Times New Roman" w:hAnsi="Times New Roman" w:cs="Times New Roman"/>
                <w:color w:val="000000"/>
                <w:sz w:val="24"/>
                <w:szCs w:val="24"/>
              </w:rPr>
              <w:t>Established a data-driven guideline for company-wide engineers to adopt an inequality metric in A/B statistical testing and got business approval from leadership to finally deploy the metric.</w:t>
            </w:r>
          </w:p>
          <w:p w14:paraId="0E15ED26" w14:textId="7DCA6F01" w:rsidR="002E1D56" w:rsidRPr="00AA2555" w:rsidRDefault="002E1D56" w:rsidP="002E1D56">
            <w:pPr>
              <w:pStyle w:val="ListParagraph"/>
              <w:numPr>
                <w:ilvl w:val="0"/>
                <w:numId w:val="13"/>
              </w:numPr>
              <w:spacing w:line="259" w:lineRule="auto"/>
              <w:rPr>
                <w:rFonts w:ascii="Times New Roman" w:eastAsia="Times New Roman" w:hAnsi="Times New Roman" w:cs="Times New Roman"/>
                <w:color w:val="000000"/>
                <w:sz w:val="24"/>
                <w:szCs w:val="24"/>
              </w:rPr>
            </w:pPr>
            <w:r w:rsidRPr="00AA2555">
              <w:rPr>
                <w:rFonts w:ascii="Times New Roman" w:eastAsia="Times New Roman" w:hAnsi="Times New Roman" w:cs="Times New Roman"/>
                <w:color w:val="000000"/>
                <w:sz w:val="24"/>
                <w:szCs w:val="24"/>
              </w:rPr>
              <w:t>Provided statistical analysis to partnering teams to evaluate and quantify bias in ML models; redesigned common ML statistical significance tests required for bias measurement.</w:t>
            </w:r>
          </w:p>
          <w:p w14:paraId="7A37926F" w14:textId="77777777" w:rsidR="002E1D56" w:rsidRDefault="002E1D56" w:rsidP="002E1D56">
            <w:pPr>
              <w:numPr>
                <w:ilvl w:val="0"/>
                <w:numId w:val="1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Mentored a junior researcher.</w:t>
            </w:r>
          </w:p>
          <w:p w14:paraId="40F99F0A" w14:textId="77777777" w:rsidR="002E1D56" w:rsidRDefault="002E1D56" w:rsidP="002E1D56">
            <w:pPr>
              <w:numPr>
                <w:ilvl w:val="0"/>
                <w:numId w:val="13"/>
              </w:numPr>
              <w:rPr>
                <w:rFonts w:ascii="Arial" w:eastAsia="Arial" w:hAnsi="Arial" w:cs="Arial"/>
                <w:color w:val="000000"/>
              </w:rPr>
            </w:pPr>
            <w:r>
              <w:rPr>
                <w:rFonts w:ascii="Times New Roman" w:eastAsia="Times New Roman" w:hAnsi="Times New Roman" w:cs="Times New Roman"/>
                <w:color w:val="000000"/>
                <w:sz w:val="24"/>
                <w:szCs w:val="24"/>
              </w:rPr>
              <w:t>Published two papers in social computing conference and one in data science journal.</w:t>
            </w:r>
          </w:p>
          <w:p w14:paraId="43572012" w14:textId="77777777" w:rsidR="002E1D56" w:rsidRDefault="002E1D56" w:rsidP="002E1D56">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 coverage is positive on the team at the Twitter laid off event: </w:t>
            </w:r>
            <w:hyperlink r:id="rId11">
              <w:r>
                <w:rPr>
                  <w:rFonts w:ascii="Times New Roman" w:eastAsia="Times New Roman" w:hAnsi="Times New Roman" w:cs="Times New Roman"/>
                  <w:color w:val="1155CC"/>
                  <w:sz w:val="24"/>
                  <w:szCs w:val="24"/>
                  <w:u w:val="single"/>
                </w:rPr>
                <w:t>https://www.wired.com/story/twitter-ethical-ai-team/</w:t>
              </w:r>
            </w:hyperlink>
          </w:p>
          <w:p w14:paraId="0076196D" w14:textId="77777777" w:rsidR="002E1D56" w:rsidRDefault="002E1D56" w:rsidP="002E1D56">
            <w:pPr>
              <w:rPr>
                <w:rFonts w:ascii="Times New Roman" w:eastAsia="Times New Roman" w:hAnsi="Times New Roman" w:cs="Times New Roman"/>
                <w:sz w:val="24"/>
                <w:szCs w:val="24"/>
              </w:rPr>
            </w:pPr>
          </w:p>
        </w:tc>
      </w:tr>
      <w:tr w:rsidR="002E1D56" w14:paraId="7B445B64" w14:textId="77777777">
        <w:tc>
          <w:tcPr>
            <w:tcW w:w="1530" w:type="dxa"/>
          </w:tcPr>
          <w:p w14:paraId="77295BB2" w14:textId="77777777" w:rsidR="002E1D56" w:rsidRDefault="002E1D56" w:rsidP="002E1D5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May 2019 - Jul 2019</w:t>
            </w:r>
          </w:p>
        </w:tc>
        <w:tc>
          <w:tcPr>
            <w:tcW w:w="9360" w:type="dxa"/>
          </w:tcPr>
          <w:p w14:paraId="08AFA9AA" w14:textId="77777777" w:rsidR="002E1D56" w:rsidRDefault="002E1D56" w:rsidP="002E1D5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Intern</w:t>
            </w:r>
            <w:r>
              <w:rPr>
                <w:rFonts w:ascii="Times New Roman" w:eastAsia="Times New Roman" w:hAnsi="Times New Roman" w:cs="Times New Roman"/>
                <w:sz w:val="24"/>
                <w:szCs w:val="24"/>
              </w:rPr>
              <w:t>, Microsoft Research,</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Redmond, WA</w:t>
            </w:r>
          </w:p>
          <w:p w14:paraId="560C84BF" w14:textId="77777777" w:rsidR="002E1D56" w:rsidRDefault="002E1D56" w:rsidP="002E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Algorithms group. Supervisor: Janardhan Kulkarni and Sergey </w:t>
            </w:r>
            <w:proofErr w:type="spellStart"/>
            <w:r>
              <w:rPr>
                <w:rFonts w:ascii="Times New Roman" w:eastAsia="Times New Roman" w:hAnsi="Times New Roman" w:cs="Times New Roman"/>
                <w:sz w:val="24"/>
                <w:szCs w:val="24"/>
              </w:rPr>
              <w:t>Yekhanin</w:t>
            </w:r>
            <w:proofErr w:type="spellEnd"/>
            <w:r>
              <w:rPr>
                <w:rFonts w:ascii="Times New Roman" w:eastAsia="Times New Roman" w:hAnsi="Times New Roman" w:cs="Times New Roman"/>
                <w:sz w:val="24"/>
                <w:szCs w:val="24"/>
              </w:rPr>
              <w:t>.</w:t>
            </w:r>
          </w:p>
          <w:p w14:paraId="394D70C0" w14:textId="77777777" w:rsidR="002E1D56" w:rsidRDefault="002E1D56" w:rsidP="002E1D56">
            <w:pPr>
              <w:numPr>
                <w:ilvl w:val="0"/>
                <w:numId w:val="13"/>
              </w:numPr>
              <w:pBdr>
                <w:top w:val="nil"/>
                <w:left w:val="nil"/>
                <w:bottom w:val="nil"/>
                <w:right w:val="nil"/>
                <w:between w:val="nil"/>
              </w:pBdr>
              <w:spacing w:before="80"/>
              <w:rPr>
                <w:rFonts w:ascii="Times New Roman" w:eastAsia="Times New Roman" w:hAnsi="Times New Roman" w:cs="Times New Roman"/>
                <w:color w:val="000000"/>
                <w:sz w:val="24"/>
                <w:szCs w:val="24"/>
              </w:rPr>
            </w:pPr>
            <w:bookmarkStart w:id="1" w:name="_heading=h.1fob9te" w:colFirst="0" w:colLast="0"/>
            <w:bookmarkEnd w:id="1"/>
            <w:r>
              <w:rPr>
                <w:rFonts w:ascii="Times New Roman" w:eastAsia="Times New Roman" w:hAnsi="Times New Roman" w:cs="Times New Roman"/>
                <w:color w:val="000000"/>
                <w:sz w:val="24"/>
                <w:szCs w:val="24"/>
              </w:rPr>
              <w:t>Implemented privacy guarantee on large-scale NLP (natural language processing) models, specifically RNNs and LSTMs, to protect against personal deidentification due to model usage.</w:t>
            </w:r>
          </w:p>
          <w:p w14:paraId="6AEB35A9" w14:textId="77777777" w:rsidR="002E1D56" w:rsidRDefault="002E1D56" w:rsidP="002E1D56">
            <w:pPr>
              <w:numPr>
                <w:ilvl w:val="0"/>
                <w:numId w:val="1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Developed novel correlation clustering algorithm with corresponding privacy analysis.</w:t>
            </w:r>
          </w:p>
          <w:p w14:paraId="5C769246" w14:textId="77777777" w:rsidR="002E1D56" w:rsidRDefault="002E1D56" w:rsidP="002E1D56">
            <w:pPr>
              <w:numPr>
                <w:ilvl w:val="0"/>
                <w:numId w:val="1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Researched private submodular optimization and surveyed literature for private stochastic gradient descent for improving training deep learning models.</w:t>
            </w:r>
          </w:p>
          <w:p w14:paraId="4BD66743" w14:textId="77777777" w:rsidR="002E1D56" w:rsidRDefault="002E1D56" w:rsidP="002E1D56">
            <w:pPr>
              <w:numPr>
                <w:ilvl w:val="0"/>
                <w:numId w:val="1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Published one paper in a machine learning conference.</w:t>
            </w:r>
          </w:p>
        </w:tc>
      </w:tr>
    </w:tbl>
    <w:p w14:paraId="0872F44E" w14:textId="77777777" w:rsidR="00110E6D" w:rsidRDefault="00000000">
      <w:pPr>
        <w:spacing w:before="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Education</w:t>
      </w:r>
    </w:p>
    <w:tbl>
      <w:tblPr>
        <w:tblStyle w:val="ae"/>
        <w:tblW w:w="10890" w:type="dxa"/>
        <w:tblBorders>
          <w:top w:val="nil"/>
          <w:left w:val="nil"/>
          <w:bottom w:val="nil"/>
          <w:right w:val="nil"/>
          <w:insideH w:val="nil"/>
          <w:insideV w:val="single" w:sz="4" w:space="0" w:color="000000"/>
        </w:tblBorders>
        <w:tblLayout w:type="fixed"/>
        <w:tblLook w:val="0400" w:firstRow="0" w:lastRow="0" w:firstColumn="0" w:lastColumn="0" w:noHBand="0" w:noVBand="1"/>
      </w:tblPr>
      <w:tblGrid>
        <w:gridCol w:w="1530"/>
        <w:gridCol w:w="9360"/>
      </w:tblGrid>
      <w:tr w:rsidR="00110E6D" w14:paraId="14F92C8E" w14:textId="77777777">
        <w:tc>
          <w:tcPr>
            <w:tcW w:w="1530" w:type="dxa"/>
          </w:tcPr>
          <w:p w14:paraId="3D131A3F" w14:textId="6CDEB6A5" w:rsidR="00110E6D" w:rsidRDefault="00000000">
            <w:pPr>
              <w:tabs>
                <w:tab w:val="right" w:pos="9360"/>
              </w:tabs>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Aug 2016 -</w:t>
            </w:r>
            <w:r w:rsidR="008D255A">
              <w:rPr>
                <w:rFonts w:ascii="Times New Roman" w:eastAsia="Times New Roman" w:hAnsi="Times New Roman" w:cs="Times New Roman"/>
                <w:sz w:val="24"/>
                <w:szCs w:val="24"/>
              </w:rPr>
              <w:t>Aug</w:t>
            </w:r>
            <w:r>
              <w:rPr>
                <w:rFonts w:ascii="Times New Roman" w:eastAsia="Times New Roman" w:hAnsi="Times New Roman" w:cs="Times New Roman"/>
                <w:sz w:val="24"/>
                <w:szCs w:val="24"/>
              </w:rPr>
              <w:t xml:space="preserve"> 2020</w:t>
            </w:r>
          </w:p>
        </w:tc>
        <w:tc>
          <w:tcPr>
            <w:tcW w:w="9360" w:type="dxa"/>
          </w:tcPr>
          <w:p w14:paraId="20E2A86C" w14:textId="77777777" w:rsidR="00110E6D" w:rsidRDefault="00000000">
            <w:pPr>
              <w:tabs>
                <w:tab w:val="right" w:pos="9360"/>
              </w:tabs>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Georgia Institute of Technology</w:t>
            </w:r>
            <w:r>
              <w:rPr>
                <w:rFonts w:ascii="Times New Roman" w:eastAsia="Times New Roman" w:hAnsi="Times New Roman" w:cs="Times New Roman"/>
                <w:sz w:val="24"/>
                <w:szCs w:val="24"/>
              </w:rPr>
              <w:t>, Atlanta, GA, United States</w:t>
            </w:r>
            <w:r>
              <w:rPr>
                <w:rFonts w:ascii="Times New Roman" w:eastAsia="Times New Roman" w:hAnsi="Times New Roman" w:cs="Times New Roman"/>
                <w:sz w:val="24"/>
                <w:szCs w:val="24"/>
              </w:rPr>
              <w:tab/>
            </w:r>
          </w:p>
          <w:p w14:paraId="3264004A" w14:textId="77777777" w:rsidR="00110E6D" w:rsidRDefault="00000000">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PhD in Algorithms, Combinatorics, and Optimization (ACO), School of Computer Science GPA 4.00/4.00</w:t>
            </w:r>
          </w:p>
          <w:p w14:paraId="416BF48B" w14:textId="77777777" w:rsidR="00110E6D" w:rsidRDefault="00000000">
            <w:pPr>
              <w:numPr>
                <w:ilvl w:val="0"/>
                <w:numId w:val="14"/>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Minor in Computational Learning Theory</w:t>
            </w:r>
          </w:p>
          <w:p w14:paraId="65915448" w14:textId="77777777" w:rsidR="00110E6D" w:rsidRDefault="00000000">
            <w:pPr>
              <w:numPr>
                <w:ilvl w:val="0"/>
                <w:numId w:val="14"/>
              </w:numPr>
              <w:spacing w:line="259" w:lineRule="auto"/>
              <w:rPr>
                <w:rFonts w:ascii="Times New Roman" w:eastAsia="Times New Roman" w:hAnsi="Times New Roman" w:cs="Times New Roman"/>
                <w:sz w:val="24"/>
                <w:szCs w:val="24"/>
              </w:rPr>
            </w:pPr>
            <w:bookmarkStart w:id="2" w:name="_heading=h.2et92p0" w:colFirst="0" w:colLast="0"/>
            <w:bookmarkEnd w:id="2"/>
            <w:r>
              <w:rPr>
                <w:rFonts w:ascii="Times New Roman" w:eastAsia="Times New Roman" w:hAnsi="Times New Roman" w:cs="Times New Roman"/>
                <w:sz w:val="24"/>
                <w:szCs w:val="24"/>
              </w:rPr>
              <w:t xml:space="preserve">Advisor: Dr. Mohit Singh </w:t>
            </w:r>
          </w:p>
          <w:p w14:paraId="135B3B8E" w14:textId="77777777" w:rsidR="00110E6D" w:rsidRDefault="00000000">
            <w:pPr>
              <w:numPr>
                <w:ilvl w:val="0"/>
                <w:numId w:val="14"/>
              </w:numPr>
              <w:spacing w:line="259" w:lineRule="auto"/>
              <w:rPr>
                <w:rFonts w:ascii="Times New Roman" w:eastAsia="Times New Roman" w:hAnsi="Times New Roman" w:cs="Times New Roman"/>
                <w:sz w:val="24"/>
                <w:szCs w:val="24"/>
              </w:rPr>
            </w:pPr>
            <w:bookmarkStart w:id="3" w:name="_heading=h.qsrbr0slm4pb" w:colFirst="0" w:colLast="0"/>
            <w:bookmarkEnd w:id="3"/>
            <w:r>
              <w:rPr>
                <w:rFonts w:ascii="Times New Roman" w:eastAsia="Times New Roman" w:hAnsi="Times New Roman" w:cs="Times New Roman"/>
                <w:sz w:val="24"/>
                <w:szCs w:val="24"/>
              </w:rPr>
              <w:t xml:space="preserve">Thesis: </w:t>
            </w:r>
            <w:r>
              <w:rPr>
                <w:rFonts w:ascii="Times New Roman" w:eastAsia="Times New Roman" w:hAnsi="Times New Roman" w:cs="Times New Roman"/>
                <w:b/>
                <w:sz w:val="24"/>
                <w:szCs w:val="24"/>
              </w:rPr>
              <w:t>Fair and Diverse Data Representation in Machine Learning</w:t>
            </w:r>
          </w:p>
          <w:p w14:paraId="2E08718E" w14:textId="77777777" w:rsidR="00110E6D" w:rsidRDefault="00110E6D">
            <w:pPr>
              <w:rPr>
                <w:rFonts w:ascii="Times New Roman" w:eastAsia="Times New Roman" w:hAnsi="Times New Roman" w:cs="Times New Roman"/>
                <w:b/>
                <w:sz w:val="24"/>
                <w:szCs w:val="24"/>
              </w:rPr>
            </w:pPr>
          </w:p>
        </w:tc>
      </w:tr>
      <w:tr w:rsidR="00110E6D" w14:paraId="4EACBC45" w14:textId="77777777">
        <w:trPr>
          <w:trHeight w:val="1871"/>
        </w:trPr>
        <w:tc>
          <w:tcPr>
            <w:tcW w:w="1530" w:type="dxa"/>
          </w:tcPr>
          <w:p w14:paraId="362F0081" w14:textId="77777777" w:rsidR="00110E6D" w:rsidRDefault="00000000">
            <w:pPr>
              <w:tabs>
                <w:tab w:val="right" w:pos="9360"/>
              </w:tabs>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Aug 2012 - May 2016</w:t>
            </w:r>
          </w:p>
        </w:tc>
        <w:tc>
          <w:tcPr>
            <w:tcW w:w="9360" w:type="dxa"/>
          </w:tcPr>
          <w:p w14:paraId="44332230" w14:textId="77777777" w:rsidR="00110E6D" w:rsidRDefault="00000000">
            <w:pPr>
              <w:tabs>
                <w:tab w:val="right" w:pos="9360"/>
              </w:tabs>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University of Richmond</w:t>
            </w:r>
            <w:r>
              <w:rPr>
                <w:rFonts w:ascii="Times New Roman" w:eastAsia="Times New Roman" w:hAnsi="Times New Roman" w:cs="Times New Roman"/>
                <w:sz w:val="24"/>
                <w:szCs w:val="24"/>
              </w:rPr>
              <w:t>, Richmond, VA, United States</w:t>
            </w:r>
          </w:p>
          <w:p w14:paraId="78B376A8" w14:textId="77777777" w:rsidR="00110E6D" w:rsidRDefault="00000000">
            <w:pPr>
              <w:tabs>
                <w:tab w:val="right" w:pos="9360"/>
              </w:tabs>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BS in Mathematics (Honors). GPA: 3.97/4.00</w:t>
            </w:r>
          </w:p>
          <w:p w14:paraId="17DC0877" w14:textId="3ED64DE7" w:rsidR="00110E6D" w:rsidRDefault="00F90B51">
            <w:pPr>
              <w:numPr>
                <w:ilvl w:val="0"/>
                <w:numId w:val="3"/>
              </w:numPr>
              <w:tabs>
                <w:tab w:val="right" w:pos="9360"/>
              </w:tabs>
              <w:spacing w:line="259" w:lineRule="auto"/>
              <w:rPr>
                <w:rFonts w:ascii="Times New Roman" w:eastAsia="Times New Roman" w:hAnsi="Times New Roman" w:cs="Times New Roman"/>
                <w:sz w:val="24"/>
                <w:szCs w:val="24"/>
              </w:rPr>
            </w:pPr>
            <w:bookmarkStart w:id="4" w:name="_heading=h.tx1ghdy8bsik" w:colFirst="0" w:colLast="0"/>
            <w:bookmarkEnd w:id="4"/>
            <w:r w:rsidRPr="00F90B51">
              <w:rPr>
                <w:rFonts w:ascii="Times New Roman" w:eastAsia="Times New Roman" w:hAnsi="Times New Roman" w:cs="Times New Roman"/>
                <w:sz w:val="24"/>
                <w:szCs w:val="24"/>
              </w:rPr>
              <w:t xml:space="preserve">Merit-based full-ride </w:t>
            </w:r>
            <w:r>
              <w:rPr>
                <w:rFonts w:ascii="Times New Roman" w:eastAsia="Times New Roman" w:hAnsi="Times New Roman" w:cs="Times New Roman"/>
                <w:sz w:val="24"/>
                <w:szCs w:val="24"/>
              </w:rPr>
              <w:t>Robins Science scholarship</w:t>
            </w:r>
          </w:p>
          <w:p w14:paraId="6F3D7340" w14:textId="77777777" w:rsidR="00110E6D" w:rsidRDefault="00000000">
            <w:pPr>
              <w:numPr>
                <w:ilvl w:val="0"/>
                <w:numId w:val="3"/>
              </w:numPr>
              <w:tabs>
                <w:tab w:val="right" w:pos="9360"/>
              </w:tabs>
              <w:spacing w:line="259" w:lineRule="auto"/>
              <w:rPr>
                <w:rFonts w:ascii="Times New Roman" w:eastAsia="Times New Roman" w:hAnsi="Times New Roman" w:cs="Times New Roman"/>
                <w:sz w:val="24"/>
                <w:szCs w:val="24"/>
              </w:rPr>
            </w:pPr>
            <w:bookmarkStart w:id="5" w:name="_heading=h.39ad46bbigqo" w:colFirst="0" w:colLast="0"/>
            <w:bookmarkEnd w:id="5"/>
            <w:r>
              <w:rPr>
                <w:rFonts w:ascii="Times New Roman" w:eastAsia="Times New Roman" w:hAnsi="Times New Roman" w:cs="Times New Roman"/>
                <w:sz w:val="24"/>
                <w:szCs w:val="24"/>
              </w:rPr>
              <w:t>Thesis in algebraic combinatorics and discrete geometry</w:t>
            </w:r>
          </w:p>
          <w:p w14:paraId="11AF8C7A" w14:textId="77777777" w:rsidR="00110E6D" w:rsidRDefault="00000000">
            <w:pPr>
              <w:numPr>
                <w:ilvl w:val="0"/>
                <w:numId w:val="3"/>
              </w:numPr>
              <w:tabs>
                <w:tab w:val="right" w:pos="9360"/>
              </w:tabs>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Minor in Computer Science </w:t>
            </w:r>
          </w:p>
          <w:p w14:paraId="237B5D08" w14:textId="77777777" w:rsidR="00917A3C" w:rsidRDefault="00917A3C" w:rsidP="00917A3C">
            <w:pPr>
              <w:tabs>
                <w:tab w:val="right" w:pos="9360"/>
              </w:tabs>
              <w:spacing w:line="259" w:lineRule="auto"/>
              <w:rPr>
                <w:rFonts w:ascii="Times New Roman" w:eastAsia="Times New Roman" w:hAnsi="Times New Roman" w:cs="Times New Roman"/>
                <w:sz w:val="24"/>
                <w:szCs w:val="24"/>
              </w:rPr>
            </w:pPr>
          </w:p>
        </w:tc>
      </w:tr>
      <w:tr w:rsidR="00110E6D" w14:paraId="17309F2D" w14:textId="77777777">
        <w:tc>
          <w:tcPr>
            <w:tcW w:w="1530" w:type="dxa"/>
          </w:tcPr>
          <w:p w14:paraId="53BF7E07" w14:textId="77777777" w:rsidR="00110E6D" w:rsidRDefault="00000000">
            <w:pPr>
              <w:tabs>
                <w:tab w:val="right" w:pos="9360"/>
              </w:tabs>
              <w:spacing w:line="259" w:lineRule="auto"/>
              <w:rPr>
                <w:rFonts w:ascii="Times New Roman" w:eastAsia="Times New Roman" w:hAnsi="Times New Roman" w:cs="Times New Roman"/>
                <w:sz w:val="24"/>
                <w:szCs w:val="24"/>
              </w:rPr>
            </w:pPr>
            <w:bookmarkStart w:id="6" w:name="_heading=h.6tng8x7sdnn4" w:colFirst="0" w:colLast="0"/>
            <w:bookmarkEnd w:id="6"/>
            <w:r>
              <w:rPr>
                <w:rFonts w:ascii="Times New Roman" w:eastAsia="Times New Roman" w:hAnsi="Times New Roman" w:cs="Times New Roman"/>
                <w:sz w:val="24"/>
                <w:szCs w:val="24"/>
              </w:rPr>
              <w:t>Oct 2014 -Jun 2015</w:t>
            </w:r>
          </w:p>
        </w:tc>
        <w:tc>
          <w:tcPr>
            <w:tcW w:w="9360" w:type="dxa"/>
          </w:tcPr>
          <w:p w14:paraId="7452C003" w14:textId="77777777" w:rsidR="00110E6D" w:rsidRDefault="00000000">
            <w:pPr>
              <w:tabs>
                <w:tab w:val="right" w:pos="9360"/>
              </w:tabs>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University of Oxford</w:t>
            </w:r>
            <w:r>
              <w:rPr>
                <w:rFonts w:ascii="Times New Roman" w:eastAsia="Times New Roman" w:hAnsi="Times New Roman" w:cs="Times New Roman"/>
                <w:sz w:val="24"/>
                <w:szCs w:val="24"/>
              </w:rPr>
              <w:t>, Oxford, United Kingdom</w:t>
            </w:r>
          </w:p>
          <w:p w14:paraId="259D1B64" w14:textId="06B01CE7" w:rsidR="00110E6D" w:rsidRPr="00917A3C" w:rsidRDefault="00000000" w:rsidP="00917A3C">
            <w:pPr>
              <w:tabs>
                <w:tab w:val="right" w:pos="9360"/>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Study Abroad Program in Mathematics and Computer Science </w:t>
            </w:r>
            <w:r>
              <w:rPr>
                <w:rFonts w:ascii="Times New Roman" w:eastAsia="Times New Roman" w:hAnsi="Times New Roman" w:cs="Times New Roman"/>
                <w:sz w:val="24"/>
                <w:szCs w:val="24"/>
              </w:rPr>
              <w:br/>
              <w:t>Grade: First-Class (equivalent to A/A+)</w:t>
            </w:r>
            <w:r>
              <w:rPr>
                <w:rFonts w:ascii="Times New Roman" w:eastAsia="Times New Roman" w:hAnsi="Times New Roman" w:cs="Times New Roman"/>
                <w:sz w:val="24"/>
                <w:szCs w:val="24"/>
              </w:rPr>
              <w:tab/>
            </w:r>
          </w:p>
        </w:tc>
      </w:tr>
    </w:tbl>
    <w:p w14:paraId="3F573EA4" w14:textId="2F7E2975" w:rsidR="00110E6D" w:rsidRDefault="00000000">
      <w:pPr>
        <w:spacing w:before="200"/>
        <w:rPr>
          <w:rFonts w:ascii="Times New Roman" w:eastAsia="Times New Roman" w:hAnsi="Times New Roman" w:cs="Times New Roman"/>
          <w:b/>
          <w:sz w:val="32"/>
          <w:szCs w:val="32"/>
        </w:rPr>
      </w:pPr>
      <w:r>
        <w:rPr>
          <w:rFonts w:ascii="Times New Roman" w:eastAsia="Times New Roman" w:hAnsi="Times New Roman" w:cs="Times New Roman"/>
          <w:b/>
          <w:sz w:val="32"/>
          <w:szCs w:val="32"/>
        </w:rPr>
        <w:t>Publications</w:t>
      </w:r>
    </w:p>
    <w:p w14:paraId="110AE363"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papers</w:t>
      </w:r>
      <w:proofErr w:type="gramEnd"/>
      <w:r>
        <w:rPr>
          <w:rFonts w:ascii="Times New Roman" w:eastAsia="Times New Roman" w:hAnsi="Times New Roman" w:cs="Times New Roman"/>
          <w:sz w:val="24"/>
          <w:szCs w:val="24"/>
        </w:rPr>
        <w:t xml:space="preserve"> whose authors are in alphabetical order or are with equal contributions</w:t>
      </w:r>
    </w:p>
    <w:tbl>
      <w:tblPr>
        <w:tblStyle w:val="af"/>
        <w:tblW w:w="10890" w:type="dxa"/>
        <w:tblBorders>
          <w:top w:val="nil"/>
          <w:left w:val="nil"/>
          <w:bottom w:val="nil"/>
          <w:right w:val="nil"/>
          <w:insideH w:val="nil"/>
          <w:insideV w:val="single" w:sz="4" w:space="0" w:color="000000"/>
        </w:tblBorders>
        <w:tblLayout w:type="fixed"/>
        <w:tblLook w:val="0400" w:firstRow="0" w:lastRow="0" w:firstColumn="0" w:lastColumn="0" w:noHBand="0" w:noVBand="1"/>
      </w:tblPr>
      <w:tblGrid>
        <w:gridCol w:w="1530"/>
        <w:gridCol w:w="9360"/>
      </w:tblGrid>
      <w:tr w:rsidR="00110E6D" w14:paraId="5818C8EB" w14:textId="77777777">
        <w:tc>
          <w:tcPr>
            <w:tcW w:w="1530" w:type="dxa"/>
          </w:tcPr>
          <w:p w14:paraId="69C1FD37"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Conferences</w:t>
            </w:r>
          </w:p>
        </w:tc>
        <w:tc>
          <w:tcPr>
            <w:tcW w:w="9360" w:type="dxa"/>
          </w:tcPr>
          <w:p w14:paraId="521C2648" w14:textId="77777777" w:rsidR="00110E6D" w:rsidRDefault="00000000">
            <w:pPr>
              <w:numPr>
                <w:ilvl w:val="0"/>
                <w:numId w:val="1"/>
              </w:num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 Zhiqi Bu, Sivakanth Gopi, Janardhan Kulkarni, Yin Tat Lee, Judy </w:t>
            </w:r>
            <w:proofErr w:type="spellStart"/>
            <w:r>
              <w:rPr>
                <w:rFonts w:ascii="Times New Roman" w:eastAsia="Times New Roman" w:hAnsi="Times New Roman" w:cs="Times New Roman"/>
                <w:color w:val="000000"/>
                <w:sz w:val="24"/>
                <w:szCs w:val="24"/>
              </w:rPr>
              <w:t>Hanwen</w:t>
            </w:r>
            <w:proofErr w:type="spellEnd"/>
            <w:r>
              <w:rPr>
                <w:rFonts w:ascii="Times New Roman" w:eastAsia="Times New Roman" w:hAnsi="Times New Roman" w:cs="Times New Roman"/>
                <w:color w:val="000000"/>
                <w:sz w:val="24"/>
                <w:szCs w:val="24"/>
              </w:rPr>
              <w:t xml:space="preserve"> Shen, and</w:t>
            </w:r>
            <w:r>
              <w:rPr>
                <w:rFonts w:ascii="Times New Roman" w:eastAsia="Times New Roman" w:hAnsi="Times New Roman" w:cs="Times New Roman"/>
                <w:b/>
                <w:color w:val="000000"/>
                <w:sz w:val="24"/>
                <w:szCs w:val="24"/>
              </w:rPr>
              <w:t xml:space="preserve"> Uthaipon Tantipongpipat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Fast and Memory Efficient Differentially Private-SGD via JL Projections. </w:t>
            </w:r>
            <w:r>
              <w:rPr>
                <w:rFonts w:ascii="Times New Roman" w:eastAsia="Times New Roman" w:hAnsi="Times New Roman" w:cs="Times New Roman"/>
                <w:color w:val="000000"/>
                <w:sz w:val="24"/>
                <w:szCs w:val="24"/>
              </w:rPr>
              <w:t>Neural Information Processing Systems (</w:t>
            </w:r>
            <w:proofErr w:type="spellStart"/>
            <w:r>
              <w:rPr>
                <w:rFonts w:ascii="Times New Roman" w:eastAsia="Times New Roman" w:hAnsi="Times New Roman" w:cs="Times New Roman"/>
                <w:color w:val="000000"/>
                <w:sz w:val="24"/>
                <w:szCs w:val="24"/>
              </w:rPr>
              <w:t>NeurIPS</w:t>
            </w:r>
            <w:proofErr w:type="spellEnd"/>
            <w:r>
              <w:rPr>
                <w:rFonts w:ascii="Times New Roman" w:eastAsia="Times New Roman" w:hAnsi="Times New Roman" w:cs="Times New Roman"/>
                <w:color w:val="000000"/>
                <w:sz w:val="24"/>
                <w:szCs w:val="24"/>
              </w:rPr>
              <w:t>), 2021</w:t>
            </w:r>
            <w:r>
              <w:rPr>
                <w:rFonts w:ascii="Times New Roman" w:eastAsia="Times New Roman" w:hAnsi="Times New Roman" w:cs="Times New Roman"/>
                <w:b/>
                <w:color w:val="000000"/>
                <w:sz w:val="24"/>
                <w:szCs w:val="24"/>
              </w:rPr>
              <w:t xml:space="preserve">          </w:t>
            </w:r>
          </w:p>
          <w:p w14:paraId="1CF5894D" w14:textId="77777777" w:rsidR="00110E6D" w:rsidRDefault="00000000">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Kyra Yee, </w:t>
            </w:r>
            <w:r>
              <w:rPr>
                <w:rFonts w:ascii="Times New Roman" w:eastAsia="Times New Roman" w:hAnsi="Times New Roman" w:cs="Times New Roman"/>
                <w:b/>
                <w:sz w:val="24"/>
                <w:szCs w:val="24"/>
              </w:rPr>
              <w:t>Uthaipon Tantipongpipat</w:t>
            </w:r>
            <w:r>
              <w:rPr>
                <w:rFonts w:ascii="Times New Roman" w:eastAsia="Times New Roman" w:hAnsi="Times New Roman" w:cs="Times New Roman"/>
                <w:sz w:val="24"/>
                <w:szCs w:val="24"/>
              </w:rPr>
              <w:t xml:space="preserve">, and Shubhanshu Mishra. </w:t>
            </w:r>
            <w:r>
              <w:rPr>
                <w:rFonts w:ascii="Times New Roman" w:eastAsia="Times New Roman" w:hAnsi="Times New Roman" w:cs="Times New Roman"/>
                <w:i/>
                <w:sz w:val="24"/>
                <w:szCs w:val="24"/>
              </w:rPr>
              <w:t xml:space="preserve">Image Cropping on Twitter: Fairness Metrics, their Limitations, and the Importance of Representation, Design, and Agency. </w:t>
            </w:r>
            <w:r>
              <w:rPr>
                <w:rFonts w:ascii="Times New Roman" w:eastAsia="Times New Roman" w:hAnsi="Times New Roman" w:cs="Times New Roman"/>
                <w:sz w:val="24"/>
                <w:szCs w:val="24"/>
              </w:rPr>
              <w:t>Computer-Supported Cooperative Work and Social Computing (CSCW), 2021</w:t>
            </w:r>
          </w:p>
          <w:p w14:paraId="12A10D17" w14:textId="77777777" w:rsidR="00110E6D" w:rsidRDefault="00000000">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Uthaipon Tantipongpipat</w:t>
            </w:r>
            <w:r>
              <w:rPr>
                <w:rFonts w:ascii="Times New Roman" w:eastAsia="Times New Roman" w:hAnsi="Times New Roman" w:cs="Times New Roman"/>
                <w:color w:val="000000"/>
                <w:sz w:val="24"/>
                <w:szCs w:val="24"/>
              </w:rPr>
              <w:t xml:space="preserve">, Chris Waites, Digvijay Boob, Amaresh (Ankit) Siva, and Rachel Cummings. </w:t>
            </w:r>
            <w:r>
              <w:rPr>
                <w:rFonts w:ascii="Times New Roman" w:eastAsia="Times New Roman" w:hAnsi="Times New Roman" w:cs="Times New Roman"/>
                <w:i/>
                <w:color w:val="000000"/>
                <w:sz w:val="24"/>
                <w:szCs w:val="24"/>
              </w:rPr>
              <w:t>Differentially Private Mixed-Type Data Generation for Unsupervised Learning</w:t>
            </w:r>
            <w:r>
              <w:rPr>
                <w:rFonts w:ascii="Times New Roman" w:eastAsia="Times New Roman" w:hAnsi="Times New Roman" w:cs="Times New Roman"/>
                <w:color w:val="000000"/>
                <w:sz w:val="24"/>
                <w:szCs w:val="24"/>
              </w:rPr>
              <w:t>. International Conference on Information, Intelligence, Systems and Applications (IISA), 2021</w:t>
            </w:r>
            <w:r>
              <w:rPr>
                <w:rFonts w:ascii="Times New Roman" w:eastAsia="Times New Roman" w:hAnsi="Times New Roman" w:cs="Times New Roman"/>
                <w:sz w:val="24"/>
                <w:szCs w:val="24"/>
              </w:rPr>
              <w:t xml:space="preserve"> </w:t>
            </w:r>
          </w:p>
          <w:p w14:paraId="477FF516" w14:textId="77777777" w:rsidR="00110E6D" w:rsidRDefault="00000000">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Vivek Madan, Aleksandar Nikolov, Mohit Singh, and </w:t>
            </w:r>
            <w:r>
              <w:rPr>
                <w:rFonts w:ascii="Times New Roman" w:eastAsia="Times New Roman" w:hAnsi="Times New Roman" w:cs="Times New Roman"/>
                <w:b/>
                <w:sz w:val="24"/>
                <w:szCs w:val="24"/>
              </w:rPr>
              <w:t>Uthaipon Tantipongpipat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Maximizing Determinants under Matroid Constraints.</w:t>
            </w:r>
            <w:r>
              <w:rPr>
                <w:rFonts w:ascii="Times New Roman" w:eastAsia="Times New Roman" w:hAnsi="Times New Roman" w:cs="Times New Roman"/>
                <w:sz w:val="24"/>
                <w:szCs w:val="24"/>
              </w:rPr>
              <w:t xml:space="preserve"> Symposium on Foundations of Computer Science (FOCS), 2020</w:t>
            </w:r>
          </w:p>
          <w:p w14:paraId="12EA1CA5" w14:textId="77777777" w:rsidR="00110E6D" w:rsidRDefault="00000000">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Uthaipon Tantipongpipat</w:t>
            </w:r>
            <w:r>
              <w:rPr>
                <w:rFonts w:ascii="Times New Roman" w:eastAsia="Times New Roman" w:hAnsi="Times New Roman" w:cs="Times New Roman"/>
                <w:color w:val="000000"/>
                <w:sz w:val="24"/>
                <w:szCs w:val="24"/>
              </w:rPr>
              <w:t xml:space="preserve">, Samira Samadi, Mohit Singh, Jamie Morgenstern, and Santosh Vempala. </w:t>
            </w:r>
            <w:r>
              <w:rPr>
                <w:rFonts w:ascii="Times New Roman" w:eastAsia="Times New Roman" w:hAnsi="Times New Roman" w:cs="Times New Roman"/>
                <w:i/>
                <w:color w:val="000000"/>
                <w:sz w:val="24"/>
                <w:szCs w:val="24"/>
              </w:rPr>
              <w:t xml:space="preserve">Multi-Criteria Dimensionality Reduction with Applications to </w:t>
            </w:r>
            <w:r>
              <w:rPr>
                <w:rFonts w:ascii="Times New Roman" w:eastAsia="Times New Roman" w:hAnsi="Times New Roman" w:cs="Times New Roman"/>
                <w:i/>
                <w:color w:val="000000"/>
                <w:sz w:val="24"/>
                <w:szCs w:val="24"/>
              </w:rPr>
              <w:lastRenderedPageBreak/>
              <w:t>Fairness.</w:t>
            </w:r>
            <w:r>
              <w:rPr>
                <w:rFonts w:ascii="Times New Roman" w:eastAsia="Times New Roman" w:hAnsi="Times New Roman" w:cs="Times New Roman"/>
                <w:color w:val="000000"/>
                <w:sz w:val="24"/>
                <w:szCs w:val="24"/>
              </w:rPr>
              <w:t xml:space="preserve"> Neural Information Processing Systems (</w:t>
            </w:r>
            <w:proofErr w:type="spellStart"/>
            <w:r>
              <w:rPr>
                <w:rFonts w:ascii="Times New Roman" w:eastAsia="Times New Roman" w:hAnsi="Times New Roman" w:cs="Times New Roman"/>
                <w:color w:val="000000"/>
                <w:sz w:val="24"/>
                <w:szCs w:val="24"/>
              </w:rPr>
              <w:t>NeurIPS</w:t>
            </w:r>
            <w:proofErr w:type="spellEnd"/>
            <w:r>
              <w:rPr>
                <w:rFonts w:ascii="Times New Roman" w:eastAsia="Times New Roman" w:hAnsi="Times New Roman" w:cs="Times New Roman"/>
                <w:color w:val="000000"/>
                <w:sz w:val="24"/>
                <w:szCs w:val="24"/>
              </w:rPr>
              <w:t>), 2019, Spotlight (top 2.5% of submitted papers)</w:t>
            </w:r>
          </w:p>
          <w:p w14:paraId="3A599CA4" w14:textId="77777777" w:rsidR="00110E6D" w:rsidRDefault="00000000">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Vivek Madan, Mohit Singh, </w:t>
            </w:r>
            <w:r>
              <w:rPr>
                <w:rFonts w:ascii="Times New Roman" w:eastAsia="Times New Roman" w:hAnsi="Times New Roman" w:cs="Times New Roman"/>
                <w:b/>
                <w:color w:val="000000"/>
                <w:sz w:val="24"/>
                <w:szCs w:val="24"/>
              </w:rPr>
              <w:t>Uthaipon Tantipongpipat</w:t>
            </w:r>
            <w:r>
              <w:rPr>
                <w:rFonts w:ascii="Times New Roman" w:eastAsia="Times New Roman" w:hAnsi="Times New Roman" w:cs="Times New Roman"/>
                <w:color w:val="000000"/>
                <w:sz w:val="24"/>
                <w:szCs w:val="24"/>
              </w:rPr>
              <w:t xml:space="preserve">, and Weijun Xie. </w:t>
            </w:r>
            <w:r>
              <w:rPr>
                <w:rFonts w:ascii="Times New Roman" w:eastAsia="Times New Roman" w:hAnsi="Times New Roman" w:cs="Times New Roman"/>
                <w:i/>
                <w:color w:val="000000"/>
                <w:sz w:val="24"/>
                <w:szCs w:val="24"/>
              </w:rPr>
              <w:t>Combinatorial Algorithms for Optimal Design.</w:t>
            </w:r>
            <w:r>
              <w:rPr>
                <w:rFonts w:ascii="Times New Roman" w:eastAsia="Times New Roman" w:hAnsi="Times New Roman" w:cs="Times New Roman"/>
                <w:color w:val="000000"/>
                <w:sz w:val="24"/>
                <w:szCs w:val="24"/>
              </w:rPr>
              <w:t xml:space="preserve"> Conference on Learning Theory (COLT), pages 2210–2258, 2019 </w:t>
            </w:r>
          </w:p>
          <w:p w14:paraId="1ADB09FC" w14:textId="77777777" w:rsidR="00110E6D" w:rsidRDefault="00000000">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Aleksandar Nikolov, Mohit Singh, and </w:t>
            </w:r>
            <w:r>
              <w:rPr>
                <w:rFonts w:ascii="Times New Roman" w:eastAsia="Times New Roman" w:hAnsi="Times New Roman" w:cs="Times New Roman"/>
                <w:b/>
                <w:color w:val="000000"/>
                <w:sz w:val="24"/>
                <w:szCs w:val="24"/>
              </w:rPr>
              <w:t>Uthaipon Tantipongpipat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Proportional Volume Sampling and Approximation Algorithms for A-Optimal Design.</w:t>
            </w:r>
            <w:r>
              <w:rPr>
                <w:rFonts w:ascii="Times New Roman" w:eastAsia="Times New Roman" w:hAnsi="Times New Roman" w:cs="Times New Roman"/>
                <w:color w:val="000000"/>
                <w:sz w:val="24"/>
                <w:szCs w:val="24"/>
              </w:rPr>
              <w:t xml:space="preserve"> ACM-SIAM Symposium on Discrete Algorithms (SODA), 2019</w:t>
            </w:r>
          </w:p>
          <w:p w14:paraId="601ACA2F" w14:textId="77777777" w:rsidR="00110E6D" w:rsidRDefault="00000000">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Samira Samadi, </w:t>
            </w:r>
            <w:r>
              <w:rPr>
                <w:rFonts w:ascii="Times New Roman" w:eastAsia="Times New Roman" w:hAnsi="Times New Roman" w:cs="Times New Roman"/>
                <w:b/>
                <w:color w:val="000000"/>
                <w:sz w:val="24"/>
                <w:szCs w:val="24"/>
              </w:rPr>
              <w:t>Uthaipon Tantipongpipat</w:t>
            </w:r>
            <w:r>
              <w:rPr>
                <w:rFonts w:ascii="Times New Roman" w:eastAsia="Times New Roman" w:hAnsi="Times New Roman" w:cs="Times New Roman"/>
                <w:color w:val="000000"/>
                <w:sz w:val="24"/>
                <w:szCs w:val="24"/>
              </w:rPr>
              <w:t xml:space="preserve">, Jamie Morgenstern, Mohit Singh, and Santosh Vempala. </w:t>
            </w:r>
            <w:r>
              <w:rPr>
                <w:rFonts w:ascii="Times New Roman" w:eastAsia="Times New Roman" w:hAnsi="Times New Roman" w:cs="Times New Roman"/>
                <w:i/>
                <w:color w:val="000000"/>
                <w:sz w:val="24"/>
                <w:szCs w:val="24"/>
              </w:rPr>
              <w:t>The Price of Fair PCA: One Extra Dimension.</w:t>
            </w:r>
            <w:r>
              <w:rPr>
                <w:rFonts w:ascii="Times New Roman" w:eastAsia="Times New Roman" w:hAnsi="Times New Roman" w:cs="Times New Roman"/>
                <w:color w:val="000000"/>
                <w:sz w:val="24"/>
                <w:szCs w:val="24"/>
              </w:rPr>
              <w:t xml:space="preserve"> Neural Information Processing Systems (</w:t>
            </w:r>
            <w:proofErr w:type="spellStart"/>
            <w:r>
              <w:rPr>
                <w:rFonts w:ascii="Times New Roman" w:eastAsia="Times New Roman" w:hAnsi="Times New Roman" w:cs="Times New Roman"/>
                <w:color w:val="000000"/>
                <w:sz w:val="24"/>
                <w:szCs w:val="24"/>
              </w:rPr>
              <w:t>NeurIPS</w:t>
            </w:r>
            <w:proofErr w:type="spellEnd"/>
            <w:r>
              <w:rPr>
                <w:rFonts w:ascii="Times New Roman" w:eastAsia="Times New Roman" w:hAnsi="Times New Roman" w:cs="Times New Roman"/>
                <w:color w:val="000000"/>
                <w:sz w:val="24"/>
                <w:szCs w:val="24"/>
              </w:rPr>
              <w:t>), 2018</w:t>
            </w:r>
          </w:p>
          <w:p w14:paraId="7ECB4B68" w14:textId="77777777" w:rsidR="00110E6D" w:rsidRDefault="00000000">
            <w:pPr>
              <w:numPr>
                <w:ilvl w:val="0"/>
                <w:numId w:val="1"/>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Rachel Cummings, Sara Krehbiel, Kevin A Lai, and </w:t>
            </w:r>
            <w:r>
              <w:rPr>
                <w:rFonts w:ascii="Times New Roman" w:eastAsia="Times New Roman" w:hAnsi="Times New Roman" w:cs="Times New Roman"/>
                <w:b/>
                <w:color w:val="000000"/>
                <w:sz w:val="24"/>
                <w:szCs w:val="24"/>
              </w:rPr>
              <w:t>Uthaipon Tantipongpipat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Differential Privacy for Growing Databases. </w:t>
            </w:r>
            <w:r>
              <w:rPr>
                <w:rFonts w:ascii="Times New Roman" w:eastAsia="Times New Roman" w:hAnsi="Times New Roman" w:cs="Times New Roman"/>
                <w:color w:val="000000"/>
                <w:sz w:val="24"/>
                <w:szCs w:val="24"/>
              </w:rPr>
              <w:t>Neural Information Processing Systems (</w:t>
            </w:r>
            <w:proofErr w:type="spellStart"/>
            <w:r>
              <w:rPr>
                <w:rFonts w:ascii="Times New Roman" w:eastAsia="Times New Roman" w:hAnsi="Times New Roman" w:cs="Times New Roman"/>
                <w:color w:val="000000"/>
                <w:sz w:val="24"/>
                <w:szCs w:val="24"/>
              </w:rPr>
              <w:t>NeurIPS</w:t>
            </w:r>
            <w:proofErr w:type="spellEnd"/>
            <w:r>
              <w:rPr>
                <w:rFonts w:ascii="Times New Roman" w:eastAsia="Times New Roman" w:hAnsi="Times New Roman" w:cs="Times New Roman"/>
                <w:color w:val="000000"/>
                <w:sz w:val="24"/>
                <w:szCs w:val="24"/>
              </w:rPr>
              <w:t>), 2018</w:t>
            </w:r>
          </w:p>
        </w:tc>
      </w:tr>
      <w:tr w:rsidR="00110E6D" w14:paraId="1CA42207" w14:textId="77777777">
        <w:tc>
          <w:tcPr>
            <w:tcW w:w="1530" w:type="dxa"/>
          </w:tcPr>
          <w:p w14:paraId="49E0CE0A"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Manuscripts</w:t>
            </w:r>
          </w:p>
        </w:tc>
        <w:tc>
          <w:tcPr>
            <w:tcW w:w="9360" w:type="dxa"/>
          </w:tcPr>
          <w:p w14:paraId="4DBB0442" w14:textId="77777777" w:rsidR="00AC0EB5" w:rsidRDefault="00AC0EB5" w:rsidP="00AC0EB5">
            <w:pPr>
              <w:numPr>
                <w:ilvl w:val="0"/>
                <w:numId w:val="6"/>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Luca Belli, Kyra Yee, </w:t>
            </w:r>
            <w:r>
              <w:rPr>
                <w:rFonts w:ascii="Times New Roman" w:eastAsia="Times New Roman" w:hAnsi="Times New Roman" w:cs="Times New Roman"/>
                <w:b/>
                <w:color w:val="000000"/>
                <w:sz w:val="24"/>
                <w:szCs w:val="24"/>
              </w:rPr>
              <w:t>Uthaipon Tantipongpipat</w:t>
            </w:r>
            <w:r>
              <w:rPr>
                <w:rFonts w:ascii="Times New Roman" w:eastAsia="Times New Roman" w:hAnsi="Times New Roman" w:cs="Times New Roman"/>
                <w:color w:val="000000"/>
                <w:sz w:val="24"/>
                <w:szCs w:val="24"/>
              </w:rPr>
              <w:t xml:space="preserve">, Aaron Gonzales, Kristian Lum, Moritz Hardt. </w:t>
            </w:r>
            <w:r>
              <w:rPr>
                <w:rFonts w:ascii="Times New Roman" w:eastAsia="Times New Roman" w:hAnsi="Times New Roman" w:cs="Times New Roman"/>
                <w:i/>
                <w:color w:val="000000"/>
                <w:sz w:val="24"/>
                <w:szCs w:val="24"/>
              </w:rPr>
              <w:t>County-level Algorithmic Audit of Racial Bias in Twitter's Home Timeline</w:t>
            </w:r>
            <w:r>
              <w:rPr>
                <w:rFonts w:ascii="Times New Roman" w:eastAsia="Times New Roman" w:hAnsi="Times New Roman" w:cs="Times New Roman"/>
                <w:color w:val="000000"/>
                <w:sz w:val="24"/>
                <w:szCs w:val="24"/>
              </w:rPr>
              <w:t>. 2022</w:t>
            </w:r>
          </w:p>
          <w:p w14:paraId="3DC3D3E1" w14:textId="42157F22" w:rsidR="00110E6D" w:rsidRPr="00AC0EB5" w:rsidRDefault="00000000" w:rsidP="00AC0EB5">
            <w:pPr>
              <w:numPr>
                <w:ilvl w:val="0"/>
                <w:numId w:val="6"/>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Uthaipon Tantipongpipat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λ-Regularized A-Optimal Design and its Approximation by λ-Regularized Proportional Volume Sampling.</w:t>
            </w:r>
            <w:r>
              <w:rPr>
                <w:rFonts w:ascii="Times New Roman" w:eastAsia="Times New Roman" w:hAnsi="Times New Roman" w:cs="Times New Roman"/>
                <w:color w:val="000000"/>
                <w:sz w:val="24"/>
                <w:szCs w:val="24"/>
              </w:rPr>
              <w:t xml:space="preserve"> 2020</w:t>
            </w:r>
          </w:p>
        </w:tc>
      </w:tr>
      <w:tr w:rsidR="00110E6D" w14:paraId="634C722F" w14:textId="77777777">
        <w:tc>
          <w:tcPr>
            <w:tcW w:w="1530" w:type="dxa"/>
          </w:tcPr>
          <w:p w14:paraId="5FBA1E5D"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Journals</w:t>
            </w:r>
          </w:p>
        </w:tc>
        <w:tc>
          <w:tcPr>
            <w:tcW w:w="9360" w:type="dxa"/>
          </w:tcPr>
          <w:p w14:paraId="022BBBFE" w14:textId="77777777" w:rsidR="00110E6D" w:rsidRDefault="00000000">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Tomo </w:t>
            </w:r>
            <w:proofErr w:type="spellStart"/>
            <w:r>
              <w:rPr>
                <w:rFonts w:ascii="Times New Roman" w:eastAsia="Times New Roman" w:hAnsi="Times New Roman" w:cs="Times New Roman"/>
                <w:color w:val="000000"/>
                <w:sz w:val="24"/>
                <w:szCs w:val="24"/>
              </w:rPr>
              <w:t>Lazovich</w:t>
            </w:r>
            <w:proofErr w:type="spellEnd"/>
            <w:r>
              <w:rPr>
                <w:rFonts w:ascii="Times New Roman" w:eastAsia="Times New Roman" w:hAnsi="Times New Roman" w:cs="Times New Roman"/>
                <w:color w:val="000000"/>
                <w:sz w:val="24"/>
                <w:szCs w:val="24"/>
              </w:rPr>
              <w:t xml:space="preserve">, Luca Belli, Aaron Gonzales, Amanda Bower, </w:t>
            </w:r>
            <w:r>
              <w:rPr>
                <w:rFonts w:ascii="Times New Roman" w:eastAsia="Times New Roman" w:hAnsi="Times New Roman" w:cs="Times New Roman"/>
                <w:b/>
                <w:color w:val="000000"/>
                <w:sz w:val="24"/>
                <w:szCs w:val="24"/>
              </w:rPr>
              <w:t>Uthaipon Tantipongpipat,</w:t>
            </w:r>
            <w:r>
              <w:rPr>
                <w:rFonts w:ascii="Times New Roman" w:eastAsia="Times New Roman" w:hAnsi="Times New Roman" w:cs="Times New Roman"/>
                <w:color w:val="000000"/>
                <w:sz w:val="24"/>
                <w:szCs w:val="24"/>
              </w:rPr>
              <w:t xml:space="preserve"> Kristian Lum, Ferenc Huszar, Rumman Chowdhury. </w:t>
            </w:r>
            <w:r>
              <w:rPr>
                <w:rFonts w:ascii="Times New Roman" w:eastAsia="Times New Roman" w:hAnsi="Times New Roman" w:cs="Times New Roman"/>
                <w:i/>
                <w:color w:val="000000"/>
                <w:sz w:val="24"/>
                <w:szCs w:val="24"/>
              </w:rPr>
              <w:t>Measuring Disparate Outcomes of Content Recommendation Algorithms with Distributional Inequality Metrics.</w:t>
            </w:r>
            <w:r>
              <w:rPr>
                <w:rFonts w:ascii="Times New Roman" w:eastAsia="Times New Roman" w:hAnsi="Times New Roman" w:cs="Times New Roman"/>
                <w:color w:val="000000"/>
                <w:sz w:val="24"/>
                <w:szCs w:val="24"/>
              </w:rPr>
              <w:t xml:space="preserve"> Patterns Journal. 2022.</w:t>
            </w:r>
          </w:p>
          <w:p w14:paraId="62D7A975" w14:textId="77777777" w:rsidR="00110E6D" w:rsidRDefault="00000000">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Aleksandar Nikolov, Mohit Singh, and </w:t>
            </w:r>
            <w:r>
              <w:rPr>
                <w:rFonts w:ascii="Times New Roman" w:eastAsia="Times New Roman" w:hAnsi="Times New Roman" w:cs="Times New Roman"/>
                <w:b/>
                <w:color w:val="000000"/>
                <w:sz w:val="24"/>
                <w:szCs w:val="24"/>
              </w:rPr>
              <w:t>Uthaipon Tantipongpipat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Proportional Volume Sampling and Approximation Algorithms for A-Optimal Design.</w:t>
            </w:r>
            <w:r>
              <w:rPr>
                <w:rFonts w:ascii="Times New Roman" w:eastAsia="Times New Roman" w:hAnsi="Times New Roman" w:cs="Times New Roman"/>
                <w:color w:val="000000"/>
                <w:sz w:val="24"/>
                <w:szCs w:val="24"/>
              </w:rPr>
              <w:t xml:space="preserve"> Mathematics of Operation Research. 2022.</w:t>
            </w:r>
          </w:p>
          <w:p w14:paraId="068CD177" w14:textId="77777777" w:rsidR="00110E6D" w:rsidRDefault="00000000">
            <w:pPr>
              <w:numPr>
                <w:ilvl w:val="0"/>
                <w:numId w:val="2"/>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Uthaipon Tantipongpipat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A Combinatorial Approach to Ebert’s Hat Game with Many Colors</w:t>
            </w:r>
            <w:r>
              <w:rPr>
                <w:rFonts w:ascii="Times New Roman" w:eastAsia="Times New Roman" w:hAnsi="Times New Roman" w:cs="Times New Roman"/>
                <w:color w:val="000000"/>
                <w:sz w:val="24"/>
                <w:szCs w:val="24"/>
              </w:rPr>
              <w:t>. The Electronic Journal of Combinatorics, 21(4):4–33, 2014</w:t>
            </w:r>
          </w:p>
        </w:tc>
      </w:tr>
      <w:tr w:rsidR="00110E6D" w14:paraId="67CD369A" w14:textId="77777777">
        <w:tc>
          <w:tcPr>
            <w:tcW w:w="1530" w:type="dxa"/>
          </w:tcPr>
          <w:p w14:paraId="06C55882"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Workshops</w:t>
            </w:r>
          </w:p>
        </w:tc>
        <w:tc>
          <w:tcPr>
            <w:tcW w:w="9360" w:type="dxa"/>
          </w:tcPr>
          <w:p w14:paraId="5BE12820" w14:textId="77777777" w:rsidR="00110E6D" w:rsidRDefault="00000000">
            <w:pPr>
              <w:numPr>
                <w:ilvl w:val="0"/>
                <w:numId w:val="7"/>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Digvijay Boob, Rachel Cummings, Dhamma </w:t>
            </w:r>
            <w:proofErr w:type="spellStart"/>
            <w:r>
              <w:rPr>
                <w:rFonts w:ascii="Times New Roman" w:eastAsia="Times New Roman" w:hAnsi="Times New Roman" w:cs="Times New Roman"/>
                <w:color w:val="000000"/>
                <w:sz w:val="24"/>
                <w:szCs w:val="24"/>
              </w:rPr>
              <w:t>Kimpara</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Uthaipon Tantipongpipat</w:t>
            </w:r>
            <w:r>
              <w:rPr>
                <w:rFonts w:ascii="Times New Roman" w:eastAsia="Times New Roman" w:hAnsi="Times New Roman" w:cs="Times New Roman"/>
                <w:color w:val="000000"/>
                <w:sz w:val="24"/>
                <w:szCs w:val="24"/>
              </w:rPr>
              <w:t xml:space="preserve">, Chris Waites, and Kyle Zimmerman. </w:t>
            </w:r>
            <w:r>
              <w:rPr>
                <w:rFonts w:ascii="Times New Roman" w:eastAsia="Times New Roman" w:hAnsi="Times New Roman" w:cs="Times New Roman"/>
                <w:i/>
                <w:color w:val="000000"/>
                <w:sz w:val="24"/>
                <w:szCs w:val="24"/>
              </w:rPr>
              <w:t>Differentially Private Synthetic Data Generation via GANs.</w:t>
            </w:r>
            <w:r>
              <w:rPr>
                <w:rFonts w:ascii="Times New Roman" w:eastAsia="Times New Roman" w:hAnsi="Times New Roman" w:cs="Times New Roman"/>
                <w:color w:val="000000"/>
                <w:sz w:val="24"/>
                <w:szCs w:val="24"/>
              </w:rPr>
              <w:t xml:space="preserve"> Theory and Practice of Differential Privacy (TPDP 2018) workshop, 2018</w:t>
            </w:r>
          </w:p>
        </w:tc>
      </w:tr>
      <w:tr w:rsidR="00110E6D" w14:paraId="2727F0DF" w14:textId="77777777">
        <w:tc>
          <w:tcPr>
            <w:tcW w:w="1530" w:type="dxa"/>
          </w:tcPr>
          <w:p w14:paraId="46B4B020"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Theses</w:t>
            </w:r>
          </w:p>
        </w:tc>
        <w:tc>
          <w:tcPr>
            <w:tcW w:w="9360" w:type="dxa"/>
          </w:tcPr>
          <w:p w14:paraId="1CD590F9" w14:textId="77777777" w:rsidR="00110E6D" w:rsidRDefault="00000000">
            <w:pPr>
              <w:numPr>
                <w:ilvl w:val="0"/>
                <w:numId w:val="4"/>
              </w:num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t xml:space="preserve">Uthaipon Tantipongpipat. </w:t>
            </w:r>
            <w:r>
              <w:rPr>
                <w:rFonts w:ascii="Times New Roman" w:eastAsia="Times New Roman" w:hAnsi="Times New Roman" w:cs="Times New Roman"/>
                <w:i/>
                <w:color w:val="000000"/>
                <w:sz w:val="24"/>
                <w:szCs w:val="24"/>
              </w:rPr>
              <w:t xml:space="preserve">Fair and Diverse Data Representation in Machine Learning. </w:t>
            </w:r>
            <w:r>
              <w:rPr>
                <w:rFonts w:ascii="Times New Roman" w:eastAsia="Times New Roman" w:hAnsi="Times New Roman" w:cs="Times New Roman"/>
                <w:color w:val="000000"/>
                <w:sz w:val="24"/>
                <w:szCs w:val="24"/>
              </w:rPr>
              <w:t>PhD Thesis, Georgia Institute of Technology, 2020</w:t>
            </w:r>
          </w:p>
          <w:p w14:paraId="48274FA9" w14:textId="77777777" w:rsidR="00110E6D" w:rsidRDefault="00000000">
            <w:pPr>
              <w:numPr>
                <w:ilvl w:val="0"/>
                <w:numId w:val="4"/>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Uthaipon Tantipongpipat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Cameron-Liebler Line Classes and Partial Difference Sets.</w:t>
            </w:r>
            <w:r>
              <w:rPr>
                <w:rFonts w:ascii="Times New Roman" w:eastAsia="Times New Roman" w:hAnsi="Times New Roman" w:cs="Times New Roman"/>
                <w:color w:val="000000"/>
                <w:sz w:val="24"/>
                <w:szCs w:val="24"/>
              </w:rPr>
              <w:t xml:space="preserve"> Undergraduate Thesis, University of Richmond, 2016</w:t>
            </w:r>
          </w:p>
        </w:tc>
      </w:tr>
    </w:tbl>
    <w:p w14:paraId="425052C2" w14:textId="77777777" w:rsidR="00110E6D" w:rsidRDefault="00000000">
      <w:pPr>
        <w:spacing w:before="240"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Talks and Presentations</w:t>
      </w:r>
    </w:p>
    <w:p w14:paraId="1E83BBB6" w14:textId="77777777" w:rsidR="00110E6D" w:rsidRDefault="00000000">
      <w:pPr>
        <w:numPr>
          <w:ilvl w:val="0"/>
          <w:numId w:val="5"/>
        </w:numPr>
        <w:pBdr>
          <w:top w:val="nil"/>
          <w:left w:val="nil"/>
          <w:bottom w:val="nil"/>
          <w:right w:val="nil"/>
          <w:between w:val="nil"/>
        </w:pBdr>
        <w:spacing w:before="240"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i/>
          <w:sz w:val="24"/>
          <w:szCs w:val="24"/>
        </w:rPr>
        <w:t>Image Cropping on Twitter: Fairness Metrics, their Limitations, and the Importance of Representation, Design, and Agency</w:t>
      </w:r>
    </w:p>
    <w:p w14:paraId="3EC509C9" w14:textId="77777777" w:rsidR="00110E6D" w:rsidRDefault="00000000">
      <w:pPr>
        <w:numPr>
          <w:ilvl w:val="1"/>
          <w:numId w:val="5"/>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Conference Presentation: </w:t>
      </w:r>
      <w:r>
        <w:rPr>
          <w:rFonts w:ascii="Times New Roman" w:eastAsia="Times New Roman" w:hAnsi="Times New Roman" w:cs="Times New Roman"/>
          <w:color w:val="000000"/>
          <w:sz w:val="24"/>
          <w:szCs w:val="24"/>
        </w:rPr>
        <w:t xml:space="preserve">ACM Conference </w:t>
      </w:r>
      <w:proofErr w:type="gramStart"/>
      <w:r>
        <w:rPr>
          <w:rFonts w:ascii="Times New Roman" w:eastAsia="Times New Roman" w:hAnsi="Times New Roman" w:cs="Times New Roman"/>
          <w:color w:val="000000"/>
          <w:sz w:val="24"/>
          <w:szCs w:val="24"/>
        </w:rPr>
        <w:t>On</w:t>
      </w:r>
      <w:proofErr w:type="gramEnd"/>
      <w:r>
        <w:rPr>
          <w:rFonts w:ascii="Times New Roman" w:eastAsia="Times New Roman" w:hAnsi="Times New Roman" w:cs="Times New Roman"/>
          <w:color w:val="000000"/>
          <w:sz w:val="24"/>
          <w:szCs w:val="24"/>
        </w:rPr>
        <w:t xml:space="preserve"> Computer-Supported Cooperative Work </w:t>
      </w:r>
      <w:proofErr w:type="gramStart"/>
      <w:r>
        <w:rPr>
          <w:rFonts w:ascii="Times New Roman" w:eastAsia="Times New Roman" w:hAnsi="Times New Roman" w:cs="Times New Roman"/>
          <w:color w:val="000000"/>
          <w:sz w:val="24"/>
          <w:szCs w:val="24"/>
        </w:rPr>
        <w:t>And</w:t>
      </w:r>
      <w:proofErr w:type="gramEnd"/>
      <w:r>
        <w:rPr>
          <w:rFonts w:ascii="Times New Roman" w:eastAsia="Times New Roman" w:hAnsi="Times New Roman" w:cs="Times New Roman"/>
          <w:color w:val="000000"/>
          <w:sz w:val="24"/>
          <w:szCs w:val="24"/>
        </w:rPr>
        <w:t xml:space="preserve"> Social Computing, Virtual, October 2021</w:t>
      </w:r>
    </w:p>
    <w:p w14:paraId="2815479A" w14:textId="77777777" w:rsidR="00110E6D" w:rsidRDefault="00000000">
      <w:pPr>
        <w:numPr>
          <w:ilvl w:val="0"/>
          <w:numId w:val="5"/>
        </w:numPr>
        <w:pBdr>
          <w:top w:val="nil"/>
          <w:left w:val="nil"/>
          <w:bottom w:val="nil"/>
          <w:right w:val="nil"/>
          <w:between w:val="nil"/>
        </w:pBdr>
        <w:spacing w:before="240"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Multi-Criteria Dimensionality Reduction with Applications to Fairness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(earlier version: Fair Dimensionality Reduction and Iterative Rounding for SDPs)</w:t>
      </w:r>
    </w:p>
    <w:p w14:paraId="5368A1C8" w14:textId="77777777" w:rsidR="00110E6D" w:rsidRDefault="00000000">
      <w:pPr>
        <w:numPr>
          <w:ilvl w:val="1"/>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Invited talk</w:t>
      </w:r>
      <w:r>
        <w:rPr>
          <w:rFonts w:ascii="Times New Roman" w:eastAsia="Times New Roman" w:hAnsi="Times New Roman" w:cs="Times New Roman"/>
          <w:color w:val="000000"/>
          <w:sz w:val="24"/>
          <w:szCs w:val="24"/>
        </w:rPr>
        <w:t>: Second Conference on Discrete Optimization and Machine Learning at RIKEN Center for Advanced Intelligence Project (AIP), Tokyo, Japan, July 2019</w:t>
      </w:r>
    </w:p>
    <w:p w14:paraId="70135064" w14:textId="77777777" w:rsidR="00110E6D" w:rsidRDefault="00000000">
      <w:pPr>
        <w:numPr>
          <w:ilvl w:val="1"/>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Invited talk</w:t>
      </w:r>
      <w:r>
        <w:rPr>
          <w:rFonts w:ascii="Times New Roman" w:eastAsia="Times New Roman" w:hAnsi="Times New Roman" w:cs="Times New Roman"/>
          <w:color w:val="000000"/>
          <w:sz w:val="24"/>
          <w:szCs w:val="24"/>
        </w:rPr>
        <w:t>: Cornell Operations Research and Information Engineering (ORIE) workshop, Ithaca, NY, USA, October 2019</w:t>
      </w:r>
    </w:p>
    <w:p w14:paraId="30000B42" w14:textId="77777777" w:rsidR="00110E6D" w:rsidRDefault="00000000">
      <w:pPr>
        <w:numPr>
          <w:ilvl w:val="1"/>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Invited talk</w:t>
      </w:r>
      <w:r>
        <w:rPr>
          <w:rFonts w:ascii="Times New Roman" w:eastAsia="Times New Roman" w:hAnsi="Times New Roman" w:cs="Times New Roman"/>
          <w:color w:val="000000"/>
          <w:sz w:val="24"/>
          <w:szCs w:val="24"/>
        </w:rPr>
        <w:t>: INFORMS Annual Meeting, Seattle, WA, USA, October 2019</w:t>
      </w:r>
    </w:p>
    <w:p w14:paraId="0CBCB148" w14:textId="77777777" w:rsidR="00110E6D" w:rsidRDefault="00000000">
      <w:pPr>
        <w:numPr>
          <w:ilvl w:val="1"/>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Spotlight and accepted for poster</w:t>
      </w:r>
      <w:r>
        <w:rPr>
          <w:rFonts w:ascii="Times New Roman" w:eastAsia="Times New Roman" w:hAnsi="Times New Roman" w:cs="Times New Roman"/>
          <w:color w:val="000000"/>
          <w:sz w:val="24"/>
          <w:szCs w:val="24"/>
        </w:rPr>
        <w:t>: Conference on Neural Information Processing Systems (</w:t>
      </w:r>
      <w:proofErr w:type="spellStart"/>
      <w:r>
        <w:rPr>
          <w:rFonts w:ascii="Times New Roman" w:eastAsia="Times New Roman" w:hAnsi="Times New Roman" w:cs="Times New Roman"/>
          <w:color w:val="000000"/>
          <w:sz w:val="24"/>
          <w:szCs w:val="24"/>
        </w:rPr>
        <w:t>NeurIPS</w:t>
      </w:r>
      <w:proofErr w:type="spellEnd"/>
      <w:r>
        <w:rPr>
          <w:rFonts w:ascii="Times New Roman" w:eastAsia="Times New Roman" w:hAnsi="Times New Roman" w:cs="Times New Roman"/>
          <w:color w:val="000000"/>
          <w:sz w:val="24"/>
          <w:szCs w:val="24"/>
        </w:rPr>
        <w:t>), Vancouver, Canada, December 2019</w:t>
      </w:r>
    </w:p>
    <w:p w14:paraId="3DE9C384" w14:textId="77777777" w:rsidR="00110E6D" w:rsidRDefault="00000000">
      <w:pPr>
        <w:numPr>
          <w:ilvl w:val="0"/>
          <w:numId w:val="5"/>
        </w:numPr>
        <w:pBdr>
          <w:top w:val="nil"/>
          <w:left w:val="nil"/>
          <w:bottom w:val="nil"/>
          <w:right w:val="nil"/>
          <w:between w:val="nil"/>
        </w:pBdr>
        <w:spacing w:before="240"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The Price of Fair PCA: One Extra Dimension</w:t>
      </w:r>
    </w:p>
    <w:p w14:paraId="4BFE66CF" w14:textId="77777777" w:rsidR="00110E6D" w:rsidRDefault="00000000">
      <w:pPr>
        <w:numPr>
          <w:ilvl w:val="1"/>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Accepted for poster</w:t>
      </w:r>
      <w:r>
        <w:rPr>
          <w:rFonts w:ascii="Times New Roman" w:eastAsia="Times New Roman" w:hAnsi="Times New Roman" w:cs="Times New Roman"/>
          <w:color w:val="000000"/>
          <w:sz w:val="24"/>
          <w:szCs w:val="24"/>
        </w:rPr>
        <w:t>: Conference on Neural Information Processing Systems (</w:t>
      </w:r>
      <w:proofErr w:type="spellStart"/>
      <w:r>
        <w:rPr>
          <w:rFonts w:ascii="Times New Roman" w:eastAsia="Times New Roman" w:hAnsi="Times New Roman" w:cs="Times New Roman"/>
          <w:color w:val="000000"/>
          <w:sz w:val="24"/>
          <w:szCs w:val="24"/>
        </w:rPr>
        <w:t>NeurIPS</w:t>
      </w:r>
      <w:proofErr w:type="spellEnd"/>
      <w:r>
        <w:rPr>
          <w:rFonts w:ascii="Times New Roman" w:eastAsia="Times New Roman" w:hAnsi="Times New Roman" w:cs="Times New Roman"/>
          <w:color w:val="000000"/>
          <w:sz w:val="24"/>
          <w:szCs w:val="24"/>
        </w:rPr>
        <w:t>), Montreal, Canada, December 2018</w:t>
      </w:r>
    </w:p>
    <w:p w14:paraId="79BAF474" w14:textId="77777777" w:rsidR="00110E6D" w:rsidRDefault="00000000">
      <w:pPr>
        <w:numPr>
          <w:ilvl w:val="0"/>
          <w:numId w:val="5"/>
        </w:numPr>
        <w:pBdr>
          <w:top w:val="nil"/>
          <w:left w:val="nil"/>
          <w:bottom w:val="nil"/>
          <w:right w:val="nil"/>
          <w:between w:val="nil"/>
        </w:pBdr>
        <w:spacing w:before="240"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Proportional Volume Sampling and Approximation Algorithms for A-Optimal Design</w:t>
      </w:r>
    </w:p>
    <w:p w14:paraId="1440FD81" w14:textId="77777777" w:rsidR="00110E6D" w:rsidRDefault="00000000">
      <w:pPr>
        <w:numPr>
          <w:ilvl w:val="1"/>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Accepted paper presentation</w:t>
      </w:r>
      <w:r>
        <w:rPr>
          <w:rFonts w:ascii="Times New Roman" w:eastAsia="Times New Roman" w:hAnsi="Times New Roman" w:cs="Times New Roman"/>
          <w:color w:val="000000"/>
          <w:sz w:val="24"/>
          <w:szCs w:val="24"/>
        </w:rPr>
        <w:t>: ACM-SIAM Symposium on Discrete Algorithms (SODA), San Diego, California, January 2019</w:t>
      </w:r>
    </w:p>
    <w:p w14:paraId="1C49FEFA" w14:textId="77777777" w:rsidR="00110E6D" w:rsidRDefault="00000000">
      <w:pPr>
        <w:numPr>
          <w:ilvl w:val="1"/>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Talk</w:t>
      </w:r>
      <w:r>
        <w:rPr>
          <w:rFonts w:ascii="Times New Roman" w:eastAsia="Times New Roman" w:hAnsi="Times New Roman" w:cs="Times New Roman"/>
          <w:color w:val="000000"/>
          <w:sz w:val="24"/>
          <w:szCs w:val="24"/>
        </w:rPr>
        <w:t>: Machine learning theory group, Georgia Institute of Technology, November 2018</w:t>
      </w:r>
    </w:p>
    <w:p w14:paraId="5DC790BD" w14:textId="77777777" w:rsidR="00110E6D" w:rsidRDefault="00000000">
      <w:pPr>
        <w:numPr>
          <w:ilvl w:val="1"/>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Poster</w:t>
      </w:r>
      <w:r>
        <w:rPr>
          <w:rFonts w:ascii="Times New Roman" w:eastAsia="Times New Roman" w:hAnsi="Times New Roman" w:cs="Times New Roman"/>
          <w:color w:val="000000"/>
          <w:sz w:val="24"/>
          <w:szCs w:val="24"/>
        </w:rPr>
        <w:t>: Machine Learning in Science and Engineering (MLSE) Conference, Carnegie Mellon University, June 2018</w:t>
      </w:r>
    </w:p>
    <w:p w14:paraId="4C088D48" w14:textId="77777777" w:rsidR="00110E6D" w:rsidRDefault="00000000">
      <w:pPr>
        <w:numPr>
          <w:ilvl w:val="1"/>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Poster</w:t>
      </w:r>
      <w:r>
        <w:rPr>
          <w:rFonts w:ascii="Times New Roman" w:eastAsia="Times New Roman" w:hAnsi="Times New Roman" w:cs="Times New Roman"/>
          <w:color w:val="000000"/>
          <w:sz w:val="24"/>
          <w:szCs w:val="24"/>
        </w:rPr>
        <w:t>: Algorithms and Randomness, Algorithms and Randomness Center (ARC) workshop, Georgia Institute of Technology, May 2018</w:t>
      </w:r>
    </w:p>
    <w:p w14:paraId="7F20EF33" w14:textId="77777777" w:rsidR="00110E6D" w:rsidRDefault="00000000">
      <w:pPr>
        <w:numPr>
          <w:ilvl w:val="1"/>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Talk</w:t>
      </w:r>
      <w:r>
        <w:rPr>
          <w:rFonts w:ascii="Times New Roman" w:eastAsia="Times New Roman" w:hAnsi="Times New Roman" w:cs="Times New Roman"/>
          <w:color w:val="000000"/>
          <w:sz w:val="24"/>
          <w:szCs w:val="24"/>
        </w:rPr>
        <w:t>: Algorithms, Combinatorics, and Optimization (ACO) seminar, Georgia Institute of Technology, April 2018</w:t>
      </w:r>
    </w:p>
    <w:p w14:paraId="2D8574E2" w14:textId="77777777" w:rsidR="00110E6D" w:rsidRDefault="00000000">
      <w:pPr>
        <w:numPr>
          <w:ilvl w:val="0"/>
          <w:numId w:val="5"/>
        </w:numPr>
        <w:pBdr>
          <w:top w:val="nil"/>
          <w:left w:val="nil"/>
          <w:bottom w:val="nil"/>
          <w:right w:val="nil"/>
          <w:between w:val="nil"/>
        </w:pBdr>
        <w:spacing w:before="240"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Differential Privacy for Growing Databases</w:t>
      </w:r>
    </w:p>
    <w:p w14:paraId="73E1D798" w14:textId="77777777" w:rsidR="00110E6D" w:rsidRDefault="00000000">
      <w:pPr>
        <w:numPr>
          <w:ilvl w:val="1"/>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Accepted for poster</w:t>
      </w:r>
      <w:r>
        <w:rPr>
          <w:rFonts w:ascii="Times New Roman" w:eastAsia="Times New Roman" w:hAnsi="Times New Roman" w:cs="Times New Roman"/>
          <w:color w:val="000000"/>
          <w:sz w:val="24"/>
          <w:szCs w:val="24"/>
        </w:rPr>
        <w:t>: Conference on Neural Information Processing Systems (</w:t>
      </w:r>
      <w:proofErr w:type="spellStart"/>
      <w:r>
        <w:rPr>
          <w:rFonts w:ascii="Times New Roman" w:eastAsia="Times New Roman" w:hAnsi="Times New Roman" w:cs="Times New Roman"/>
          <w:color w:val="000000"/>
          <w:sz w:val="24"/>
          <w:szCs w:val="24"/>
        </w:rPr>
        <w:t>NeurIPS</w:t>
      </w:r>
      <w:proofErr w:type="spellEnd"/>
      <w:r>
        <w:rPr>
          <w:rFonts w:ascii="Times New Roman" w:eastAsia="Times New Roman" w:hAnsi="Times New Roman" w:cs="Times New Roman"/>
          <w:color w:val="000000"/>
          <w:sz w:val="24"/>
          <w:szCs w:val="24"/>
        </w:rPr>
        <w:t>), Montreal, Canada, December 2018</w:t>
      </w:r>
    </w:p>
    <w:p w14:paraId="3A18C5B9" w14:textId="77777777" w:rsidR="00110E6D" w:rsidRDefault="00000000">
      <w:pPr>
        <w:numPr>
          <w:ilvl w:val="1"/>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Talk</w:t>
      </w:r>
      <w:r>
        <w:rPr>
          <w:rFonts w:ascii="Times New Roman" w:eastAsia="Times New Roman" w:hAnsi="Times New Roman" w:cs="Times New Roman"/>
          <w:color w:val="000000"/>
          <w:sz w:val="24"/>
          <w:szCs w:val="24"/>
        </w:rPr>
        <w:t>: Privacy reading group, Georgia Institute of Technology, February 2018</w:t>
      </w:r>
    </w:p>
    <w:p w14:paraId="4AFB5DFF" w14:textId="2A7AD2C8" w:rsidR="00917A3C" w:rsidRPr="00F2391B" w:rsidRDefault="00000000" w:rsidP="00F2391B">
      <w:pPr>
        <w:numPr>
          <w:ilvl w:val="1"/>
          <w:numId w:val="5"/>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Accepted for poster</w:t>
      </w:r>
      <w:r>
        <w:rPr>
          <w:rFonts w:ascii="Times New Roman" w:eastAsia="Times New Roman" w:hAnsi="Times New Roman" w:cs="Times New Roman"/>
          <w:color w:val="000000"/>
          <w:sz w:val="24"/>
          <w:szCs w:val="24"/>
        </w:rPr>
        <w:t>: Theory and Practice of Differential Privacy workshop (TPDP), Dallas, Texas, October 2017</w:t>
      </w:r>
    </w:p>
    <w:p w14:paraId="61C3A38C" w14:textId="03B4D27B" w:rsidR="00110E6D" w:rsidRDefault="00000000">
      <w:pPr>
        <w:spacing w:before="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Awards and Fellowships</w:t>
      </w:r>
    </w:p>
    <w:tbl>
      <w:tblPr>
        <w:tblStyle w:val="af0"/>
        <w:tblW w:w="10980" w:type="dxa"/>
        <w:tblBorders>
          <w:top w:val="nil"/>
          <w:left w:val="nil"/>
          <w:bottom w:val="nil"/>
          <w:right w:val="nil"/>
          <w:insideH w:val="nil"/>
          <w:insideV w:val="single" w:sz="4" w:space="0" w:color="000000"/>
        </w:tblBorders>
        <w:tblLayout w:type="fixed"/>
        <w:tblLook w:val="0400" w:firstRow="0" w:lastRow="0" w:firstColumn="0" w:lastColumn="0" w:noHBand="0" w:noVBand="1"/>
      </w:tblPr>
      <w:tblGrid>
        <w:gridCol w:w="1530"/>
        <w:gridCol w:w="9450"/>
      </w:tblGrid>
      <w:tr w:rsidR="00110E6D" w14:paraId="1E4969A3" w14:textId="77777777">
        <w:tc>
          <w:tcPr>
            <w:tcW w:w="1530" w:type="dxa"/>
          </w:tcPr>
          <w:p w14:paraId="29660A0D"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9450" w:type="dxa"/>
          </w:tcPr>
          <w:p w14:paraId="4A9C668B"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Impact Recognitions Award, CSCW (Conference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Computer-Supported Cooperative Work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Social Computing)</w:t>
            </w:r>
          </w:p>
          <w:p w14:paraId="6D16C9D2" w14:textId="77777777" w:rsidR="00110E6D" w:rsidRDefault="00000000" w:rsidP="00917A3C">
            <w:pPr>
              <w:numPr>
                <w:ilvl w:val="0"/>
                <w:numId w:val="15"/>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intended</w:t>
            </w:r>
            <w:proofErr w:type="gramEnd"/>
            <w:r>
              <w:rPr>
                <w:rFonts w:ascii="Times New Roman" w:eastAsia="Times New Roman" w:hAnsi="Times New Roman" w:cs="Times New Roman"/>
                <w:color w:val="000000"/>
                <w:sz w:val="24"/>
                <w:szCs w:val="24"/>
              </w:rPr>
              <w:t xml:space="preserve"> to recognize papers that contribute to a potentially significant impact in CSCW research, in practice, in design, in policy, or in the real world in substantive ways.”</w:t>
            </w:r>
          </w:p>
        </w:tc>
      </w:tr>
      <w:tr w:rsidR="00110E6D" w14:paraId="4E128F3F" w14:textId="77777777">
        <w:tc>
          <w:tcPr>
            <w:tcW w:w="1530" w:type="dxa"/>
          </w:tcPr>
          <w:p w14:paraId="01665EB9"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c>
          <w:tcPr>
            <w:tcW w:w="9450" w:type="dxa"/>
          </w:tcPr>
          <w:p w14:paraId="4F4C7DC7"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ACO Outstanding Student Award (best PhD student in the year, awarded at the graduation)</w:t>
            </w:r>
          </w:p>
          <w:p w14:paraId="44821954" w14:textId="77777777" w:rsidR="00110E6D"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“[For] his overall research contributions, spanning all three components of ACO, including his work on algorithmic foundations of experimental design, fairness in machine learning algorithms, and differential privacy; his scientific leadership and collaborative attitude; and the quality and breadth of his research.”</w:t>
            </w:r>
          </w:p>
        </w:tc>
      </w:tr>
      <w:tr w:rsidR="00110E6D" w14:paraId="36134925" w14:textId="77777777">
        <w:tc>
          <w:tcPr>
            <w:tcW w:w="1530" w:type="dxa"/>
          </w:tcPr>
          <w:p w14:paraId="390E34A9"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2019, 2020</w:t>
            </w:r>
          </w:p>
        </w:tc>
        <w:tc>
          <w:tcPr>
            <w:tcW w:w="9450" w:type="dxa"/>
          </w:tcPr>
          <w:p w14:paraId="710709E3"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 Reviewers (top 10%) of </w:t>
            </w:r>
            <w:proofErr w:type="spellStart"/>
            <w:r>
              <w:rPr>
                <w:rFonts w:ascii="Times New Roman" w:eastAsia="Times New Roman" w:hAnsi="Times New Roman" w:cs="Times New Roman"/>
                <w:sz w:val="24"/>
                <w:szCs w:val="24"/>
              </w:rPr>
              <w:t>NeurIPS</w:t>
            </w:r>
            <w:proofErr w:type="spellEnd"/>
            <w:r>
              <w:rPr>
                <w:rFonts w:ascii="Times New Roman" w:eastAsia="Times New Roman" w:hAnsi="Times New Roman" w:cs="Times New Roman"/>
                <w:sz w:val="24"/>
                <w:szCs w:val="24"/>
              </w:rPr>
              <w:t xml:space="preserve"> (Conference on Neural Information Processing Systems). Awarded free registration</w:t>
            </w:r>
          </w:p>
        </w:tc>
      </w:tr>
      <w:tr w:rsidR="00110E6D" w14:paraId="1AF61286" w14:textId="77777777">
        <w:tc>
          <w:tcPr>
            <w:tcW w:w="1530" w:type="dxa"/>
          </w:tcPr>
          <w:p w14:paraId="1CE9D7B3"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9450" w:type="dxa"/>
          </w:tcPr>
          <w:p w14:paraId="5204BDE6"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prize winner and People’s Choice Awards ($20,000 total prize), Privacy Engineering Challenge, National Institute of Standards and Technology (NIST), Public Safety Communications Research Divisions (PSCR). https://www.herox.com/UnlinkableDataChallenge</w:t>
            </w:r>
          </w:p>
        </w:tc>
      </w:tr>
      <w:tr w:rsidR="00110E6D" w14:paraId="4BD5E8F0" w14:textId="77777777">
        <w:tc>
          <w:tcPr>
            <w:tcW w:w="1530" w:type="dxa"/>
          </w:tcPr>
          <w:p w14:paraId="6D315CB8"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9450" w:type="dxa"/>
          </w:tcPr>
          <w:p w14:paraId="19BEE7F9"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and Randomness Center (ARC) and Transdisciplinary Research Institute for Advancing Data Science (TRIAD) Fellowship, Georgia Institute of Technology</w:t>
            </w:r>
          </w:p>
        </w:tc>
      </w:tr>
      <w:tr w:rsidR="00110E6D" w14:paraId="0F298E0D" w14:textId="77777777">
        <w:tc>
          <w:tcPr>
            <w:tcW w:w="1530" w:type="dxa"/>
          </w:tcPr>
          <w:p w14:paraId="685622D7"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9450" w:type="dxa"/>
          </w:tcPr>
          <w:p w14:paraId="4B838246"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Finalist, ITA Tech Challenge programming competition, Illinois Technology Association, IL</w:t>
            </w:r>
          </w:p>
        </w:tc>
      </w:tr>
      <w:tr w:rsidR="00110E6D" w14:paraId="60D27E29" w14:textId="77777777">
        <w:tc>
          <w:tcPr>
            <w:tcW w:w="1530" w:type="dxa"/>
          </w:tcPr>
          <w:p w14:paraId="483B3B4D"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9450" w:type="dxa"/>
          </w:tcPr>
          <w:p w14:paraId="235EC3C1"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 C. Evans Awards for Outstanding Achievement in Scholarship, Annual Honors Convocation, University of Richmond, VA.</w:t>
            </w:r>
          </w:p>
          <w:p w14:paraId="0588813C" w14:textId="77777777" w:rsidR="00110E6D" w:rsidRDefault="00000000" w:rsidP="00917A3C">
            <w:pPr>
              <w:numPr>
                <w:ilvl w:val="0"/>
                <w:numId w:val="12"/>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lastRenderedPageBreak/>
              <w:t>Awarded to a few students each year for achievements in arts and sciences. In press: https://news.richmond.edu/features/article/-/13415/2016-david-c.-evans-awards-school-of-arts-and-sciences-recognizes-outstanding-achievement.html</w:t>
            </w:r>
          </w:p>
        </w:tc>
      </w:tr>
      <w:tr w:rsidR="00110E6D" w14:paraId="000B5760" w14:textId="77777777">
        <w:tc>
          <w:tcPr>
            <w:tcW w:w="1530" w:type="dxa"/>
          </w:tcPr>
          <w:p w14:paraId="063EE0E9"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2012-2016</w:t>
            </w:r>
          </w:p>
        </w:tc>
        <w:tc>
          <w:tcPr>
            <w:tcW w:w="9450" w:type="dxa"/>
          </w:tcPr>
          <w:p w14:paraId="35470158"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Robins Science Scholar, University of Richmond (merit scholarship covering full tuition, fees, accommodations, and meals for four years)</w:t>
            </w:r>
          </w:p>
        </w:tc>
      </w:tr>
      <w:tr w:rsidR="00110E6D" w14:paraId="07EC7984" w14:textId="77777777">
        <w:tc>
          <w:tcPr>
            <w:tcW w:w="1530" w:type="dxa"/>
          </w:tcPr>
          <w:p w14:paraId="4E23BF83"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9450" w:type="dxa"/>
          </w:tcPr>
          <w:p w14:paraId="4C76E2ED"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Phi Beta Kappa (most prestigious honor society for liberal arts and sciences)</w:t>
            </w:r>
          </w:p>
        </w:tc>
      </w:tr>
      <w:tr w:rsidR="00110E6D" w14:paraId="3DD57462" w14:textId="77777777">
        <w:tc>
          <w:tcPr>
            <w:tcW w:w="1530" w:type="dxa"/>
          </w:tcPr>
          <w:p w14:paraId="15FE6125"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c>
          <w:tcPr>
            <w:tcW w:w="9450" w:type="dxa"/>
          </w:tcPr>
          <w:p w14:paraId="5AE19804"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Honorable Mention (top 2.5%), William Lowell Putnam Mathematical Competition</w:t>
            </w:r>
          </w:p>
          <w:p w14:paraId="1B91A78C" w14:textId="77777777" w:rsidR="00110E6D" w:rsidRDefault="00000000" w:rsidP="00917A3C">
            <w:pPr>
              <w:numPr>
                <w:ilvl w:val="0"/>
                <w:numId w:val="9"/>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Widely considered to be the most prestigious undergraduate-level mathematics examination </w:t>
            </w:r>
          </w:p>
        </w:tc>
      </w:tr>
      <w:tr w:rsidR="00110E6D" w14:paraId="09A2437B" w14:textId="77777777">
        <w:tc>
          <w:tcPr>
            <w:tcW w:w="1530" w:type="dxa"/>
          </w:tcPr>
          <w:p w14:paraId="40DEBB3A"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c>
          <w:tcPr>
            <w:tcW w:w="9450" w:type="dxa"/>
          </w:tcPr>
          <w:p w14:paraId="3BC181ED"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Place, Mid-Atlantic Regional ACM Programming Contest, Christopher Newport University site</w:t>
            </w:r>
          </w:p>
        </w:tc>
      </w:tr>
      <w:tr w:rsidR="00110E6D" w14:paraId="102F9968" w14:textId="77777777">
        <w:tc>
          <w:tcPr>
            <w:tcW w:w="10980" w:type="dxa"/>
            <w:gridSpan w:val="2"/>
          </w:tcPr>
          <w:p w14:paraId="31038C1E" w14:textId="77777777" w:rsidR="00110E6D" w:rsidRDefault="00110E6D">
            <w:pPr>
              <w:rPr>
                <w:rFonts w:ascii="Times New Roman" w:eastAsia="Times New Roman" w:hAnsi="Times New Roman" w:cs="Times New Roman"/>
                <w:i/>
                <w:sz w:val="24"/>
                <w:szCs w:val="24"/>
              </w:rPr>
            </w:pPr>
          </w:p>
          <w:p w14:paraId="70232AD8"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Prior to Undergraduate Education:</w:t>
            </w:r>
          </w:p>
        </w:tc>
      </w:tr>
      <w:tr w:rsidR="00110E6D" w14:paraId="1A7B5B4B" w14:textId="77777777">
        <w:tc>
          <w:tcPr>
            <w:tcW w:w="1530" w:type="dxa"/>
          </w:tcPr>
          <w:p w14:paraId="0D1CE4B4"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2010-2012</w:t>
            </w:r>
          </w:p>
        </w:tc>
        <w:tc>
          <w:tcPr>
            <w:tcW w:w="9450" w:type="dxa"/>
          </w:tcPr>
          <w:p w14:paraId="287E9087"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3-Year Finalist, International Mathematical Olympiad (IMO) selection, Thailand</w:t>
            </w:r>
          </w:p>
        </w:tc>
      </w:tr>
      <w:tr w:rsidR="00110E6D" w14:paraId="5984AA0F" w14:textId="77777777">
        <w:tc>
          <w:tcPr>
            <w:tcW w:w="1530" w:type="dxa"/>
          </w:tcPr>
          <w:p w14:paraId="096A1455"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p>
        </w:tc>
        <w:tc>
          <w:tcPr>
            <w:tcW w:w="9450" w:type="dxa"/>
          </w:tcPr>
          <w:p w14:paraId="459AAA50"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Honorable Mention, Nern-Thong-Khong-Mee-Ka National Contest in Economics, Thailand</w:t>
            </w:r>
          </w:p>
        </w:tc>
      </w:tr>
      <w:tr w:rsidR="00110E6D" w14:paraId="7AE16E8B" w14:textId="77777777">
        <w:tc>
          <w:tcPr>
            <w:tcW w:w="1530" w:type="dxa"/>
          </w:tcPr>
          <w:p w14:paraId="517CE9F9"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2011</w:t>
            </w:r>
          </w:p>
        </w:tc>
        <w:tc>
          <w:tcPr>
            <w:tcW w:w="9450" w:type="dxa"/>
          </w:tcPr>
          <w:p w14:paraId="4028DE35"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Honorable Mention, Finance and Economics National Competition, National Bank of Thailand</w:t>
            </w:r>
          </w:p>
        </w:tc>
      </w:tr>
      <w:tr w:rsidR="00110E6D" w14:paraId="43948A2D" w14:textId="77777777">
        <w:tc>
          <w:tcPr>
            <w:tcW w:w="1530" w:type="dxa"/>
          </w:tcPr>
          <w:p w14:paraId="355ABBCA"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2010, 2011</w:t>
            </w:r>
          </w:p>
        </w:tc>
        <w:tc>
          <w:tcPr>
            <w:tcW w:w="9450" w:type="dxa"/>
          </w:tcPr>
          <w:p w14:paraId="74E3006F"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Bronze Medal and Honorable Mention, Asia-Pacific Mathematics Olympiad (APMO)</w:t>
            </w:r>
          </w:p>
        </w:tc>
      </w:tr>
      <w:tr w:rsidR="00110E6D" w14:paraId="60710E56" w14:textId="77777777">
        <w:tc>
          <w:tcPr>
            <w:tcW w:w="1530" w:type="dxa"/>
          </w:tcPr>
          <w:p w14:paraId="3485B0BF"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2008, 2009</w:t>
            </w:r>
          </w:p>
        </w:tc>
        <w:tc>
          <w:tcPr>
            <w:tcW w:w="9450" w:type="dxa"/>
          </w:tcPr>
          <w:p w14:paraId="07DA6568"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Gold and Bronze Medals, IWYMIC International Mathematics Competition</w:t>
            </w:r>
          </w:p>
        </w:tc>
      </w:tr>
      <w:tr w:rsidR="00110E6D" w14:paraId="4C2FA54E" w14:textId="77777777">
        <w:tc>
          <w:tcPr>
            <w:tcW w:w="1530" w:type="dxa"/>
          </w:tcPr>
          <w:p w14:paraId="6C3FE4FD"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2008, 2009</w:t>
            </w:r>
          </w:p>
        </w:tc>
        <w:tc>
          <w:tcPr>
            <w:tcW w:w="9450" w:type="dxa"/>
          </w:tcPr>
          <w:p w14:paraId="6A409F64"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Two Gold Medals, Thailand Mathematical Olympiad</w:t>
            </w:r>
          </w:p>
        </w:tc>
      </w:tr>
    </w:tbl>
    <w:p w14:paraId="5AE58357" w14:textId="77777777" w:rsidR="00110E6D" w:rsidRDefault="00000000">
      <w:pPr>
        <w:spacing w:before="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Codes</w:t>
      </w:r>
    </w:p>
    <w:p w14:paraId="31EC90ED" w14:textId="77777777" w:rsidR="00110E6D" w:rsidRDefault="00000000">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bookmarkStart w:id="7" w:name="_heading=h.tyjcwt" w:colFirst="0" w:colLast="0"/>
      <w:bookmarkEnd w:id="7"/>
      <w:r>
        <w:rPr>
          <w:rFonts w:ascii="Times New Roman" w:eastAsia="Times New Roman" w:hAnsi="Times New Roman" w:cs="Times New Roman"/>
          <w:b/>
          <w:color w:val="000000"/>
          <w:sz w:val="24"/>
          <w:szCs w:val="24"/>
        </w:rPr>
        <w:t xml:space="preserve">Twitter Image Cropping. </w:t>
      </w:r>
      <w:r>
        <w:rPr>
          <w:rFonts w:ascii="Times New Roman" w:eastAsia="Times New Roman" w:hAnsi="Times New Roman" w:cs="Times New Roman"/>
          <w:color w:val="000000"/>
          <w:sz w:val="24"/>
          <w:szCs w:val="24"/>
        </w:rPr>
        <w:t xml:space="preserve">In communication internally to push to open-source the code of Twitter’s saliency-based cropping algorithm. Publicly available at </w:t>
      </w:r>
      <w:hyperlink r:id="rId12">
        <w:r w:rsidR="00110E6D">
          <w:rPr>
            <w:rFonts w:ascii="Times New Roman" w:eastAsia="Times New Roman" w:hAnsi="Times New Roman" w:cs="Times New Roman"/>
            <w:color w:val="0563C1"/>
            <w:sz w:val="24"/>
            <w:szCs w:val="24"/>
            <w:u w:val="single"/>
          </w:rPr>
          <w:t>https://github.com/twitter-research/image-crop-analysis</w:t>
        </w:r>
      </w:hyperlink>
    </w:p>
    <w:p w14:paraId="5B809249" w14:textId="77777777" w:rsidR="00110E6D" w:rsidRDefault="00000000">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Fair PCA project. </w:t>
      </w:r>
      <w:r>
        <w:rPr>
          <w:rFonts w:ascii="Times New Roman" w:eastAsia="Times New Roman" w:hAnsi="Times New Roman" w:cs="Times New Roman"/>
          <w:color w:val="000000"/>
          <w:sz w:val="24"/>
          <w:szCs w:val="24"/>
        </w:rPr>
        <w:t xml:space="preserve">Semi-definite program and multiplicative weight heuristics for solving multi-criteria </w:t>
      </w:r>
      <w:proofErr w:type="gramStart"/>
      <w:r>
        <w:rPr>
          <w:rFonts w:ascii="Times New Roman" w:eastAsia="Times New Roman" w:hAnsi="Times New Roman" w:cs="Times New Roman"/>
          <w:color w:val="000000"/>
          <w:sz w:val="24"/>
          <w:szCs w:val="24"/>
        </w:rPr>
        <w:t>principle</w:t>
      </w:r>
      <w:proofErr w:type="gramEnd"/>
      <w:r>
        <w:rPr>
          <w:rFonts w:ascii="Times New Roman" w:eastAsia="Times New Roman" w:hAnsi="Times New Roman" w:cs="Times New Roman"/>
          <w:color w:val="000000"/>
          <w:sz w:val="24"/>
          <w:szCs w:val="24"/>
        </w:rPr>
        <w:t xml:space="preserve"> component analysis. In MATLAB and CVXOPT on Python. Publicly available at </w:t>
      </w:r>
      <w:hyperlink r:id="rId13">
        <w:r w:rsidR="00110E6D">
          <w:rPr>
            <w:rFonts w:ascii="Times New Roman" w:eastAsia="Times New Roman" w:hAnsi="Times New Roman" w:cs="Times New Roman"/>
            <w:color w:val="0563C1"/>
            <w:sz w:val="24"/>
            <w:szCs w:val="24"/>
            <w:u w:val="single"/>
          </w:rPr>
          <w:t>https://github.com/sdpforall</w:t>
        </w:r>
      </w:hyperlink>
      <w:r>
        <w:rPr>
          <w:rFonts w:ascii="Times New Roman" w:eastAsia="Times New Roman" w:hAnsi="Times New Roman" w:cs="Times New Roman"/>
          <w:color w:val="000000"/>
          <w:sz w:val="24"/>
          <w:szCs w:val="24"/>
        </w:rPr>
        <w:t xml:space="preserve"> (a website of the project is at </w:t>
      </w:r>
      <w:hyperlink r:id="rId14">
        <w:r w:rsidR="00110E6D">
          <w:rPr>
            <w:rFonts w:ascii="Times New Roman" w:eastAsia="Times New Roman" w:hAnsi="Times New Roman" w:cs="Times New Roman"/>
            <w:color w:val="0563C1"/>
            <w:sz w:val="24"/>
            <w:szCs w:val="24"/>
            <w:u w:val="single"/>
          </w:rPr>
          <w:t>https://sites.google.com/site/ssamadi/fair-pca-homepage</w:t>
        </w:r>
      </w:hyperlink>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 xml:space="preserve"> </w:t>
      </w:r>
    </w:p>
    <w:p w14:paraId="6E78F194" w14:textId="77777777" w:rsidR="00110E6D" w:rsidRDefault="00000000">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DPautoGAN. </w:t>
      </w:r>
      <w:r>
        <w:rPr>
          <w:rFonts w:ascii="Times New Roman" w:eastAsia="Times New Roman" w:hAnsi="Times New Roman" w:cs="Times New Roman"/>
          <w:color w:val="000000"/>
          <w:sz w:val="24"/>
          <w:szCs w:val="24"/>
        </w:rPr>
        <w:t xml:space="preserve">Combining autoencoder and GAN to generate synthetic data with privacy protection guarantee. In Python and using </w:t>
      </w:r>
      <w:proofErr w:type="spellStart"/>
      <w:r>
        <w:rPr>
          <w:rFonts w:ascii="Times New Roman" w:eastAsia="Times New Roman" w:hAnsi="Times New Roman" w:cs="Times New Roman"/>
          <w:color w:val="000000"/>
          <w:sz w:val="24"/>
          <w:szCs w:val="24"/>
        </w:rPr>
        <w:t>Pytorch</w:t>
      </w:r>
      <w:proofErr w:type="spellEnd"/>
      <w:r>
        <w:rPr>
          <w:rFonts w:ascii="Times New Roman" w:eastAsia="Times New Roman" w:hAnsi="Times New Roman" w:cs="Times New Roman"/>
          <w:color w:val="000000"/>
          <w:sz w:val="24"/>
          <w:szCs w:val="24"/>
        </w:rPr>
        <w:t xml:space="preserve"> for neural networks. Publicly available at </w:t>
      </w:r>
      <w:hyperlink r:id="rId15">
        <w:r w:rsidR="00110E6D">
          <w:rPr>
            <w:rFonts w:ascii="Times New Roman" w:eastAsia="Times New Roman" w:hAnsi="Times New Roman" w:cs="Times New Roman"/>
            <w:color w:val="0563C1"/>
            <w:sz w:val="24"/>
            <w:szCs w:val="24"/>
            <w:u w:val="single"/>
          </w:rPr>
          <w:t>https://github.com/DPautoGAN/DPautoGAN</w:t>
        </w:r>
      </w:hyperlink>
      <w:r>
        <w:rPr>
          <w:rFonts w:ascii="Times New Roman" w:eastAsia="Times New Roman" w:hAnsi="Times New Roman" w:cs="Times New Roman"/>
          <w:color w:val="000000"/>
          <w:sz w:val="24"/>
          <w:szCs w:val="24"/>
        </w:rPr>
        <w:t>.</w:t>
      </w:r>
    </w:p>
    <w:p w14:paraId="30D8ACA8" w14:textId="77777777" w:rsidR="00110E6D" w:rsidRDefault="00000000">
      <w:pPr>
        <w:spacing w:before="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Academic Service</w:t>
      </w:r>
    </w:p>
    <w:tbl>
      <w:tblPr>
        <w:tblStyle w:val="af1"/>
        <w:tblW w:w="10980" w:type="dxa"/>
        <w:tblBorders>
          <w:top w:val="nil"/>
          <w:left w:val="nil"/>
          <w:bottom w:val="nil"/>
          <w:right w:val="nil"/>
          <w:insideH w:val="nil"/>
          <w:insideV w:val="single" w:sz="4" w:space="0" w:color="000000"/>
        </w:tblBorders>
        <w:tblLayout w:type="fixed"/>
        <w:tblLook w:val="0400" w:firstRow="0" w:lastRow="0" w:firstColumn="0" w:lastColumn="0" w:noHBand="0" w:noVBand="1"/>
      </w:tblPr>
      <w:tblGrid>
        <w:gridCol w:w="1795"/>
        <w:gridCol w:w="9185"/>
      </w:tblGrid>
      <w:tr w:rsidR="00110E6D" w14:paraId="60F2CBB7" w14:textId="77777777">
        <w:tc>
          <w:tcPr>
            <w:tcW w:w="1795" w:type="dxa"/>
          </w:tcPr>
          <w:p w14:paraId="03648679" w14:textId="0CFD1A6F"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r w:rsidR="00917A3C">
              <w:rPr>
                <w:rFonts w:ascii="Times New Roman" w:eastAsia="Times New Roman" w:hAnsi="Times New Roman" w:cs="Times New Roman"/>
                <w:sz w:val="24"/>
                <w:szCs w:val="24"/>
              </w:rPr>
              <w:t>Now</w:t>
            </w:r>
          </w:p>
        </w:tc>
        <w:tc>
          <w:tcPr>
            <w:tcW w:w="9185" w:type="dxa"/>
          </w:tcPr>
          <w:p w14:paraId="4287707A"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Reviewer for </w:t>
            </w:r>
            <w:proofErr w:type="spellStart"/>
            <w:r>
              <w:rPr>
                <w:rFonts w:ascii="Times New Roman" w:eastAsia="Times New Roman" w:hAnsi="Times New Roman" w:cs="Times New Roman"/>
                <w:sz w:val="24"/>
                <w:szCs w:val="24"/>
              </w:rPr>
              <w:t>NeurIPS</w:t>
            </w:r>
            <w:proofErr w:type="spellEnd"/>
            <w:r>
              <w:rPr>
                <w:rFonts w:ascii="Times New Roman" w:eastAsia="Times New Roman" w:hAnsi="Times New Roman" w:cs="Times New Roman"/>
                <w:sz w:val="24"/>
                <w:szCs w:val="24"/>
              </w:rPr>
              <w:t xml:space="preserve"> (Conference on Neural Information Processing Systems), AAAI Conference on Artificial Intelligence, FOCS (Symposium on Foundations of Computer Science), MAPR (Mathematical Programming journal)</w:t>
            </w:r>
          </w:p>
        </w:tc>
      </w:tr>
      <w:tr w:rsidR="00110E6D" w14:paraId="77436CF6" w14:textId="77777777">
        <w:tc>
          <w:tcPr>
            <w:tcW w:w="1795" w:type="dxa"/>
          </w:tcPr>
          <w:p w14:paraId="5D7E0BB0"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2018-2019</w:t>
            </w:r>
          </w:p>
        </w:tc>
        <w:tc>
          <w:tcPr>
            <w:tcW w:w="9185" w:type="dxa"/>
          </w:tcPr>
          <w:p w14:paraId="47934178"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Co-organizer of ACO student seminar, Georgia Institute of Technology</w:t>
            </w:r>
          </w:p>
        </w:tc>
      </w:tr>
    </w:tbl>
    <w:p w14:paraId="70B8076F" w14:textId="77777777" w:rsidR="00110E6D" w:rsidRDefault="00000000">
      <w:pPr>
        <w:spacing w:before="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Teaching Experience</w:t>
      </w:r>
    </w:p>
    <w:tbl>
      <w:tblPr>
        <w:tblStyle w:val="af2"/>
        <w:tblW w:w="10980" w:type="dxa"/>
        <w:tblBorders>
          <w:top w:val="nil"/>
          <w:left w:val="nil"/>
          <w:bottom w:val="nil"/>
          <w:right w:val="nil"/>
          <w:insideH w:val="nil"/>
          <w:insideV w:val="single" w:sz="4" w:space="0" w:color="000000"/>
        </w:tblBorders>
        <w:tblLayout w:type="fixed"/>
        <w:tblLook w:val="0400" w:firstRow="0" w:lastRow="0" w:firstColumn="0" w:lastColumn="0" w:noHBand="0" w:noVBand="1"/>
      </w:tblPr>
      <w:tblGrid>
        <w:gridCol w:w="1795"/>
        <w:gridCol w:w="9185"/>
      </w:tblGrid>
      <w:tr w:rsidR="00110E6D" w14:paraId="193B4425" w14:textId="77777777">
        <w:tc>
          <w:tcPr>
            <w:tcW w:w="1795" w:type="dxa"/>
          </w:tcPr>
          <w:p w14:paraId="5F022715"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9185" w:type="dxa"/>
          </w:tcPr>
          <w:p w14:paraId="70A230E9"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Teaching Assistant, CS7520/ISYE8813 Approximation Algorithms, Georgia Institute of Technology</w:t>
            </w:r>
          </w:p>
        </w:tc>
      </w:tr>
      <w:tr w:rsidR="00110E6D" w14:paraId="58D79C66" w14:textId="77777777">
        <w:tc>
          <w:tcPr>
            <w:tcW w:w="1795" w:type="dxa"/>
          </w:tcPr>
          <w:p w14:paraId="11B20FB1"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9185" w:type="dxa"/>
          </w:tcPr>
          <w:p w14:paraId="7710C161"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Teaching Assistant, CS6550 Graduate Algorithms, Georgia Institute of Technology</w:t>
            </w:r>
          </w:p>
        </w:tc>
      </w:tr>
      <w:tr w:rsidR="00110E6D" w14:paraId="3BE33287" w14:textId="77777777">
        <w:tc>
          <w:tcPr>
            <w:tcW w:w="1795" w:type="dxa"/>
          </w:tcPr>
          <w:p w14:paraId="6297E020"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2015-2016</w:t>
            </w:r>
          </w:p>
        </w:tc>
        <w:tc>
          <w:tcPr>
            <w:tcW w:w="9185" w:type="dxa"/>
          </w:tcPr>
          <w:p w14:paraId="777E1B1E"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Partner,</w:t>
            </w:r>
            <w:r>
              <w:t xml:space="preserve"> </w:t>
            </w:r>
            <w:r>
              <w:rPr>
                <w:rFonts w:ascii="Times New Roman" w:eastAsia="Times New Roman" w:hAnsi="Times New Roman" w:cs="Times New Roman"/>
                <w:sz w:val="24"/>
                <w:szCs w:val="24"/>
              </w:rPr>
              <w:t xml:space="preserve">Self-Directed Language Acquisition Program, University of Richmond </w:t>
            </w:r>
          </w:p>
        </w:tc>
      </w:tr>
      <w:tr w:rsidR="00110E6D" w14:paraId="5EA33161" w14:textId="77777777">
        <w:tc>
          <w:tcPr>
            <w:tcW w:w="1795" w:type="dxa"/>
          </w:tcPr>
          <w:p w14:paraId="16163CC9"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2014</w:t>
            </w:r>
          </w:p>
        </w:tc>
        <w:tc>
          <w:tcPr>
            <w:tcW w:w="9185" w:type="dxa"/>
          </w:tcPr>
          <w:p w14:paraId="6E26B964"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Grader, MATH245 Linear Algebra, University of Richmond</w:t>
            </w:r>
          </w:p>
        </w:tc>
      </w:tr>
      <w:tr w:rsidR="00110E6D" w14:paraId="48D53CBE" w14:textId="77777777">
        <w:tc>
          <w:tcPr>
            <w:tcW w:w="1795" w:type="dxa"/>
          </w:tcPr>
          <w:p w14:paraId="35AA406A"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2011-2017</w:t>
            </w:r>
          </w:p>
        </w:tc>
        <w:tc>
          <w:tcPr>
            <w:tcW w:w="9185" w:type="dxa"/>
          </w:tcPr>
          <w:p w14:paraId="5F75E4BE"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Teacher and tutor for middle- and high-school competitive mathematics, Bangkok Christian College, Bangkok, Thailand</w:t>
            </w:r>
          </w:p>
        </w:tc>
      </w:tr>
    </w:tbl>
    <w:p w14:paraId="37881832" w14:textId="77777777" w:rsidR="00110E6D" w:rsidRDefault="00000000">
      <w:pPr>
        <w:spacing w:before="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Skills</w:t>
      </w:r>
    </w:p>
    <w:tbl>
      <w:tblPr>
        <w:tblStyle w:val="af3"/>
        <w:tblW w:w="10980" w:type="dxa"/>
        <w:tblBorders>
          <w:top w:val="nil"/>
          <w:left w:val="nil"/>
          <w:bottom w:val="nil"/>
          <w:right w:val="nil"/>
          <w:insideH w:val="nil"/>
          <w:insideV w:val="single" w:sz="4" w:space="0" w:color="000000"/>
        </w:tblBorders>
        <w:tblLayout w:type="fixed"/>
        <w:tblLook w:val="0400" w:firstRow="0" w:lastRow="0" w:firstColumn="0" w:lastColumn="0" w:noHBand="0" w:noVBand="1"/>
      </w:tblPr>
      <w:tblGrid>
        <w:gridCol w:w="1795"/>
        <w:gridCol w:w="9185"/>
      </w:tblGrid>
      <w:tr w:rsidR="00110E6D" w14:paraId="6A919BDE" w14:textId="77777777">
        <w:tc>
          <w:tcPr>
            <w:tcW w:w="1795" w:type="dxa"/>
          </w:tcPr>
          <w:p w14:paraId="7B150177"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Technical</w:t>
            </w:r>
          </w:p>
        </w:tc>
        <w:tc>
          <w:tcPr>
            <w:tcW w:w="9185" w:type="dxa"/>
          </w:tcPr>
          <w:p w14:paraId="372ADCEC" w14:textId="26F38E11" w:rsidR="0021007A" w:rsidRDefault="0021007A">
            <w:pPr>
              <w:rPr>
                <w:rFonts w:ascii="Times New Roman" w:eastAsia="Times New Roman" w:hAnsi="Times New Roman" w:cs="Times New Roman"/>
                <w:sz w:val="24"/>
                <w:szCs w:val="24"/>
              </w:rPr>
            </w:pPr>
            <w:r w:rsidRPr="0021007A">
              <w:rPr>
                <w:rFonts w:ascii="Times New Roman" w:eastAsia="Times New Roman" w:hAnsi="Times New Roman" w:cs="Times New Roman"/>
                <w:b/>
                <w:bCs/>
                <w:sz w:val="24"/>
                <w:szCs w:val="24"/>
              </w:rPr>
              <w:t>General:</w:t>
            </w:r>
            <w:r>
              <w:rPr>
                <w:rFonts w:ascii="Times New Roman" w:eastAsia="Times New Roman" w:hAnsi="Times New Roman" w:cs="Times New Roman"/>
                <w:sz w:val="24"/>
                <w:szCs w:val="24"/>
              </w:rPr>
              <w:t xml:space="preserve"> Responsible AI, </w:t>
            </w:r>
            <w:r w:rsidR="00BD4DA5">
              <w:rPr>
                <w:rFonts w:ascii="Times New Roman" w:eastAsia="Times New Roman" w:hAnsi="Times New Roman" w:cs="Times New Roman"/>
                <w:sz w:val="24"/>
                <w:szCs w:val="24"/>
              </w:rPr>
              <w:t xml:space="preserve">LLM product applications, </w:t>
            </w:r>
            <w:r>
              <w:rPr>
                <w:rFonts w:ascii="Times New Roman" w:eastAsia="Times New Roman" w:hAnsi="Times New Roman" w:cs="Times New Roman"/>
                <w:sz w:val="24"/>
                <w:szCs w:val="24"/>
              </w:rPr>
              <w:t>differential privacy, statistics, ranking and recommendation</w:t>
            </w:r>
            <w:r w:rsidR="00BD4DA5">
              <w:rPr>
                <w:rFonts w:ascii="Times New Roman" w:eastAsia="Times New Roman" w:hAnsi="Times New Roman" w:cs="Times New Roman"/>
                <w:sz w:val="24"/>
                <w:szCs w:val="24"/>
              </w:rPr>
              <w:t>, cross-functional communications</w:t>
            </w:r>
          </w:p>
          <w:p w14:paraId="274B3BCA" w14:textId="712A1E82" w:rsidR="0021007A" w:rsidRDefault="0021007A">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Programming</w:t>
            </w:r>
            <w:r w:rsidRPr="0021007A">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Python (pandas,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scipy</w:t>
            </w:r>
            <w:proofErr w:type="spellEnd"/>
            <w:r w:rsidR="005D3B50">
              <w:rPr>
                <w:rFonts w:ascii="Times New Roman" w:eastAsia="Times New Roman" w:hAnsi="Times New Roman" w:cs="Times New Roman"/>
                <w:sz w:val="24"/>
                <w:szCs w:val="24"/>
              </w:rPr>
              <w:t xml:space="preserve">, </w:t>
            </w:r>
            <w:proofErr w:type="spellStart"/>
            <w:r w:rsidR="005D3B50" w:rsidRPr="005D3B50">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w:t>
            </w:r>
            <w:r w:rsidR="005D3B50" w:rsidRPr="005D3B50">
              <w:rPr>
                <w:rFonts w:ascii="Times New Roman" w:eastAsia="Times New Roman" w:hAnsi="Times New Roman" w:cs="Times New Roman"/>
                <w:sz w:val="24"/>
                <w:szCs w:val="24"/>
              </w:rPr>
              <w:t xml:space="preserve">Scala, </w:t>
            </w:r>
            <w:proofErr w:type="spellStart"/>
            <w:r w:rsidR="005D3B50" w:rsidRPr="005D3B50">
              <w:rPr>
                <w:rFonts w:ascii="Times New Roman" w:eastAsia="Times New Roman" w:hAnsi="Times New Roman" w:cs="Times New Roman"/>
                <w:sz w:val="24"/>
                <w:szCs w:val="24"/>
              </w:rPr>
              <w:t>PySpark</w:t>
            </w:r>
            <w:proofErr w:type="spellEnd"/>
            <w:r w:rsidR="005D3B50" w:rsidRPr="005D3B50">
              <w:rPr>
                <w:rFonts w:ascii="Times New Roman" w:eastAsia="Times New Roman" w:hAnsi="Times New Roman" w:cs="Times New Roman"/>
                <w:sz w:val="24"/>
                <w:szCs w:val="24"/>
              </w:rPr>
              <w:t>, Scala Spark</w:t>
            </w:r>
            <w:r>
              <w:rPr>
                <w:rFonts w:ascii="Times New Roman" w:eastAsia="Times New Roman" w:hAnsi="Times New Roman" w:cs="Times New Roman"/>
                <w:sz w:val="24"/>
                <w:szCs w:val="24"/>
              </w:rPr>
              <w:t>, SQL (</w:t>
            </w:r>
            <w:proofErr w:type="spellStart"/>
            <w:r>
              <w:rPr>
                <w:rFonts w:ascii="Times New Roman" w:eastAsia="Times New Roman" w:hAnsi="Times New Roman" w:cs="Times New Roman"/>
                <w:sz w:val="24"/>
                <w:szCs w:val="24"/>
              </w:rPr>
              <w:t>BigQuery</w:t>
            </w:r>
            <w:proofErr w:type="spellEnd"/>
            <w:r>
              <w:rPr>
                <w:rFonts w:ascii="Times New Roman" w:eastAsia="Times New Roman" w:hAnsi="Times New Roman" w:cs="Times New Roman"/>
                <w:sz w:val="24"/>
                <w:szCs w:val="24"/>
              </w:rPr>
              <w:t>, Impala), Java, C++, MATLAB</w:t>
            </w:r>
          </w:p>
          <w:p w14:paraId="6FE6211F" w14:textId="689DDCEB" w:rsidR="00110E6D" w:rsidRDefault="0021007A">
            <w:pPr>
              <w:rPr>
                <w:rFonts w:ascii="Times New Roman" w:eastAsia="Times New Roman" w:hAnsi="Times New Roman" w:cs="Times New Roman"/>
                <w:sz w:val="24"/>
                <w:szCs w:val="24"/>
              </w:rPr>
            </w:pPr>
            <w:r w:rsidRPr="0021007A">
              <w:rPr>
                <w:rFonts w:ascii="Times New Roman" w:eastAsia="Times New Roman" w:hAnsi="Times New Roman" w:cs="Times New Roman"/>
                <w:b/>
                <w:bCs/>
                <w:sz w:val="24"/>
                <w:szCs w:val="24"/>
              </w:rPr>
              <w:t>Tools: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Kubeflow, GCP, Hadoop</w:t>
            </w:r>
            <w:r w:rsidR="00F2391B">
              <w:rPr>
                <w:rFonts w:ascii="Times New Roman" w:eastAsia="Times New Roman" w:hAnsi="Times New Roman" w:cs="Times New Roman"/>
                <w:sz w:val="24"/>
                <w:szCs w:val="24"/>
              </w:rPr>
              <w:t>/Vast</w:t>
            </w:r>
            <w:r>
              <w:rPr>
                <w:rFonts w:ascii="Times New Roman" w:eastAsia="Times New Roman" w:hAnsi="Times New Roman" w:cs="Times New Roman"/>
                <w:sz w:val="24"/>
                <w:szCs w:val="24"/>
              </w:rPr>
              <w:t>, Git, Gitlab, Superset (SQL queries and data visualization), Oozie (job scheduler), Grafana (ML monitoring), CVXOPT, Mathematica, LaTeX, Google Workspace, Microsoft Office Suite</w:t>
            </w:r>
          </w:p>
        </w:tc>
      </w:tr>
      <w:tr w:rsidR="00110E6D" w14:paraId="7A1237F8" w14:textId="77777777">
        <w:tc>
          <w:tcPr>
            <w:tcW w:w="1795" w:type="dxa"/>
          </w:tcPr>
          <w:p w14:paraId="6F158C5B"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w:t>
            </w:r>
          </w:p>
        </w:tc>
        <w:tc>
          <w:tcPr>
            <w:tcW w:w="9185" w:type="dxa"/>
          </w:tcPr>
          <w:p w14:paraId="28B670CD"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Public speaking – Toastmaster</w:t>
            </w:r>
          </w:p>
        </w:tc>
      </w:tr>
      <w:tr w:rsidR="00110E6D" w14:paraId="1D23CB2F" w14:textId="77777777">
        <w:tc>
          <w:tcPr>
            <w:tcW w:w="1795" w:type="dxa"/>
          </w:tcPr>
          <w:p w14:paraId="27FA1A95" w14:textId="77777777" w:rsidR="00110E6D" w:rsidRDefault="00000000">
            <w:pPr>
              <w:rPr>
                <w:rFonts w:ascii="Times New Roman" w:eastAsia="Times New Roman" w:hAnsi="Times New Roman" w:cs="Times New Roman"/>
                <w:sz w:val="24"/>
                <w:szCs w:val="24"/>
              </w:rPr>
            </w:pPr>
            <w:bookmarkStart w:id="8" w:name="_heading=h.3dy6vkm" w:colFirst="0" w:colLast="0"/>
            <w:bookmarkEnd w:id="8"/>
            <w:r>
              <w:rPr>
                <w:rFonts w:ascii="Times New Roman" w:eastAsia="Times New Roman" w:hAnsi="Times New Roman" w:cs="Times New Roman"/>
                <w:sz w:val="24"/>
                <w:szCs w:val="24"/>
              </w:rPr>
              <w:t>Languages</w:t>
            </w:r>
          </w:p>
        </w:tc>
        <w:tc>
          <w:tcPr>
            <w:tcW w:w="9185" w:type="dxa"/>
          </w:tcPr>
          <w:p w14:paraId="40DA98C6" w14:textId="77777777" w:rsidR="00110E6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Thai (native speaker); English (fluent)</w:t>
            </w:r>
          </w:p>
        </w:tc>
      </w:tr>
    </w:tbl>
    <w:p w14:paraId="01368918" w14:textId="77777777" w:rsidR="00110E6D" w:rsidRDefault="00110E6D">
      <w:pPr>
        <w:spacing w:before="240"/>
      </w:pPr>
    </w:p>
    <w:sectPr w:rsidR="00110E6D">
      <w:footerReference w:type="even" r:id="rId16"/>
      <w:footerReference w:type="first" r:id="rId1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BBF41" w14:textId="77777777" w:rsidR="00617302" w:rsidRDefault="00617302">
      <w:pPr>
        <w:spacing w:after="0" w:line="240" w:lineRule="auto"/>
      </w:pPr>
      <w:r>
        <w:separator/>
      </w:r>
    </w:p>
  </w:endnote>
  <w:endnote w:type="continuationSeparator" w:id="0">
    <w:p w14:paraId="4E3C9E20" w14:textId="77777777" w:rsidR="00617302" w:rsidRDefault="00617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w:panose1 w:val="020B0502040504020204"/>
    <w:charset w:val="00"/>
    <w:family w:val="swiss"/>
    <w:pitch w:val="variable"/>
    <w:sig w:usb0="E00082FF" w:usb1="400078F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DA3ED" w14:textId="77777777" w:rsidR="00110E6D" w:rsidRDefault="0000000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0" distR="0" simplePos="0" relativeHeight="251659264" behindDoc="0" locked="0" layoutInCell="1" hidden="0" allowOverlap="1" wp14:anchorId="4F5AF794" wp14:editId="6FD8C6CC">
              <wp:simplePos x="0" y="0"/>
              <wp:positionH relativeFrom="column">
                <wp:posOffset>-457199</wp:posOffset>
              </wp:positionH>
              <wp:positionV relativeFrom="paragraph">
                <wp:posOffset>0</wp:posOffset>
              </wp:positionV>
              <wp:extent cx="462915" cy="462915"/>
              <wp:effectExtent l="0" t="0" r="0" b="0"/>
              <wp:wrapNone/>
              <wp:docPr id="1257458672" name="Rectangle 1257458672" descr="Intern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0EAA9544" w14:textId="77777777" w:rsidR="00110E6D" w:rsidRDefault="00000000">
                          <w:pPr>
                            <w:spacing w:after="0" w:line="258" w:lineRule="auto"/>
                            <w:textDirection w:val="btLr"/>
                          </w:pPr>
                          <w:r>
                            <w:rPr>
                              <w:color w:val="0000FF"/>
                              <w:sz w:val="20"/>
                            </w:rPr>
                            <w:t>Internal</w:t>
                          </w:r>
                        </w:p>
                      </w:txbxContent>
                    </wps:txbx>
                    <wps:bodyPr spcFirstLastPara="1" wrap="square" lIns="254000" tIns="0" rIns="0" bIns="190500" anchor="b" anchorCtr="0">
                      <a:noAutofit/>
                    </wps:bodyPr>
                  </wps:wsp>
                </a:graphicData>
              </a:graphic>
            </wp:anchor>
          </w:drawing>
        </mc:Choice>
        <mc:Fallback>
          <w:pict>
            <v:rect w14:anchorId="4F5AF794" id="Rectangle 1257458672" o:spid="_x0000_s1026" alt="Internal" style="position:absolute;margin-left:-36pt;margin-top:0;width:36.45pt;height:36.45pt;z-index:251659264;visibility:visible;mso-wrap-style:square;mso-wrap-distance-left:0;mso-wrap-distance-top:0;mso-wrap-distance-right:0;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" filled="f" stroked="f">
              <v:textbox inset="20pt,0,0,15pt">
                <w:txbxContent>
                  <w:p w14:paraId="0EAA9544" w14:textId="77777777" w:rsidR="00110E6D" w:rsidRDefault="00000000">
                    <w:pPr>
                      <w:spacing w:after="0" w:line="258" w:lineRule="auto"/>
                      <w:textDirection w:val="btLr"/>
                    </w:pPr>
                    <w:r>
                      <w:rPr>
                        <w:color w:val="0000FF"/>
                        <w:sz w:val="20"/>
                      </w:rPr>
                      <w:t>Internal</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0A7B3" w14:textId="77777777" w:rsidR="00110E6D" w:rsidRDefault="0000000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0" distR="0" simplePos="0" relativeHeight="251658240" behindDoc="0" locked="0" layoutInCell="1" hidden="0" allowOverlap="1" wp14:anchorId="6A4F7EBC" wp14:editId="06BDF174">
              <wp:simplePos x="0" y="0"/>
              <wp:positionH relativeFrom="column">
                <wp:posOffset>-457199</wp:posOffset>
              </wp:positionH>
              <wp:positionV relativeFrom="paragraph">
                <wp:posOffset>0</wp:posOffset>
              </wp:positionV>
              <wp:extent cx="462915" cy="462915"/>
              <wp:effectExtent l="0" t="0" r="0" b="0"/>
              <wp:wrapNone/>
              <wp:docPr id="1257458673" name="Rectangle 1257458673" descr="Intern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3FE4ABFC" w14:textId="77777777" w:rsidR="00110E6D" w:rsidRDefault="00000000">
                          <w:pPr>
                            <w:spacing w:after="0" w:line="258" w:lineRule="auto"/>
                            <w:textDirection w:val="btLr"/>
                          </w:pPr>
                          <w:r>
                            <w:rPr>
                              <w:color w:val="0000FF"/>
                              <w:sz w:val="20"/>
                            </w:rPr>
                            <w:t>Internal</w:t>
                          </w:r>
                        </w:p>
                      </w:txbxContent>
                    </wps:txbx>
                    <wps:bodyPr spcFirstLastPara="1" wrap="square" lIns="254000" tIns="0" rIns="0" bIns="190500" anchor="b" anchorCtr="0">
                      <a:noAutofit/>
                    </wps:bodyPr>
                  </wps:wsp>
                </a:graphicData>
              </a:graphic>
            </wp:anchor>
          </w:drawing>
        </mc:Choice>
        <mc:Fallback>
          <w:pict>
            <v:rect w14:anchorId="6A4F7EBC" id="Rectangle 1257458673" o:spid="_x0000_s1027" alt="Internal" style="position:absolute;margin-left:-36pt;margin-top:0;width:36.45pt;height:36.45pt;z-index:251658240;visibility:visible;mso-wrap-style:square;mso-wrap-distance-left:0;mso-wrap-distance-top:0;mso-wrap-distance-right:0;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" filled="f" stroked="f">
              <v:textbox inset="20pt,0,0,15pt">
                <w:txbxContent>
                  <w:p w14:paraId="3FE4ABFC" w14:textId="77777777" w:rsidR="00110E6D" w:rsidRDefault="00000000">
                    <w:pPr>
                      <w:spacing w:after="0" w:line="258" w:lineRule="auto"/>
                      <w:textDirection w:val="btLr"/>
                    </w:pPr>
                    <w:r>
                      <w:rPr>
                        <w:color w:val="0000FF"/>
                        <w:sz w:val="20"/>
                      </w:rPr>
                      <w:t>Internal</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1F434" w14:textId="77777777" w:rsidR="00617302" w:rsidRDefault="00617302">
      <w:pPr>
        <w:spacing w:after="0" w:line="240" w:lineRule="auto"/>
      </w:pPr>
      <w:r>
        <w:separator/>
      </w:r>
    </w:p>
  </w:footnote>
  <w:footnote w:type="continuationSeparator" w:id="0">
    <w:p w14:paraId="65ECFF9A" w14:textId="77777777" w:rsidR="00617302" w:rsidRDefault="00617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3231F"/>
    <w:multiLevelType w:val="multilevel"/>
    <w:tmpl w:val="35A8ECAA"/>
    <w:lvl w:ilvl="0">
      <w:start w:val="1"/>
      <w:numFmt w:val="decimal"/>
      <w:lvlText w:val="%1."/>
      <w:lvlJc w:val="left"/>
      <w:pPr>
        <w:ind w:left="720" w:hanging="360"/>
      </w:pPr>
      <w:rPr>
        <w:i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 w15:restartNumberingAfterBreak="0">
    <w:nsid w:val="38584525"/>
    <w:multiLevelType w:val="multilevel"/>
    <w:tmpl w:val="D33EA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60554A"/>
    <w:multiLevelType w:val="multilevel"/>
    <w:tmpl w:val="9CCCABC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3" w15:restartNumberingAfterBreak="0">
    <w:nsid w:val="410A4EC2"/>
    <w:multiLevelType w:val="multilevel"/>
    <w:tmpl w:val="73C6D6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4" w15:restartNumberingAfterBreak="0">
    <w:nsid w:val="42766AD6"/>
    <w:multiLevelType w:val="multilevel"/>
    <w:tmpl w:val="E2C2A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7340AF"/>
    <w:multiLevelType w:val="hybridMultilevel"/>
    <w:tmpl w:val="8D3CC846"/>
    <w:lvl w:ilvl="0" w:tplc="21E00002">
      <w:start w:val="1"/>
      <w:numFmt w:val="bullet"/>
      <w:lvlText w:val=""/>
      <w:lvlJc w:val="left"/>
      <w:pPr>
        <w:ind w:left="117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492D74"/>
    <w:multiLevelType w:val="multilevel"/>
    <w:tmpl w:val="D20EE3A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15:restartNumberingAfterBreak="0">
    <w:nsid w:val="49C42172"/>
    <w:multiLevelType w:val="multilevel"/>
    <w:tmpl w:val="773012F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15:restartNumberingAfterBreak="0">
    <w:nsid w:val="4E3C14E5"/>
    <w:multiLevelType w:val="multilevel"/>
    <w:tmpl w:val="908A913E"/>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9" w15:restartNumberingAfterBreak="0">
    <w:nsid w:val="4FC90A5F"/>
    <w:multiLevelType w:val="multilevel"/>
    <w:tmpl w:val="3B8839C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0" w15:restartNumberingAfterBreak="0">
    <w:nsid w:val="5B1D1EDC"/>
    <w:multiLevelType w:val="multilevel"/>
    <w:tmpl w:val="1870F9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C933F5E"/>
    <w:multiLevelType w:val="multilevel"/>
    <w:tmpl w:val="4EF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652DE2"/>
    <w:multiLevelType w:val="multilevel"/>
    <w:tmpl w:val="FA5A087E"/>
    <w:lvl w:ilvl="0">
      <w:start w:val="1"/>
      <w:numFmt w:val="decimal"/>
      <w:lvlText w:val="%1."/>
      <w:lvlJc w:val="left"/>
      <w:pPr>
        <w:ind w:left="720" w:hanging="360"/>
      </w:pPr>
      <w:rPr>
        <w:b w:val="0"/>
        <w:i/>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D1E57F5"/>
    <w:multiLevelType w:val="multilevel"/>
    <w:tmpl w:val="581C95E6"/>
    <w:lvl w:ilvl="0">
      <w:start w:val="1"/>
      <w:numFmt w:val="decimal"/>
      <w:lvlText w:val="%1."/>
      <w:lvlJc w:val="left"/>
      <w:pPr>
        <w:ind w:left="720" w:hanging="360"/>
      </w:pPr>
      <w:rPr>
        <w:i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4" w15:restartNumberingAfterBreak="0">
    <w:nsid w:val="7CC90CCB"/>
    <w:multiLevelType w:val="multilevel"/>
    <w:tmpl w:val="F6D257F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5" w15:restartNumberingAfterBreak="0">
    <w:nsid w:val="7F9B2E1A"/>
    <w:multiLevelType w:val="multilevel"/>
    <w:tmpl w:val="B80EA82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1101609973">
    <w:abstractNumId w:val="13"/>
  </w:num>
  <w:num w:numId="2" w16cid:durableId="1769349904">
    <w:abstractNumId w:val="14"/>
  </w:num>
  <w:num w:numId="3" w16cid:durableId="41297589">
    <w:abstractNumId w:val="11"/>
  </w:num>
  <w:num w:numId="4" w16cid:durableId="557908677">
    <w:abstractNumId w:val="0"/>
  </w:num>
  <w:num w:numId="5" w16cid:durableId="575823818">
    <w:abstractNumId w:val="12"/>
  </w:num>
  <w:num w:numId="6" w16cid:durableId="1819809711">
    <w:abstractNumId w:val="3"/>
  </w:num>
  <w:num w:numId="7" w16cid:durableId="1251428110">
    <w:abstractNumId w:val="9"/>
  </w:num>
  <w:num w:numId="8" w16cid:durableId="494154278">
    <w:abstractNumId w:val="2"/>
  </w:num>
  <w:num w:numId="9" w16cid:durableId="1889603225">
    <w:abstractNumId w:val="6"/>
  </w:num>
  <w:num w:numId="10" w16cid:durableId="1135636264">
    <w:abstractNumId w:val="15"/>
  </w:num>
  <w:num w:numId="11" w16cid:durableId="105274167">
    <w:abstractNumId w:val="1"/>
  </w:num>
  <w:num w:numId="12" w16cid:durableId="649479954">
    <w:abstractNumId w:val="8"/>
  </w:num>
  <w:num w:numId="13" w16cid:durableId="1997176070">
    <w:abstractNumId w:val="7"/>
  </w:num>
  <w:num w:numId="14" w16cid:durableId="1589851308">
    <w:abstractNumId w:val="4"/>
  </w:num>
  <w:num w:numId="15" w16cid:durableId="1009797469">
    <w:abstractNumId w:val="10"/>
  </w:num>
  <w:num w:numId="16" w16cid:durableId="302466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E6D"/>
    <w:rsid w:val="0004079F"/>
    <w:rsid w:val="00043CF2"/>
    <w:rsid w:val="0004540D"/>
    <w:rsid w:val="00075836"/>
    <w:rsid w:val="000834AB"/>
    <w:rsid w:val="000960B7"/>
    <w:rsid w:val="00110E6D"/>
    <w:rsid w:val="0011620E"/>
    <w:rsid w:val="00190CE9"/>
    <w:rsid w:val="001A77E4"/>
    <w:rsid w:val="001C6CE7"/>
    <w:rsid w:val="001E766B"/>
    <w:rsid w:val="00201817"/>
    <w:rsid w:val="0021007A"/>
    <w:rsid w:val="00236ACA"/>
    <w:rsid w:val="00296366"/>
    <w:rsid w:val="002E1D56"/>
    <w:rsid w:val="003208F8"/>
    <w:rsid w:val="003A1221"/>
    <w:rsid w:val="003B3DD5"/>
    <w:rsid w:val="003C66A3"/>
    <w:rsid w:val="003F32B7"/>
    <w:rsid w:val="004A67BE"/>
    <w:rsid w:val="004B6345"/>
    <w:rsid w:val="00550550"/>
    <w:rsid w:val="005903C5"/>
    <w:rsid w:val="005C2D92"/>
    <w:rsid w:val="005D3B50"/>
    <w:rsid w:val="005E0036"/>
    <w:rsid w:val="005F4F0A"/>
    <w:rsid w:val="006023DA"/>
    <w:rsid w:val="00617302"/>
    <w:rsid w:val="0064700D"/>
    <w:rsid w:val="00675E9A"/>
    <w:rsid w:val="006D0F8F"/>
    <w:rsid w:val="007766E0"/>
    <w:rsid w:val="007F717F"/>
    <w:rsid w:val="0084264A"/>
    <w:rsid w:val="008D255A"/>
    <w:rsid w:val="008E64D5"/>
    <w:rsid w:val="008F693B"/>
    <w:rsid w:val="00917A3C"/>
    <w:rsid w:val="00932304"/>
    <w:rsid w:val="00935D55"/>
    <w:rsid w:val="009C085E"/>
    <w:rsid w:val="009E39F2"/>
    <w:rsid w:val="00AA2555"/>
    <w:rsid w:val="00AC0EB5"/>
    <w:rsid w:val="00B01AFB"/>
    <w:rsid w:val="00B55495"/>
    <w:rsid w:val="00BB0903"/>
    <w:rsid w:val="00BD4DA5"/>
    <w:rsid w:val="00BE5962"/>
    <w:rsid w:val="00BF236F"/>
    <w:rsid w:val="00C22611"/>
    <w:rsid w:val="00C33AD0"/>
    <w:rsid w:val="00C475D5"/>
    <w:rsid w:val="00D632F0"/>
    <w:rsid w:val="00E00901"/>
    <w:rsid w:val="00E07F25"/>
    <w:rsid w:val="00E33ADA"/>
    <w:rsid w:val="00E96810"/>
    <w:rsid w:val="00ED3878"/>
    <w:rsid w:val="00F11EBB"/>
    <w:rsid w:val="00F2391B"/>
    <w:rsid w:val="00F26DF9"/>
    <w:rsid w:val="00F424FC"/>
    <w:rsid w:val="00F90B51"/>
    <w:rsid w:val="00FF0189"/>
    <w:rsid w:val="00FF04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F1D0F"/>
  <w15:docId w15:val="{1D062C9D-99A1-D243-A0B5-DE1AF33BE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07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276BC4"/>
    <w:rPr>
      <w:color w:val="0563C1" w:themeColor="hyperlink"/>
      <w:u w:val="single"/>
    </w:rPr>
  </w:style>
  <w:style w:type="table" w:styleId="TableGrid">
    <w:name w:val="Table Grid"/>
    <w:basedOn w:val="TableNormal"/>
    <w:uiPriority w:val="39"/>
    <w:rsid w:val="00276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6BC4"/>
    <w:pPr>
      <w:ind w:left="720"/>
      <w:contextualSpacing/>
    </w:pPr>
  </w:style>
  <w:style w:type="character" w:styleId="UnresolvedMention">
    <w:name w:val="Unresolved Mention"/>
    <w:basedOn w:val="DefaultParagraphFont"/>
    <w:uiPriority w:val="99"/>
    <w:semiHidden/>
    <w:unhideWhenUsed/>
    <w:rsid w:val="0038452E"/>
    <w:rPr>
      <w:color w:val="605E5C"/>
      <w:shd w:val="clear" w:color="auto" w:fill="E1DFDD"/>
    </w:rPr>
  </w:style>
  <w:style w:type="character" w:styleId="FollowedHyperlink">
    <w:name w:val="FollowedHyperlink"/>
    <w:basedOn w:val="DefaultParagraphFont"/>
    <w:uiPriority w:val="99"/>
    <w:semiHidden/>
    <w:unhideWhenUsed/>
    <w:rsid w:val="00DC665D"/>
    <w:rPr>
      <w:color w:val="954F72" w:themeColor="followedHyperlink"/>
      <w:u w:val="single"/>
    </w:rPr>
  </w:style>
  <w:style w:type="character" w:styleId="CommentReference">
    <w:name w:val="annotation reference"/>
    <w:basedOn w:val="DefaultParagraphFont"/>
    <w:uiPriority w:val="99"/>
    <w:semiHidden/>
    <w:unhideWhenUsed/>
    <w:rsid w:val="00A02F19"/>
    <w:rPr>
      <w:sz w:val="16"/>
      <w:szCs w:val="16"/>
    </w:rPr>
  </w:style>
  <w:style w:type="paragraph" w:styleId="CommentText">
    <w:name w:val="annotation text"/>
    <w:basedOn w:val="Normal"/>
    <w:link w:val="CommentTextChar"/>
    <w:uiPriority w:val="99"/>
    <w:semiHidden/>
    <w:unhideWhenUsed/>
    <w:rsid w:val="00A02F19"/>
    <w:pPr>
      <w:spacing w:line="240" w:lineRule="auto"/>
    </w:pPr>
    <w:rPr>
      <w:sz w:val="20"/>
      <w:szCs w:val="25"/>
    </w:rPr>
  </w:style>
  <w:style w:type="character" w:customStyle="1" w:styleId="CommentTextChar">
    <w:name w:val="Comment Text Char"/>
    <w:basedOn w:val="DefaultParagraphFont"/>
    <w:link w:val="CommentText"/>
    <w:uiPriority w:val="99"/>
    <w:semiHidden/>
    <w:rsid w:val="00A02F19"/>
    <w:rPr>
      <w:sz w:val="20"/>
      <w:szCs w:val="25"/>
    </w:rPr>
  </w:style>
  <w:style w:type="paragraph" w:styleId="CommentSubject">
    <w:name w:val="annotation subject"/>
    <w:basedOn w:val="CommentText"/>
    <w:next w:val="CommentText"/>
    <w:link w:val="CommentSubjectChar"/>
    <w:uiPriority w:val="99"/>
    <w:semiHidden/>
    <w:unhideWhenUsed/>
    <w:rsid w:val="00A02F19"/>
    <w:rPr>
      <w:b/>
      <w:bCs/>
    </w:rPr>
  </w:style>
  <w:style w:type="character" w:customStyle="1" w:styleId="CommentSubjectChar">
    <w:name w:val="Comment Subject Char"/>
    <w:basedOn w:val="CommentTextChar"/>
    <w:link w:val="CommentSubject"/>
    <w:uiPriority w:val="99"/>
    <w:semiHidden/>
    <w:rsid w:val="00A02F19"/>
    <w:rPr>
      <w:b/>
      <w:bCs/>
      <w:sz w:val="20"/>
      <w:szCs w:val="25"/>
    </w:rPr>
  </w:style>
  <w:style w:type="paragraph" w:styleId="BalloonText">
    <w:name w:val="Balloon Text"/>
    <w:basedOn w:val="Normal"/>
    <w:link w:val="BalloonTextChar"/>
    <w:uiPriority w:val="99"/>
    <w:semiHidden/>
    <w:unhideWhenUsed/>
    <w:rsid w:val="00A02F19"/>
    <w:pPr>
      <w:spacing w:after="0" w:line="240" w:lineRule="auto"/>
    </w:pPr>
    <w:rPr>
      <w:rFonts w:ascii="Segoe UI" w:hAnsi="Segoe UI" w:cs="Angsana New"/>
      <w:sz w:val="18"/>
    </w:rPr>
  </w:style>
  <w:style w:type="character" w:customStyle="1" w:styleId="BalloonTextChar">
    <w:name w:val="Balloon Text Char"/>
    <w:basedOn w:val="DefaultParagraphFont"/>
    <w:link w:val="BalloonText"/>
    <w:uiPriority w:val="99"/>
    <w:semiHidden/>
    <w:rsid w:val="00A02F19"/>
    <w:rPr>
      <w:rFonts w:ascii="Segoe UI" w:hAnsi="Segoe UI" w:cs="Angsana New"/>
      <w:sz w:val="18"/>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paragraph" w:styleId="NormalWeb">
    <w:name w:val="Normal (Web)"/>
    <w:basedOn w:val="Normal"/>
    <w:uiPriority w:val="99"/>
    <w:unhideWhenUsed/>
    <w:rsid w:val="00C10F40"/>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Footer">
    <w:name w:val="footer"/>
    <w:basedOn w:val="Normal"/>
    <w:link w:val="FooterChar"/>
    <w:uiPriority w:val="99"/>
    <w:unhideWhenUsed/>
    <w:rsid w:val="00885410"/>
    <w:pPr>
      <w:tabs>
        <w:tab w:val="center" w:pos="4680"/>
        <w:tab w:val="right" w:pos="9360"/>
      </w:tabs>
      <w:spacing w:after="0" w:line="240" w:lineRule="auto"/>
    </w:pPr>
    <w:rPr>
      <w:rFonts w:cs="Angsana New"/>
      <w:szCs w:val="28"/>
    </w:rPr>
  </w:style>
  <w:style w:type="character" w:customStyle="1" w:styleId="FooterChar">
    <w:name w:val="Footer Char"/>
    <w:basedOn w:val="DefaultParagraphFont"/>
    <w:link w:val="Footer"/>
    <w:uiPriority w:val="99"/>
    <w:rsid w:val="00885410"/>
    <w:rPr>
      <w:rFonts w:cs="Angsana New"/>
      <w:szCs w:val="28"/>
    </w:rPr>
  </w:style>
  <w:style w:type="paragraph" w:styleId="Header">
    <w:name w:val="header"/>
    <w:basedOn w:val="Normal"/>
    <w:link w:val="HeaderChar"/>
    <w:uiPriority w:val="99"/>
    <w:unhideWhenUsed/>
    <w:rsid w:val="0088033E"/>
    <w:pPr>
      <w:tabs>
        <w:tab w:val="center" w:pos="4680"/>
        <w:tab w:val="right" w:pos="9360"/>
      </w:tabs>
      <w:spacing w:after="0" w:line="240" w:lineRule="auto"/>
    </w:pPr>
    <w:rPr>
      <w:rFonts w:cs="Angsana New"/>
      <w:szCs w:val="28"/>
    </w:rPr>
  </w:style>
  <w:style w:type="character" w:customStyle="1" w:styleId="HeaderChar">
    <w:name w:val="Header Char"/>
    <w:basedOn w:val="DefaultParagraphFont"/>
    <w:link w:val="Header"/>
    <w:uiPriority w:val="99"/>
    <w:rsid w:val="0088033E"/>
    <w:rPr>
      <w:rFonts w:cs="Angsana New"/>
      <w:szCs w:val="28"/>
    </w:r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387445">
      <w:bodyDiv w:val="1"/>
      <w:marLeft w:val="0"/>
      <w:marRight w:val="0"/>
      <w:marTop w:val="0"/>
      <w:marBottom w:val="0"/>
      <w:divBdr>
        <w:top w:val="none" w:sz="0" w:space="0" w:color="auto"/>
        <w:left w:val="none" w:sz="0" w:space="0" w:color="auto"/>
        <w:bottom w:val="none" w:sz="0" w:space="0" w:color="auto"/>
        <w:right w:val="none" w:sz="0" w:space="0" w:color="auto"/>
      </w:divBdr>
    </w:div>
    <w:div w:id="1751778141">
      <w:bodyDiv w:val="1"/>
      <w:marLeft w:val="0"/>
      <w:marRight w:val="0"/>
      <w:marTop w:val="0"/>
      <w:marBottom w:val="0"/>
      <w:divBdr>
        <w:top w:val="none" w:sz="0" w:space="0" w:color="auto"/>
        <w:left w:val="none" w:sz="0" w:space="0" w:color="auto"/>
        <w:bottom w:val="none" w:sz="0" w:space="0" w:color="auto"/>
        <w:right w:val="none" w:sz="0" w:space="0" w:color="auto"/>
      </w:divBdr>
    </w:div>
    <w:div w:id="1756244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uthaipon/" TargetMode="External"/><Relationship Id="rId13" Type="http://schemas.openxmlformats.org/officeDocument/2006/relationships/hyperlink" Target="https://github.com/sdpforal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witter-research/image-crop-analysi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red.com/story/twitter-ethical-ai-team/" TargetMode="External"/><Relationship Id="rId5" Type="http://schemas.openxmlformats.org/officeDocument/2006/relationships/webSettings" Target="webSettings.xml"/><Relationship Id="rId15" Type="http://schemas.openxmlformats.org/officeDocument/2006/relationships/hyperlink" Target="https://github.com/DPautoGAN/DPautoGAN" TargetMode="External"/><Relationship Id="rId10" Type="http://schemas.openxmlformats.org/officeDocument/2006/relationships/hyperlink" Target="mailto:uthaipon@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cholar.google.com/citations?user=nzO_5FMAAAAJ&amp;hl=en" TargetMode="External"/><Relationship Id="rId14" Type="http://schemas.openxmlformats.org/officeDocument/2006/relationships/hyperlink" Target="https://sites.google.com/site/ssamadi/fair-pca-home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BOwrA5mZnXTjuVopglhQQ/Sqjg==">CgMxLjAyCGguZ2pkZ3hzMgloLjMwajB6bGwyCWguMWZvYjl0ZTIJaC4yZXQ5MnAwMg5oLnFzcmJyMHNsbTRwYjIOaC50eDFnaGR5OGJzaWsyDmguMzlhZDQ2YmJpZ3FvMg5oLjZ0bmc4eDdzZG5uNDIIaC50eWpjd3QyCWguM2R5NnZrbTgAciExNFl1WDBFUE5yRjk5YnNFU3hxaGN5ZE1xQk5GZmNfOE4=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2751</Words>
  <Characters>15684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Uthaipon Tantipongpipat</dc:creator>
  <cp:lastModifiedBy>Uthaipon Tantipongpipat</cp:lastModifiedBy>
  <cp:revision>21</cp:revision>
  <cp:lastPrinted>2025-02-28T05:16:00Z</cp:lastPrinted>
  <dcterms:created xsi:type="dcterms:W3CDTF">2025-02-28T05:16:00Z</dcterms:created>
  <dcterms:modified xsi:type="dcterms:W3CDTF">2025-04-27T11:18:00Z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4af34bed,45fd146f,6da141c0</vt:lpwstr>
  </property>
  <property fmtid="{D5CDD505-2E9C-101B-9397-08002B2CF9AE}" pid="3" name="ClassificationContentMarkingFooterFontProps">
    <vt:lpwstr>#0000ff,10,Calibri</vt:lpwstr>
  </property>
  <property fmtid="{D5CDD505-2E9C-101B-9397-08002B2CF9AE}" pid="4" name="ClassificationContentMarkingFooterText">
    <vt:lpwstr>Internal</vt:lpwstr>
  </property>
  <property fmtid="{D5CDD505-2E9C-101B-9397-08002B2CF9AE}" pid="5" name="MSIP_Label_92deb6a9-0bd6-4c97-a15f-b01aae19ec55_Enabled">
    <vt:lpwstr>true</vt:lpwstr>
  </property>
  <property fmtid="{D5CDD505-2E9C-101B-9397-08002B2CF9AE}" pid="6" name="MSIP_Label_92deb6a9-0bd6-4c97-a15f-b01aae19ec55_SetDate">
    <vt:lpwstr>2023-05-17T10:33:12Z</vt:lpwstr>
  </property>
  <property fmtid="{D5CDD505-2E9C-101B-9397-08002B2CF9AE}" pid="7" name="MSIP_Label_92deb6a9-0bd6-4c97-a15f-b01aae19ec55_Method">
    <vt:lpwstr>Standard</vt:lpwstr>
  </property>
  <property fmtid="{D5CDD505-2E9C-101B-9397-08002B2CF9AE}" pid="8" name="MSIP_Label_92deb6a9-0bd6-4c97-a15f-b01aae19ec55_Name">
    <vt:lpwstr>Internal - test</vt:lpwstr>
  </property>
  <property fmtid="{D5CDD505-2E9C-101B-9397-08002B2CF9AE}" pid="9" name="MSIP_Label_92deb6a9-0bd6-4c97-a15f-b01aae19ec55_SiteId">
    <vt:lpwstr>75f66454-79b5-4efd-8233-0349b412607c</vt:lpwstr>
  </property>
  <property fmtid="{D5CDD505-2E9C-101B-9397-08002B2CF9AE}" pid="10" name="MSIP_Label_92deb6a9-0bd6-4c97-a15f-b01aae19ec55_ActionId">
    <vt:lpwstr>1800ed48-771c-4206-9803-59d6757dca40</vt:lpwstr>
  </property>
  <property fmtid="{D5CDD505-2E9C-101B-9397-08002B2CF9AE}" pid="11" name="MSIP_Label_92deb6a9-0bd6-4c97-a15f-b01aae19ec55_ContentBits">
    <vt:lpwstr>2</vt:lpwstr>
  </property>
</Properties>
</file>