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F5A0" w14:textId="623FDCB4" w:rsidR="000F2644" w:rsidRPr="0081607A" w:rsidRDefault="000F2644" w:rsidP="0081607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1607A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702DBA1" w14:textId="2CFD41C7" w:rsidR="0081607A" w:rsidRDefault="0081607A" w:rsidP="0081607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81607A">
        <w:rPr>
          <w:rFonts w:ascii="Times New Roman" w:hAnsi="Times New Roman" w:cs="Times New Roman"/>
          <w:sz w:val="24"/>
          <w:szCs w:val="32"/>
        </w:rPr>
        <w:t>Atlanta, G</w:t>
      </w:r>
      <w:r w:rsidR="00A33136">
        <w:rPr>
          <w:rFonts w:ascii="Times New Roman" w:hAnsi="Times New Roman" w:cs="Times New Roman"/>
          <w:sz w:val="24"/>
          <w:szCs w:val="32"/>
        </w:rPr>
        <w:t>A, USA</w:t>
      </w:r>
      <w:r>
        <w:rPr>
          <w:rFonts w:ascii="Times New Roman" w:hAnsi="Times New Roman" w:cs="Times New Roman"/>
          <w:sz w:val="24"/>
          <w:szCs w:val="32"/>
        </w:rPr>
        <w:tab/>
        <w:t>+1 (</w:t>
      </w:r>
      <w:r w:rsidR="005D5A90">
        <w:rPr>
          <w:rFonts w:ascii="Times New Roman" w:hAnsi="Times New Roman" w:cs="Times New Roman"/>
          <w:sz w:val="24"/>
          <w:szCs w:val="32"/>
        </w:rPr>
        <w:t>804</w:t>
      </w:r>
      <w:r>
        <w:rPr>
          <w:rFonts w:ascii="Times New Roman" w:hAnsi="Times New Roman" w:cs="Times New Roman"/>
          <w:sz w:val="24"/>
          <w:szCs w:val="32"/>
        </w:rPr>
        <w:t xml:space="preserve">) </w:t>
      </w:r>
      <w:r w:rsidR="005D5A90">
        <w:rPr>
          <w:rFonts w:ascii="Times New Roman" w:hAnsi="Times New Roman" w:cs="Times New Roman"/>
          <w:sz w:val="24"/>
          <w:szCs w:val="32"/>
        </w:rPr>
        <w:t>625</w:t>
      </w:r>
      <w:r>
        <w:rPr>
          <w:rFonts w:ascii="Times New Roman" w:hAnsi="Times New Roman" w:cs="Times New Roman"/>
          <w:sz w:val="24"/>
          <w:szCs w:val="32"/>
        </w:rPr>
        <w:t>-</w:t>
      </w:r>
      <w:r w:rsidR="005D5A90">
        <w:rPr>
          <w:rFonts w:ascii="Times New Roman" w:hAnsi="Times New Roman" w:cs="Times New Roman"/>
          <w:sz w:val="24"/>
          <w:szCs w:val="32"/>
        </w:rPr>
        <w:t>7798</w:t>
      </w:r>
    </w:p>
    <w:p w14:paraId="4A18B59C" w14:textId="4049AC67" w:rsidR="0081607A" w:rsidRDefault="00871365" w:rsidP="0081607A">
      <w:pPr>
        <w:pBdr>
          <w:bottom w:val="single" w:sz="6" w:space="1" w:color="auto"/>
        </w:pBd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hyperlink r:id="rId5" w:history="1">
        <w:r w:rsidR="00C642F6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1607A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="00512474" w:rsidRPr="00C543FA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 w:rsidR="0051247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A83F8FC" w14:textId="77777777" w:rsidR="007B6726" w:rsidRPr="00C5212D" w:rsidRDefault="007B6726" w:rsidP="007B6726">
      <w:pPr>
        <w:rPr>
          <w:rFonts w:ascii="Times New Roman" w:hAnsi="Times New Roman" w:cs="Times New Roman"/>
          <w:b/>
          <w:bCs/>
          <w:sz w:val="32"/>
          <w:szCs w:val="40"/>
        </w:rPr>
      </w:pPr>
      <w:bookmarkStart w:id="0" w:name="_Hlk24814981"/>
      <w:r w:rsidRPr="00C5212D">
        <w:rPr>
          <w:rFonts w:ascii="Times New Roman" w:hAnsi="Times New Roman" w:cs="Times New Roman"/>
          <w:b/>
          <w:bCs/>
          <w:sz w:val="32"/>
          <w:szCs w:val="40"/>
        </w:rPr>
        <w:t>Research Topics</w:t>
      </w:r>
    </w:p>
    <w:p w14:paraId="23D4F110" w14:textId="5180CBDA" w:rsidR="007B6726" w:rsidRPr="0081607A" w:rsidRDefault="007B6726" w:rsidP="007B67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Privacy and fairness in learning – differential </w:t>
      </w:r>
      <w:r w:rsidRPr="0081607A">
        <w:rPr>
          <w:rFonts w:ascii="Times New Roman" w:hAnsi="Times New Roman" w:cs="Times New Roman"/>
          <w:sz w:val="24"/>
          <w:szCs w:val="24"/>
        </w:rPr>
        <w:t xml:space="preserve">privacy in growing database; its deployment in deep learning models such as RNNs, LSTMs, autoencoders, and GANs; </w:t>
      </w:r>
      <w:r w:rsidR="00976234">
        <w:rPr>
          <w:rFonts w:ascii="Times New Roman" w:hAnsi="Times New Roman" w:cs="Times New Roman"/>
          <w:sz w:val="24"/>
          <w:szCs w:val="24"/>
        </w:rPr>
        <w:t xml:space="preserve">differentially </w:t>
      </w:r>
      <w:r w:rsidRPr="0081607A">
        <w:rPr>
          <w:rFonts w:ascii="Times New Roman" w:hAnsi="Times New Roman" w:cs="Times New Roman"/>
          <w:sz w:val="24"/>
          <w:szCs w:val="24"/>
        </w:rPr>
        <w:t>private synthetic data generation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1607A">
        <w:rPr>
          <w:rFonts w:ascii="Times New Roman" w:hAnsi="Times New Roman" w:cs="Times New Roman"/>
          <w:sz w:val="24"/>
          <w:szCs w:val="24"/>
        </w:rPr>
        <w:t xml:space="preserve"> fair principle component analysis (fair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PCA) using convex optimization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low-rank</w:t>
      </w:r>
      <w:r>
        <w:rPr>
          <w:rFonts w:ascii="Times New Roman" w:hAnsi="Times New Roman" w:cs="Times New Roman"/>
          <w:bCs/>
          <w:sz w:val="24"/>
          <w:szCs w:val="24"/>
        </w:rPr>
        <w:t xml:space="preserve"> property of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matrices in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40F2">
        <w:rPr>
          <w:rFonts w:ascii="Times New Roman" w:hAnsi="Times New Roman" w:cs="Times New Roman"/>
          <w:bCs/>
          <w:sz w:val="24"/>
          <w:szCs w:val="24"/>
        </w:rPr>
        <w:t xml:space="preserve">linear and </w:t>
      </w:r>
      <w:r w:rsidRPr="0081607A">
        <w:rPr>
          <w:rFonts w:ascii="Times New Roman" w:hAnsi="Times New Roman" w:cs="Times New Roman"/>
          <w:bCs/>
          <w:sz w:val="24"/>
          <w:szCs w:val="24"/>
        </w:rPr>
        <w:t>semi-definite programming</w:t>
      </w:r>
      <w:r w:rsidR="00D940F2">
        <w:rPr>
          <w:rFonts w:ascii="Times New Roman" w:hAnsi="Times New Roman" w:cs="Times New Roman"/>
          <w:bCs/>
          <w:sz w:val="24"/>
          <w:szCs w:val="24"/>
        </w:rPr>
        <w:t xml:space="preserve"> (LP and SDP)</w:t>
      </w:r>
    </w:p>
    <w:p w14:paraId="23F3A73A" w14:textId="42DCDF06" w:rsidR="007B6726" w:rsidRPr="0081607A" w:rsidRDefault="007B6726" w:rsidP="007B67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607A">
        <w:rPr>
          <w:rFonts w:ascii="Times New Roman" w:hAnsi="Times New Roman" w:cs="Times New Roman"/>
          <w:sz w:val="24"/>
          <w:szCs w:val="24"/>
        </w:rPr>
        <w:t xml:space="preserve">Approximation algorithms in optimal design in statistics, as known as design of experiments (DoE) using combinatorial optimization. Diversity </w:t>
      </w:r>
      <w:r w:rsidR="00976234">
        <w:rPr>
          <w:rFonts w:ascii="Times New Roman" w:hAnsi="Times New Roman" w:cs="Times New Roman"/>
          <w:sz w:val="24"/>
          <w:szCs w:val="24"/>
        </w:rPr>
        <w:t>and</w:t>
      </w:r>
      <w:r w:rsidRPr="0081607A">
        <w:rPr>
          <w:rFonts w:ascii="Times New Roman" w:hAnsi="Times New Roman" w:cs="Times New Roman"/>
          <w:sz w:val="24"/>
          <w:szCs w:val="24"/>
        </w:rPr>
        <w:t xml:space="preserve"> representative sampling.</w:t>
      </w:r>
    </w:p>
    <w:p w14:paraId="24E6E836" w14:textId="3B5C7B9B" w:rsidR="007B6726" w:rsidRPr="000F2644" w:rsidRDefault="007B6726" w:rsidP="007B672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Other</w:t>
      </w:r>
      <w:r w:rsidRPr="000F264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0F2644">
        <w:rPr>
          <w:rFonts w:ascii="Times New Roman" w:hAnsi="Times New Roman" w:cs="Times New Roman"/>
          <w:b/>
          <w:bCs/>
          <w:sz w:val="24"/>
          <w:szCs w:val="32"/>
        </w:rPr>
        <w:t>nterests</w:t>
      </w:r>
      <w:r w:rsidRPr="000F2644">
        <w:rPr>
          <w:rFonts w:ascii="Times New Roman" w:hAnsi="Times New Roman" w:cs="Times New Roman"/>
          <w:sz w:val="24"/>
          <w:szCs w:val="32"/>
        </w:rPr>
        <w:t>:</w:t>
      </w:r>
      <w:r>
        <w:rPr>
          <w:rFonts w:ascii="Times New Roman" w:hAnsi="Times New Roman" w:cs="Times New Roman"/>
          <w:sz w:val="24"/>
          <w:szCs w:val="32"/>
        </w:rPr>
        <w:t xml:space="preserve"> fair</w:t>
      </w:r>
      <w:r w:rsidR="00976234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explainable</w:t>
      </w:r>
      <w:r w:rsidR="00976234">
        <w:rPr>
          <w:rFonts w:ascii="Times New Roman" w:hAnsi="Times New Roman" w:cs="Times New Roman"/>
          <w:sz w:val="24"/>
          <w:szCs w:val="32"/>
        </w:rPr>
        <w:t xml:space="preserve">, and </w:t>
      </w:r>
      <w:r>
        <w:rPr>
          <w:rFonts w:ascii="Times New Roman" w:hAnsi="Times New Roman" w:cs="Times New Roman"/>
          <w:sz w:val="24"/>
          <w:szCs w:val="32"/>
        </w:rPr>
        <w:t>interpretable machine learning;</w:t>
      </w:r>
      <w:r w:rsidRPr="007B672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privacy and security;</w:t>
      </w:r>
      <w:r w:rsidRPr="007B672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model compression</w:t>
      </w:r>
    </w:p>
    <w:p w14:paraId="6E9C0500" w14:textId="506D6639" w:rsidR="00276BC4" w:rsidRPr="00C5212D" w:rsidRDefault="00276BC4" w:rsidP="00276BC4">
      <w:pPr>
        <w:rPr>
          <w:rFonts w:ascii="Times New Roman" w:hAnsi="Times New Roman" w:cs="Times New Roman"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Education</w:t>
      </w:r>
    </w:p>
    <w:p w14:paraId="7278BFD1" w14:textId="77777777" w:rsidR="00276BC4" w:rsidRPr="00A575B9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 w:rsidRPr="00A575B9">
        <w:rPr>
          <w:rFonts w:ascii="Times New Roman" w:hAnsi="Times New Roman" w:cs="Times New Roman"/>
          <w:sz w:val="24"/>
          <w:szCs w:val="24"/>
        </w:rPr>
        <w:t>, Atlanta, GA,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0F5AD937" w14:textId="5E6EF1BB" w:rsidR="006553FC" w:rsidRDefault="00276BC4" w:rsidP="00655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PhD in Algorithms, Combinatorics, and Optimization (ACO)</w:t>
      </w:r>
      <w:r w:rsidR="006553FC">
        <w:rPr>
          <w:rFonts w:ascii="Times New Roman" w:hAnsi="Times New Roman" w:cs="Times New Roman"/>
          <w:sz w:val="24"/>
          <w:szCs w:val="24"/>
        </w:rPr>
        <w:t>, School of Computer Science</w:t>
      </w:r>
      <w:r w:rsidRPr="00A575B9"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EF7B2E">
        <w:rPr>
          <w:rFonts w:ascii="Times New Roman" w:hAnsi="Times New Roman" w:cs="Times New Roman"/>
          <w:sz w:val="24"/>
          <w:szCs w:val="24"/>
        </w:rPr>
        <w:t>C</w:t>
      </w:r>
      <w:r w:rsidRPr="00A575B9"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EF7B2E">
        <w:rPr>
          <w:rFonts w:ascii="Times New Roman" w:hAnsi="Times New Roman" w:cs="Times New Roman"/>
          <w:sz w:val="24"/>
          <w:szCs w:val="24"/>
        </w:rPr>
        <w:t>L</w:t>
      </w:r>
      <w:r w:rsidRPr="00A575B9">
        <w:rPr>
          <w:rFonts w:ascii="Times New Roman" w:hAnsi="Times New Roman" w:cs="Times New Roman"/>
          <w:sz w:val="24"/>
          <w:szCs w:val="24"/>
        </w:rPr>
        <w:t xml:space="preserve">earning </w:t>
      </w:r>
      <w:r w:rsidR="00EF7B2E">
        <w:rPr>
          <w:rFonts w:ascii="Times New Roman" w:hAnsi="Times New Roman" w:cs="Times New Roman"/>
          <w:sz w:val="24"/>
          <w:szCs w:val="24"/>
        </w:rPr>
        <w:t>T</w:t>
      </w:r>
      <w:r w:rsidRPr="00EF7B2E">
        <w:rPr>
          <w:rFonts w:ascii="Times New Roman" w:hAnsi="Times New Roman" w:cs="Times New Roman"/>
          <w:sz w:val="24"/>
          <w:szCs w:val="24"/>
        </w:rPr>
        <w:t>heory</w:t>
      </w:r>
      <w:r w:rsidR="006553FC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 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  <w:r w:rsidRPr="00A575B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</w:p>
    <w:p w14:paraId="13231C04" w14:textId="44DA5CE8" w:rsidR="00276BC4" w:rsidRPr="00E33EF5" w:rsidRDefault="006553FC" w:rsidP="006553F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Advisor: Dr. Mohit Singh</w:t>
      </w:r>
      <w:r w:rsidR="00AE6068">
        <w:rPr>
          <w:rFonts w:ascii="Times New Roman" w:hAnsi="Times New Roman" w:cs="Times New Roman"/>
          <w:sz w:val="24"/>
          <w:szCs w:val="24"/>
        </w:rPr>
        <w:t xml:space="preserve"> </w:t>
      </w:r>
      <w:r w:rsidR="00276BC4" w:rsidRPr="00A575B9">
        <w:rPr>
          <w:rFonts w:ascii="Times New Roman" w:hAnsi="Times New Roman" w:cs="Times New Roman"/>
          <w:sz w:val="24"/>
          <w:szCs w:val="24"/>
        </w:rPr>
        <w:br/>
      </w:r>
      <w:r w:rsidR="00F821BE">
        <w:rPr>
          <w:rFonts w:ascii="Times New Roman" w:hAnsi="Times New Roman" w:cs="Times New Roman"/>
          <w:sz w:val="24"/>
          <w:szCs w:val="24"/>
        </w:rPr>
        <w:t>Thesis</w:t>
      </w:r>
      <w:r w:rsidR="00276BC4" w:rsidRPr="00A575B9">
        <w:rPr>
          <w:rFonts w:ascii="Times New Roman" w:hAnsi="Times New Roman" w:cs="Times New Roman"/>
          <w:sz w:val="24"/>
          <w:szCs w:val="24"/>
        </w:rPr>
        <w:t xml:space="preserve">: </w:t>
      </w:r>
      <w:r w:rsidR="00276BC4" w:rsidRPr="00E33EF5">
        <w:rPr>
          <w:rFonts w:ascii="Times New Roman" w:hAnsi="Times New Roman" w:cs="Times New Roman"/>
          <w:b/>
          <w:bCs/>
          <w:sz w:val="24"/>
          <w:szCs w:val="24"/>
        </w:rPr>
        <w:t>Machine Learning under Budget and Fairness Constraints</w:t>
      </w:r>
    </w:p>
    <w:p w14:paraId="44F68C56" w14:textId="295EDDB2" w:rsidR="00276BC4" w:rsidRPr="00A575B9" w:rsidRDefault="00276BC4" w:rsidP="006553FC">
      <w:pPr>
        <w:tabs>
          <w:tab w:val="right" w:pos="936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 w:rsidRPr="00A575B9">
        <w:rPr>
          <w:rFonts w:ascii="Times New Roman" w:hAnsi="Times New Roman" w:cs="Times New Roman"/>
          <w:sz w:val="24"/>
          <w:szCs w:val="24"/>
        </w:rPr>
        <w:t>, Richmond, VA,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0ADCF2E8" w14:textId="48DE4336" w:rsidR="005D5A90" w:rsidRPr="00A575B9" w:rsidRDefault="00276BC4" w:rsidP="00276BC4">
      <w:pPr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BS in Mathematics (Honors</w:t>
      </w:r>
      <w:r w:rsidR="009676AA">
        <w:rPr>
          <w:rFonts w:ascii="Times New Roman" w:hAnsi="Times New Roman" w:cs="Times New Roman"/>
          <w:sz w:val="24"/>
          <w:szCs w:val="24"/>
        </w:rPr>
        <w:t xml:space="preserve"> with </w:t>
      </w:r>
      <w:r w:rsidR="009E4994">
        <w:rPr>
          <w:rFonts w:ascii="Times New Roman" w:hAnsi="Times New Roman" w:cs="Times New Roman"/>
          <w:sz w:val="24"/>
          <w:szCs w:val="24"/>
        </w:rPr>
        <w:t>T</w:t>
      </w:r>
      <w:r w:rsidRPr="00A575B9">
        <w:rPr>
          <w:rFonts w:ascii="Times New Roman" w:hAnsi="Times New Roman" w:cs="Times New Roman"/>
          <w:sz w:val="24"/>
          <w:szCs w:val="24"/>
        </w:rPr>
        <w:t>hesis</w:t>
      </w:r>
      <w:r w:rsidR="009676AA">
        <w:rPr>
          <w:rFonts w:ascii="Times New Roman" w:hAnsi="Times New Roman" w:cs="Times New Roman"/>
          <w:sz w:val="24"/>
          <w:szCs w:val="24"/>
        </w:rPr>
        <w:t xml:space="preserve"> in </w:t>
      </w:r>
      <w:r w:rsidR="009676AA" w:rsidRPr="009676AA">
        <w:rPr>
          <w:rFonts w:ascii="Times New Roman" w:hAnsi="Times New Roman" w:cs="Times New Roman"/>
          <w:sz w:val="24"/>
          <w:szCs w:val="24"/>
        </w:rPr>
        <w:t>algebraic combinatorics</w:t>
      </w:r>
      <w:r w:rsidR="009676AA">
        <w:rPr>
          <w:rFonts w:ascii="Times New Roman" w:hAnsi="Times New Roman" w:cs="Times New Roman"/>
          <w:sz w:val="24"/>
          <w:szCs w:val="24"/>
        </w:rPr>
        <w:t xml:space="preserve"> and discrete geometry)</w:t>
      </w:r>
      <w:r w:rsidRPr="00A575B9">
        <w:rPr>
          <w:rFonts w:ascii="Times New Roman" w:hAnsi="Times New Roman" w:cs="Times New Roman"/>
          <w:sz w:val="24"/>
          <w:szCs w:val="24"/>
        </w:rPr>
        <w:br/>
        <w:t>Minor in Computer Science</w:t>
      </w:r>
      <w:r w:rsidR="00E1041D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GPA: 3.97</w:t>
      </w:r>
      <w:r w:rsidR="00B46BF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  <w:r w:rsidR="005D5A90">
        <w:rPr>
          <w:rFonts w:ascii="Times New Roman" w:hAnsi="Times New Roman" w:cs="Times New Roman"/>
          <w:sz w:val="24"/>
          <w:szCs w:val="24"/>
        </w:rPr>
        <w:br/>
        <w:t xml:space="preserve">Full-merit </w:t>
      </w:r>
      <w:r w:rsidR="00871365">
        <w:rPr>
          <w:rFonts w:ascii="Times New Roman" w:hAnsi="Times New Roman" w:cs="Times New Roman"/>
          <w:sz w:val="24"/>
          <w:szCs w:val="24"/>
        </w:rPr>
        <w:t xml:space="preserve">Robins Science </w:t>
      </w:r>
      <w:r w:rsidR="005D5A90">
        <w:rPr>
          <w:rFonts w:ascii="Times New Roman" w:hAnsi="Times New Roman" w:cs="Times New Roman"/>
          <w:sz w:val="24"/>
          <w:szCs w:val="24"/>
        </w:rPr>
        <w:t>scholarship</w:t>
      </w:r>
      <w:r w:rsidR="00BB0CCC">
        <w:rPr>
          <w:rFonts w:ascii="Times New Roman" w:hAnsi="Times New Roman" w:cs="Times New Roman"/>
          <w:sz w:val="24"/>
          <w:szCs w:val="24"/>
        </w:rPr>
        <w:t xml:space="preserve"> </w:t>
      </w:r>
      <w:r w:rsidR="00BB0CCC" w:rsidRPr="00C20F36">
        <w:rPr>
          <w:rFonts w:ascii="Times New Roman" w:hAnsi="Times New Roman" w:cs="Times New Roman"/>
          <w:sz w:val="24"/>
          <w:szCs w:val="32"/>
        </w:rPr>
        <w:t>covering tuition, fees, accommodations, and meals</w:t>
      </w:r>
    </w:p>
    <w:bookmarkEnd w:id="0"/>
    <w:p w14:paraId="6370576C" w14:textId="62E3A828" w:rsidR="00276BC4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 w:rsidRPr="00A575B9">
        <w:rPr>
          <w:rFonts w:ascii="Times New Roman" w:hAnsi="Times New Roman" w:cs="Times New Roman"/>
          <w:sz w:val="24"/>
          <w:szCs w:val="32"/>
        </w:rPr>
        <w:t>, Oxford, U</w:t>
      </w:r>
      <w:r w:rsidR="009676AA">
        <w:rPr>
          <w:rFonts w:ascii="Times New Roman" w:hAnsi="Times New Roman" w:cs="Times New Roman"/>
          <w:sz w:val="24"/>
          <w:szCs w:val="32"/>
        </w:rPr>
        <w:t>nited Kingdom</w:t>
      </w:r>
      <w:r w:rsidRPr="00A575B9">
        <w:rPr>
          <w:rFonts w:ascii="Times New Roman" w:hAnsi="Times New Roman" w:cs="Times New Roman"/>
          <w:sz w:val="24"/>
          <w:szCs w:val="32"/>
        </w:rPr>
        <w:tab/>
        <w:t>2014</w:t>
      </w:r>
      <w:r w:rsidR="00E83CD6">
        <w:rPr>
          <w:rFonts w:ascii="Times New Roman" w:hAnsi="Times New Roman" w:cs="Times New Roman"/>
          <w:sz w:val="24"/>
          <w:szCs w:val="32"/>
        </w:rPr>
        <w:t>-</w:t>
      </w:r>
      <w:r w:rsidRPr="00A575B9">
        <w:rPr>
          <w:rFonts w:ascii="Times New Roman" w:hAnsi="Times New Roman" w:cs="Times New Roman"/>
          <w:sz w:val="24"/>
          <w:szCs w:val="32"/>
        </w:rPr>
        <w:t>2015</w:t>
      </w:r>
    </w:p>
    <w:p w14:paraId="67D6ACC3" w14:textId="37BBA391" w:rsidR="00276BC4" w:rsidRPr="00A575B9" w:rsidRDefault="00276BC4" w:rsidP="00276BC4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>Study Abroad Program</w:t>
      </w:r>
      <w:r w:rsidR="009676AA">
        <w:rPr>
          <w:rFonts w:ascii="Times New Roman" w:hAnsi="Times New Roman" w:cs="Times New Roman"/>
          <w:sz w:val="24"/>
          <w:szCs w:val="32"/>
        </w:rPr>
        <w:t xml:space="preserve"> in </w:t>
      </w:r>
      <w:r w:rsidRPr="00A575B9">
        <w:rPr>
          <w:rFonts w:ascii="Times New Roman" w:hAnsi="Times New Roman" w:cs="Times New Roman"/>
          <w:sz w:val="24"/>
          <w:szCs w:val="32"/>
        </w:rPr>
        <w:t xml:space="preserve">Mathematics and Computer Science </w:t>
      </w:r>
      <w:r w:rsidR="009676AA">
        <w:rPr>
          <w:rFonts w:ascii="Times New Roman" w:hAnsi="Times New Roman" w:cs="Times New Roman"/>
          <w:sz w:val="24"/>
          <w:szCs w:val="32"/>
        </w:rPr>
        <w:br/>
      </w:r>
      <w:r w:rsidR="00871365">
        <w:rPr>
          <w:rFonts w:ascii="Times New Roman" w:hAnsi="Times New Roman" w:cs="Times New Roman"/>
          <w:sz w:val="24"/>
          <w:szCs w:val="32"/>
        </w:rPr>
        <w:t>Grade: first-class level (equivalent to A/A+)</w:t>
      </w:r>
      <w:r w:rsidRPr="00A575B9">
        <w:rPr>
          <w:rFonts w:ascii="Times New Roman" w:hAnsi="Times New Roman" w:cs="Times New Roman"/>
          <w:sz w:val="24"/>
          <w:szCs w:val="32"/>
        </w:rPr>
        <w:tab/>
      </w:r>
    </w:p>
    <w:p w14:paraId="78C99090" w14:textId="1CC56322" w:rsidR="00A02F19" w:rsidRPr="00C5212D" w:rsidRDefault="00A02F19" w:rsidP="00A02F1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Publications</w:t>
      </w:r>
    </w:p>
    <w:p w14:paraId="67BBE8C9" w14:textId="5D5B1070" w:rsidR="00A02F19" w:rsidRPr="00A575B9" w:rsidRDefault="00A02F19" w:rsidP="00A02F19">
      <w:pPr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>* paper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A575B9">
        <w:rPr>
          <w:rFonts w:ascii="Times New Roman" w:hAnsi="Times New Roman" w:cs="Times New Roman"/>
          <w:sz w:val="24"/>
          <w:szCs w:val="32"/>
        </w:rPr>
        <w:t xml:space="preserve"> </w:t>
      </w:r>
      <w:r w:rsidR="007B6726">
        <w:rPr>
          <w:rFonts w:ascii="Times New Roman" w:hAnsi="Times New Roman" w:cs="Times New Roman"/>
          <w:sz w:val="24"/>
          <w:szCs w:val="32"/>
        </w:rPr>
        <w:t>whose authors are in alphabetical order, which is conventional in theoretical computer science community.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</w:tblGrid>
      <w:tr w:rsidR="00A02F19" w14:paraId="745C28D9" w14:textId="77777777" w:rsidTr="00C5212D">
        <w:tc>
          <w:tcPr>
            <w:tcW w:w="1530" w:type="dxa"/>
          </w:tcPr>
          <w:p w14:paraId="2EDE464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Conferences</w:t>
            </w:r>
          </w:p>
        </w:tc>
        <w:tc>
          <w:tcPr>
            <w:tcW w:w="7650" w:type="dxa"/>
          </w:tcPr>
          <w:p w14:paraId="203A0049" w14:textId="2810C777" w:rsidR="00A02F19" w:rsidRPr="00C5212D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Samira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Samadi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Mohit Singh, Jamie Morgenstern, and Santosh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Vempala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Multi-Criteria Dimensionality Reduction with Applications to Fairness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Neural Information Processing Systems (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), 2019</w:t>
            </w:r>
            <w:r w:rsidR="00C5212D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="00C5212D" w:rsidRPr="00C5212D">
              <w:rPr>
                <w:rFonts w:ascii="Times New Roman" w:hAnsi="Times New Roman" w:cs="Times New Roman"/>
                <w:sz w:val="24"/>
                <w:szCs w:val="32"/>
              </w:rPr>
              <w:t xml:space="preserve"> Spotlight (top 2.5% of submitted papers)</w:t>
            </w:r>
          </w:p>
          <w:p w14:paraId="6C29ADBC" w14:textId="4A54A6BB" w:rsidR="00A02F19" w:rsidRPr="00AC316A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Vivek Madan, Mohit Singh,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and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Weijun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Xie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Combinatorial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lgorithms for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ptimal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esign.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Conference on Learning Theory (COLT), pages 2210–2258, 2019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15FAEE80" w14:textId="4E3A6921" w:rsidR="00A02F19" w:rsidRPr="00F95370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Aleksandar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Nikolov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Mohit Singh, and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Proportional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V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olume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S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ampling and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pproximation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lgorithms for A-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ptimal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esign.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ACM-SIAM Symposium on Discrete Algorithms (SODA), 2019</w:t>
            </w:r>
          </w:p>
          <w:p w14:paraId="569C58E0" w14:textId="49266C9E" w:rsidR="00A02F19" w:rsidRPr="00AC316A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Samira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Samadi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Jamie Morgenstern, Mohit Singh, and Santosh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Vempala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The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rice of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F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air PCA: One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xtra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imension.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C5212D">
              <w:rPr>
                <w:rFonts w:ascii="Times New Roman" w:hAnsi="Times New Roman" w:cs="Times New Roman"/>
                <w:sz w:val="24"/>
                <w:szCs w:val="32"/>
              </w:rPr>
              <w:t>N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eural Information Processing Systems (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), 2018</w:t>
            </w:r>
          </w:p>
          <w:p w14:paraId="470A61F1" w14:textId="1E12E8A5" w:rsidR="00A02F19" w:rsidRPr="00AC316A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Rachel Cummings, Sara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Krehbiel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Kevin A Lai, and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Differential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rivacy for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Gr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owing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atabases.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Neural Information Processing Systems (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), 2018</w:t>
            </w:r>
          </w:p>
        </w:tc>
      </w:tr>
      <w:tr w:rsidR="00A02F19" w14:paraId="5A6DC1A9" w14:textId="77777777" w:rsidTr="00C5212D">
        <w:tc>
          <w:tcPr>
            <w:tcW w:w="1530" w:type="dxa"/>
          </w:tcPr>
          <w:p w14:paraId="0E9805EB" w14:textId="04D057B5" w:rsidR="00A02F19" w:rsidRDefault="00C5212D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Manuscripts</w:t>
            </w:r>
          </w:p>
        </w:tc>
        <w:tc>
          <w:tcPr>
            <w:tcW w:w="7650" w:type="dxa"/>
          </w:tcPr>
          <w:p w14:paraId="7927D039" w14:textId="26C0F640" w:rsidR="00A02F19" w:rsidRPr="00E83CD6" w:rsidRDefault="007B6726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Vivek Madan, Aleksandar </w:t>
            </w:r>
            <w:proofErr w:type="spellStart"/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>Nikolov</w:t>
            </w:r>
            <w:proofErr w:type="spellEnd"/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>, Mohit Singh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 xml:space="preserve">, and </w:t>
            </w:r>
            <w:r w:rsidR="00A02F19"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Maximizing Determinants under Matroid Constraints.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 2019</w:t>
            </w:r>
          </w:p>
          <w:p w14:paraId="076C2255" w14:textId="0A062046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Chris Waites, Digvijay Boob,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Amaresh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(Ankit) 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Siva, and Rachel Cummings.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Differentially Private Mixed-Type Data Generation for Unsupervised Learning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2019</w:t>
            </w:r>
          </w:p>
        </w:tc>
      </w:tr>
      <w:tr w:rsidR="00A02F19" w14:paraId="6ED5EFDB" w14:textId="77777777" w:rsidTr="00C5212D">
        <w:tc>
          <w:tcPr>
            <w:tcW w:w="1530" w:type="dxa"/>
          </w:tcPr>
          <w:p w14:paraId="3FAB65B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Journals</w:t>
            </w:r>
          </w:p>
        </w:tc>
        <w:tc>
          <w:tcPr>
            <w:tcW w:w="7650" w:type="dxa"/>
          </w:tcPr>
          <w:p w14:paraId="2D6AA202" w14:textId="6C314118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ombinatorial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A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pproach to Ebert’s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H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ame with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any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olors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The Electronic Journal of Combinatorics, 21(4):4–33, 2014</w:t>
            </w:r>
          </w:p>
        </w:tc>
      </w:tr>
      <w:tr w:rsidR="00A02F19" w14:paraId="14D88917" w14:textId="77777777" w:rsidTr="00C5212D">
        <w:tc>
          <w:tcPr>
            <w:tcW w:w="1530" w:type="dxa"/>
          </w:tcPr>
          <w:p w14:paraId="205F893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Workshops</w:t>
            </w:r>
          </w:p>
        </w:tc>
        <w:tc>
          <w:tcPr>
            <w:tcW w:w="7650" w:type="dxa"/>
          </w:tcPr>
          <w:p w14:paraId="0C1ECE2F" w14:textId="3B6F5E2A" w:rsidR="00A02F19" w:rsidRPr="00AC316A" w:rsidRDefault="007B6726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Digvijay Boob, Rachel Cummings, Dhamma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Kimpara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Chris Waites, and Kyle Zimmerman.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Differentially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rivate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S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ynthetic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eneration via GANs.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Theory and Practice of Differential Privacy (TPDP 2018) workshop, 2018</w:t>
            </w:r>
          </w:p>
        </w:tc>
      </w:tr>
      <w:tr w:rsidR="00A02F19" w14:paraId="06115B56" w14:textId="77777777" w:rsidTr="00C5212D">
        <w:tc>
          <w:tcPr>
            <w:tcW w:w="1530" w:type="dxa"/>
          </w:tcPr>
          <w:p w14:paraId="520FEAAE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Theses</w:t>
            </w:r>
          </w:p>
        </w:tc>
        <w:tc>
          <w:tcPr>
            <w:tcW w:w="7650" w:type="dxa"/>
          </w:tcPr>
          <w:p w14:paraId="47AAFF4F" w14:textId="7F85AFCE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Cameron-</w:t>
            </w:r>
            <w:proofErr w:type="spellStart"/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Liebler</w:t>
            </w:r>
            <w:proofErr w:type="spellEnd"/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ine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lasses and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artial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ifference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S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ets.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Undergraduate Thesis, University of Richmond, 2016</w:t>
            </w:r>
          </w:p>
        </w:tc>
      </w:tr>
    </w:tbl>
    <w:p w14:paraId="4B01807A" w14:textId="77777777" w:rsidR="007B6726" w:rsidRPr="00C5212D" w:rsidRDefault="007B6726" w:rsidP="007B6726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 w:rsidRPr="00C5212D">
        <w:rPr>
          <w:rFonts w:ascii="Times New Roman" w:hAnsi="Times New Roman" w:cs="Times New Roman"/>
          <w:b/>
          <w:sz w:val="32"/>
          <w:szCs w:val="40"/>
        </w:rPr>
        <w:t>Work Experiences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</w:tblGrid>
      <w:tr w:rsidR="007B6726" w14:paraId="3F3EF17E" w14:textId="77777777" w:rsidTr="00C5212D">
        <w:tc>
          <w:tcPr>
            <w:tcW w:w="1530" w:type="dxa"/>
          </w:tcPr>
          <w:p w14:paraId="13AAA3BC" w14:textId="77777777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14582DDB" w14:textId="5D92BA36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Microsoft Research </w:t>
            </w:r>
            <w:r w:rsidR="00C521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ntern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Redmond, WA</w:t>
            </w:r>
          </w:p>
          <w:p w14:paraId="15E3D3C6" w14:textId="77777777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Algorithms group. Supervisor: Janardhan Kulkarni and Sergey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Yekhanin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604002A8" w14:textId="530F93ED" w:rsidR="007B6726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1" w:name="_Hlk24812937"/>
            <w:r>
              <w:rPr>
                <w:rFonts w:ascii="Times New Roman" w:hAnsi="Times New Roman" w:cs="Times New Roman"/>
                <w:sz w:val="24"/>
                <w:szCs w:val="32"/>
              </w:rPr>
              <w:t>Implemented privacy guarantee on large-scale Natural Language Processing models (RNNs and LSTMs) to protect against privacy deidentification due to model usage</w:t>
            </w:r>
          </w:p>
          <w:p w14:paraId="12B2DBEC" w14:textId="47924FE3" w:rsidR="007B6726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Developed novel correlation clustering algorithm </w:t>
            </w:r>
            <w:r w:rsidR="00437013">
              <w:rPr>
                <w:rFonts w:ascii="Times New Roman" w:hAnsi="Times New Roman" w:cs="Times New Roman"/>
                <w:sz w:val="24"/>
                <w:szCs w:val="32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its corresponding privacy analysis</w:t>
            </w:r>
          </w:p>
          <w:p w14:paraId="72ABADFF" w14:textId="61054B1D" w:rsidR="007B6726" w:rsidRPr="00AC316A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2" w:name="_Hlk24814522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Researched on private submodular optimization and surveyed </w:t>
            </w:r>
            <w:r w:rsidR="00437013">
              <w:rPr>
                <w:rFonts w:ascii="Times New Roman" w:hAnsi="Times New Roman" w:cs="Times New Roman"/>
                <w:sz w:val="24"/>
                <w:szCs w:val="32"/>
              </w:rPr>
              <w:t xml:space="preserve">state-of-the-art technique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for private stochastic gradient descent for training deep learning models </w:t>
            </w:r>
            <w:bookmarkEnd w:id="1"/>
            <w:bookmarkEnd w:id="2"/>
          </w:p>
        </w:tc>
      </w:tr>
    </w:tbl>
    <w:p w14:paraId="66E4A0CB" w14:textId="77777777" w:rsidR="002432C0" w:rsidRDefault="002432C0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</w:p>
    <w:p w14:paraId="66B6ECDD" w14:textId="58524317" w:rsidR="00A02F19" w:rsidRPr="00C5212D" w:rsidRDefault="00A02F19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  <w:r w:rsidRPr="00C5212D">
        <w:rPr>
          <w:rFonts w:ascii="Times New Roman" w:eastAsia="CMR12" w:hAnsi="Times New Roman" w:cs="Times New Roman"/>
          <w:b/>
          <w:bCs/>
          <w:sz w:val="32"/>
          <w:szCs w:val="32"/>
        </w:rPr>
        <w:lastRenderedPageBreak/>
        <w:t>Talks and Presentations</w:t>
      </w:r>
    </w:p>
    <w:p w14:paraId="12A9B4E0" w14:textId="77777777" w:rsidR="00A02F19" w:rsidRPr="00864CCB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Multi-Criteria Dimensionality Reduction with Applications to Fairness</w:t>
      </w:r>
      <w:r w:rsidRPr="00E83CD6">
        <w:rPr>
          <w:rFonts w:ascii="Times New Roman" w:eastAsia="CMR10" w:hAnsi="Times New Roman" w:cs="Times New Roman"/>
          <w:b/>
          <w:bCs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>(earlier version: Fair Dimensionality Reduction and Iterative Rounding for SDPs</w:t>
      </w:r>
      <w:r>
        <w:rPr>
          <w:rFonts w:ascii="Times New Roman" w:eastAsia="CMR10" w:hAnsi="Times New Roman" w:cs="Times New Roman"/>
          <w:sz w:val="24"/>
          <w:szCs w:val="24"/>
        </w:rPr>
        <w:t>)</w:t>
      </w:r>
    </w:p>
    <w:p w14:paraId="138CC002" w14:textId="77777777" w:rsidR="00A02F19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Second Conference on Discrete Optimization and Machine Learning at RIKEN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 xml:space="preserve">Center for Advanced Intelligence Project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r w:rsidRPr="00864CCB">
        <w:rPr>
          <w:rFonts w:ascii="Times New Roman" w:eastAsia="CMR10" w:hAnsi="Times New Roman" w:cs="Times New Roman"/>
          <w:sz w:val="24"/>
          <w:szCs w:val="24"/>
        </w:rPr>
        <w:t>AIP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Tokyo, Japan, July 2019</w:t>
      </w:r>
    </w:p>
    <w:p w14:paraId="19AEBCE8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Cornell </w:t>
      </w:r>
      <w:r>
        <w:rPr>
          <w:rFonts w:ascii="Times New Roman" w:eastAsia="CMR10" w:hAnsi="Times New Roman" w:cs="Times New Roman"/>
          <w:sz w:val="24"/>
          <w:szCs w:val="24"/>
        </w:rPr>
        <w:t>Operations Research and Information Engineering (</w:t>
      </w:r>
      <w:r w:rsidRPr="00864CCB">
        <w:rPr>
          <w:rFonts w:ascii="Times New Roman" w:eastAsia="CMR10" w:hAnsi="Times New Roman" w:cs="Times New Roman"/>
          <w:sz w:val="24"/>
          <w:szCs w:val="24"/>
        </w:rPr>
        <w:t>ORIE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workshop, Ithaca, NY, USA, October 2019</w:t>
      </w:r>
    </w:p>
    <w:p w14:paraId="5F91E240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INFORMS</w:t>
      </w:r>
      <w:r>
        <w:rPr>
          <w:rFonts w:ascii="Times New Roman" w:eastAsia="CMR10" w:hAnsi="Times New Roman" w:cs="Times New Roman"/>
          <w:sz w:val="24"/>
          <w:szCs w:val="24"/>
        </w:rPr>
        <w:t xml:space="preserve"> Annual Meeting</w:t>
      </w:r>
      <w:r w:rsidRPr="00864CCB">
        <w:rPr>
          <w:rFonts w:ascii="Times New Roman" w:eastAsia="CMR10" w:hAnsi="Times New Roman" w:cs="Times New Roman"/>
          <w:sz w:val="24"/>
          <w:szCs w:val="24"/>
        </w:rPr>
        <w:t>, Seattle, WA, USA, October 2019</w:t>
      </w:r>
    </w:p>
    <w:p w14:paraId="7AA1A682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Spotlight and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 xml:space="preserve">Conference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Vancouver, Canada, December 2019</w:t>
      </w:r>
    </w:p>
    <w:p w14:paraId="267DD3B2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The Price of Fair PCA: One Extra Dimension</w:t>
      </w:r>
    </w:p>
    <w:p w14:paraId="442F20EA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 w:rsidRPr="00864CCB">
        <w:rPr>
          <w:rFonts w:ascii="Times New Roman" w:eastAsia="CMR10" w:hAnsi="Times New Roman" w:cs="Times New Roman"/>
          <w:sz w:val="24"/>
          <w:szCs w:val="24"/>
        </w:rPr>
        <w:t>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5F0E9543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Proportional Volume Sampling and Approximation Algorithms for A-Optimal Design</w:t>
      </w:r>
    </w:p>
    <w:p w14:paraId="4D810687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>Accepted paper presentation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ACM-SIAM Symposium on Discrete Algorithms (SODA), San Diego, California, January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2019</w:t>
      </w:r>
    </w:p>
    <w:p w14:paraId="69E4450D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theory group, Georgia Institute of Technology, November 2018</w:t>
      </w:r>
    </w:p>
    <w:p w14:paraId="753A0605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in Science and Engineering (MLSE)</w:t>
      </w:r>
      <w:r>
        <w:rPr>
          <w:rFonts w:ascii="Times New Roman" w:eastAsia="CMR10" w:hAnsi="Times New Roman" w:cs="Times New Roman"/>
          <w:sz w:val="24"/>
          <w:szCs w:val="24"/>
        </w:rPr>
        <w:t xml:space="preserve"> Conference</w:t>
      </w:r>
      <w:r w:rsidRPr="00864CCB">
        <w:rPr>
          <w:rFonts w:ascii="Times New Roman" w:eastAsia="CMR10" w:hAnsi="Times New Roman" w:cs="Times New Roman"/>
          <w:sz w:val="24"/>
          <w:szCs w:val="24"/>
        </w:rPr>
        <w:t>, Carnegie Mellon University,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June 2018</w:t>
      </w:r>
    </w:p>
    <w:p w14:paraId="4E05E926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Algorithms and Randomness, Algorithms and Randomness Center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(ARC)</w:t>
      </w:r>
      <w:r>
        <w:rPr>
          <w:rFonts w:ascii="Times New Roman" w:eastAsia="CMR10" w:hAnsi="Times New Roman" w:cs="Times New Roman"/>
          <w:sz w:val="24"/>
          <w:szCs w:val="24"/>
        </w:rPr>
        <w:t xml:space="preserve"> workshop</w:t>
      </w:r>
      <w:r w:rsidRPr="00864CCB">
        <w:rPr>
          <w:rFonts w:ascii="Times New Roman" w:eastAsia="CMR10" w:hAnsi="Times New Roman" w:cs="Times New Roman"/>
          <w:sz w:val="24"/>
          <w:szCs w:val="24"/>
        </w:rPr>
        <w:t>, Georgia Institute of Technology, May 2018</w:t>
      </w:r>
    </w:p>
    <w:p w14:paraId="53CE300B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>Algorithms, Combinatorics, and Optimization (</w:t>
      </w:r>
      <w:r w:rsidRPr="00864CCB">
        <w:rPr>
          <w:rFonts w:ascii="Times New Roman" w:eastAsia="CMR10" w:hAnsi="Times New Roman" w:cs="Times New Roman"/>
          <w:sz w:val="24"/>
          <w:szCs w:val="24"/>
        </w:rPr>
        <w:t>ACO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seminar, Georgia Institute of Technology, April 2018</w:t>
      </w:r>
    </w:p>
    <w:p w14:paraId="2815FCA6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Differential Privacy for Growing Databases</w:t>
      </w:r>
    </w:p>
    <w:p w14:paraId="6E8A404C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 w:rsidRPr="00864CCB">
        <w:rPr>
          <w:rFonts w:ascii="Times New Roman" w:eastAsia="CMR10" w:hAnsi="Times New Roman" w:cs="Times New Roman"/>
          <w:sz w:val="24"/>
          <w:szCs w:val="24"/>
        </w:rPr>
        <w:t>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48D19533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Privacy </w:t>
      </w:r>
      <w:r>
        <w:rPr>
          <w:rFonts w:ascii="Times New Roman" w:eastAsia="CMR10" w:hAnsi="Times New Roman" w:cs="Times New Roman"/>
          <w:sz w:val="24"/>
          <w:szCs w:val="24"/>
        </w:rPr>
        <w:t xml:space="preserve">reading </w:t>
      </w:r>
      <w:r w:rsidRPr="00864CCB">
        <w:rPr>
          <w:rFonts w:ascii="Times New Roman" w:eastAsia="CMR10" w:hAnsi="Times New Roman" w:cs="Times New Roman"/>
          <w:sz w:val="24"/>
          <w:szCs w:val="24"/>
        </w:rPr>
        <w:t>group, Georgia Institute of Technology, February 2018</w:t>
      </w:r>
    </w:p>
    <w:p w14:paraId="2B55AD74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Theory and Practice of Differential Privacy workshop (TPDP), Dallas, Texas, October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2017</w:t>
      </w:r>
    </w:p>
    <w:p w14:paraId="5ED3C6F0" w14:textId="0541B251" w:rsidR="00A02F19" w:rsidRPr="00C5212D" w:rsidRDefault="00A02F19" w:rsidP="00BB5768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Awards and Fellowships</w:t>
      </w:r>
    </w:p>
    <w:tbl>
      <w:tblPr>
        <w:tblStyle w:val="TableGrid"/>
        <w:tblW w:w="9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  <w:gridCol w:w="6"/>
      </w:tblGrid>
      <w:tr w:rsidR="00A02F19" w:rsidRPr="00AC316A" w14:paraId="5EBF8AC3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8813EE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6156EC99" w14:textId="515A3248" w:rsidR="00A02F19" w:rsidRPr="00C20F36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Best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R</w:t>
            </w: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>eviewers (top 10%)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of </w:t>
            </w:r>
            <w:proofErr w:type="spellStart"/>
            <w:r w:rsidRPr="009425FB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 xml:space="preserve">(Conference on </w:t>
            </w:r>
            <w:r w:rsidR="00871365" w:rsidRPr="006D7DB0">
              <w:rPr>
                <w:rFonts w:ascii="Times New Roman" w:hAnsi="Times New Roman" w:cs="Times New Roman"/>
                <w:sz w:val="24"/>
                <w:szCs w:val="32"/>
              </w:rPr>
              <w:t>Neural Information Processing Systems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. A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>warded free registration</w:t>
            </w:r>
          </w:p>
        </w:tc>
      </w:tr>
      <w:tr w:rsidR="00A02F19" w:rsidRPr="00AC316A" w14:paraId="73D1E0A7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53B4B3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7EC201F4" w14:textId="0D0294EE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First prize winner and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P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eople’s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C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hoice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wards ($20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000 total prize),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P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rivacy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E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ngineering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C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hallenge, National Institute of Standards and Technology (NIST), Public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Safety Communications Research Divisions (PSCR). https://www.herox.com/UnlinkableDataChallenge</w:t>
            </w:r>
          </w:p>
        </w:tc>
      </w:tr>
      <w:tr w:rsidR="00A02F19" w:rsidRPr="00AC316A" w14:paraId="6DF1C6E4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55A45FFA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1E02D6A9" w14:textId="36A0C5EB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Algorithm and Randomness Center (ARC) and Transdisciplinary Research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for Advancing Data Science (TRIAD)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F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ellowship, Georgia Institute of Technology</w:t>
            </w:r>
          </w:p>
        </w:tc>
      </w:tr>
      <w:tr w:rsidR="00A02F19" w:rsidRPr="00AC316A" w14:paraId="6E90A160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6F680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2016</w:t>
            </w:r>
          </w:p>
        </w:tc>
        <w:tc>
          <w:tcPr>
            <w:tcW w:w="7650" w:type="dxa"/>
          </w:tcPr>
          <w:p w14:paraId="05CEEE17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Finalist, ITA Tech Challenge programming competition, Illinois Technology Association,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IL</w:t>
            </w:r>
          </w:p>
        </w:tc>
      </w:tr>
      <w:tr w:rsidR="00A02F19" w:rsidRPr="00AC316A" w14:paraId="3C37DB7A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5AB47BE6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1EFC0E54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David C. Evans Awards for Outstanding Achievement in Scholarship, Annual Honors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Convocation, University of Richmond, VA</w:t>
            </w:r>
            <w:r w:rsidR="005822C4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5901FC45" w14:textId="125CC35C" w:rsidR="005822C4" w:rsidRPr="005822C4" w:rsidRDefault="006553FC" w:rsidP="005822C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Awarded to a few students each year for achievements in arts and sciences. In press: https://news.richmond.edu/features/article/-/13415/2016-david-c.-evans-awards-school-of-arts-and-sciences-recognizes-outstanding-achievement.html</w:t>
            </w:r>
          </w:p>
        </w:tc>
      </w:tr>
      <w:tr w:rsidR="00A02F19" w:rsidRPr="00AC316A" w14:paraId="63B0FEDC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45EBA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2012-2016</w:t>
            </w:r>
          </w:p>
        </w:tc>
        <w:tc>
          <w:tcPr>
            <w:tcW w:w="7650" w:type="dxa"/>
          </w:tcPr>
          <w:p w14:paraId="7D5FEA6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Robins Science Scholar, University of Richmond (merit scholarship covering full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tuition, fees, accommodations, and meals for four years)</w:t>
            </w:r>
          </w:p>
        </w:tc>
      </w:tr>
      <w:tr w:rsidR="00A02F19" w:rsidRPr="00AC316A" w14:paraId="045B39ED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182E1EA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3C5AD99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Phi Beta Kappa (most prestigious honor society for liberal arts and sciences)</w:t>
            </w:r>
          </w:p>
        </w:tc>
      </w:tr>
      <w:tr w:rsidR="00A02F19" w:rsidRPr="00AC316A" w14:paraId="7365D8A5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3AC9DD1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6D328FD8" w14:textId="67DD05CB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Honorable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 (top 2.5%), William Lowell Putnam Mathematical Competition</w:t>
            </w:r>
          </w:p>
          <w:p w14:paraId="47C533ED" w14:textId="77777777" w:rsidR="00A02F19" w:rsidRPr="00C20F36" w:rsidRDefault="00A02F19" w:rsidP="00596E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00D5B">
              <w:rPr>
                <w:rFonts w:ascii="Times New Roman" w:hAnsi="Times New Roman" w:cs="Times New Roman"/>
              </w:rPr>
              <w:t>Widely considered to be the most prestigious undergraduate-level mathematics examination </w:t>
            </w:r>
          </w:p>
        </w:tc>
      </w:tr>
      <w:tr w:rsidR="00A02F19" w:rsidRPr="00AC316A" w14:paraId="06F892C7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25353212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04CEA765" w14:textId="1B430146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Second Place,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Mid-Atlantic Regional ACM Programming Contest, </w:t>
            </w:r>
            <w:r w:rsidR="00EA3250" w:rsidRPr="00F3523F">
              <w:rPr>
                <w:rFonts w:ascii="Times New Roman" w:hAnsi="Times New Roman" w:cs="Times New Roman"/>
                <w:sz w:val="24"/>
                <w:szCs w:val="32"/>
              </w:rPr>
              <w:t>Christopher Newport University</w:t>
            </w:r>
            <w:r w:rsidR="00EA3250">
              <w:rPr>
                <w:rFonts w:ascii="Times New Roman" w:hAnsi="Times New Roman" w:cs="Times New Roman"/>
                <w:sz w:val="24"/>
                <w:szCs w:val="32"/>
              </w:rPr>
              <w:t xml:space="preserve"> site</w:t>
            </w:r>
          </w:p>
        </w:tc>
      </w:tr>
      <w:tr w:rsidR="00A02F19" w:rsidRPr="00AC316A" w14:paraId="1F6FF918" w14:textId="77777777" w:rsidTr="00C5212D">
        <w:tc>
          <w:tcPr>
            <w:tcW w:w="9186" w:type="dxa"/>
            <w:gridSpan w:val="3"/>
          </w:tcPr>
          <w:p w14:paraId="0923A1E8" w14:textId="77777777" w:rsidR="00A02F19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</w:p>
          <w:p w14:paraId="3706EAF1" w14:textId="41D11768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</w:t>
            </w:r>
            <w:r w:rsidR="005D5A90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Prior to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Undergraduate</w:t>
            </w:r>
            <w:r w:rsidR="00871365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Education:</w:t>
            </w:r>
          </w:p>
        </w:tc>
      </w:tr>
      <w:tr w:rsidR="00A02F19" w:rsidRPr="00AC316A" w14:paraId="1E6DF9BF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25B3C385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2010-2012</w:t>
            </w:r>
          </w:p>
        </w:tc>
        <w:tc>
          <w:tcPr>
            <w:tcW w:w="7650" w:type="dxa"/>
          </w:tcPr>
          <w:p w14:paraId="7C6088D3" w14:textId="731605D0" w:rsidR="00A02F19" w:rsidRDefault="00EA3250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3-Year </w:t>
            </w:r>
            <w:r w:rsidR="00A02F19" w:rsidRPr="00C20F36">
              <w:rPr>
                <w:rFonts w:ascii="Times New Roman" w:hAnsi="Times New Roman" w:cs="Times New Roman"/>
                <w:sz w:val="24"/>
                <w:szCs w:val="32"/>
              </w:rPr>
              <w:t>Finalist, International Mathematical Olympiad (IMO) selection, Thailand</w:t>
            </w:r>
          </w:p>
        </w:tc>
      </w:tr>
      <w:tr w:rsidR="00A02F19" w:rsidRPr="00AC316A" w14:paraId="0D04A28C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C12C7D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</w:t>
            </w:r>
          </w:p>
        </w:tc>
        <w:tc>
          <w:tcPr>
            <w:tcW w:w="7650" w:type="dxa"/>
          </w:tcPr>
          <w:p w14:paraId="778A3AF4" w14:textId="4CBFE995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Nern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-Thong-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Khong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Mee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-Ka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National Contest in Economics, Thailand</w:t>
            </w:r>
          </w:p>
        </w:tc>
      </w:tr>
      <w:tr w:rsidR="00A02F19" w:rsidRPr="00AC316A" w14:paraId="6F9A52E5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5DC8AB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</w:t>
            </w:r>
          </w:p>
        </w:tc>
        <w:tc>
          <w:tcPr>
            <w:tcW w:w="7650" w:type="dxa"/>
          </w:tcPr>
          <w:p w14:paraId="78C318C6" w14:textId="76EA565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Financ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and Economic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Competition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Bank of Thailand</w:t>
            </w:r>
          </w:p>
        </w:tc>
      </w:tr>
      <w:tr w:rsidR="00A02F19" w:rsidRPr="00AC316A" w14:paraId="3A2AFB64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E6B1BD9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2010, 2011</w:t>
            </w:r>
          </w:p>
        </w:tc>
        <w:tc>
          <w:tcPr>
            <w:tcW w:w="7650" w:type="dxa"/>
          </w:tcPr>
          <w:p w14:paraId="3E1802AA" w14:textId="64E2EAC6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ronze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ention, Asia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Pacific Mathematics Olympiad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(APMO)</w:t>
            </w:r>
          </w:p>
        </w:tc>
      </w:tr>
      <w:tr w:rsidR="00A02F19" w:rsidRPr="00AC316A" w14:paraId="5B4EE651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1DFAF7AF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FFCAB92" w14:textId="54501F4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Gold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ronze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s,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IWYMIC International Mathematics Competition</w:t>
            </w:r>
          </w:p>
        </w:tc>
      </w:tr>
      <w:tr w:rsidR="00A02F19" w:rsidRPr="00AC316A" w14:paraId="7CDE46BA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CE688F0" w14:textId="1169CDAA" w:rsidR="00A02F19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3206563" w14:textId="7484E16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Two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old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edals,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Thailand Mathematical Olympiad</w:t>
            </w:r>
          </w:p>
        </w:tc>
      </w:tr>
    </w:tbl>
    <w:p w14:paraId="618BCD73" w14:textId="77777777" w:rsidR="00EF7B2E" w:rsidRPr="00C5212D" w:rsidRDefault="00EF7B2E" w:rsidP="002432C0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Codes</w:t>
      </w:r>
    </w:p>
    <w:p w14:paraId="4B55ACE3" w14:textId="77777777" w:rsidR="00EF7B2E" w:rsidRPr="0038452E" w:rsidRDefault="00EF7B2E" w:rsidP="00EF7B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F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air PCA project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Se</w:t>
      </w:r>
      <w:r w:rsidRPr="00CE7436">
        <w:rPr>
          <w:rFonts w:ascii="Times New Roman" w:hAnsi="Times New Roman" w:cs="Times New Roman"/>
          <w:sz w:val="24"/>
          <w:szCs w:val="32"/>
        </w:rPr>
        <w:t>mi-definite program and multiplicative weight heuristics for solving multi-criteria principle component analysis</w:t>
      </w:r>
      <w:bookmarkStart w:id="3" w:name="_Hlk24814617"/>
      <w:r w:rsidRPr="00CE7436">
        <w:rPr>
          <w:rFonts w:ascii="Times New Roman" w:hAnsi="Times New Roman" w:cs="Times New Roman"/>
          <w:sz w:val="24"/>
          <w:szCs w:val="32"/>
        </w:rPr>
        <w:t>. In M</w:t>
      </w:r>
      <w:r>
        <w:rPr>
          <w:rFonts w:ascii="Times New Roman" w:hAnsi="Times New Roman" w:cs="Times New Roman"/>
          <w:sz w:val="24"/>
          <w:szCs w:val="32"/>
        </w:rPr>
        <w:t xml:space="preserve">ATLAB and CVXOPT on Python. </w:t>
      </w:r>
      <w:bookmarkEnd w:id="3"/>
      <w:r>
        <w:rPr>
          <w:rFonts w:ascii="Times New Roman" w:hAnsi="Times New Roman" w:cs="Times New Roman"/>
          <w:sz w:val="24"/>
          <w:szCs w:val="32"/>
        </w:rPr>
        <w:t>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7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https://github.com/sdpforall</w:t>
        </w:r>
      </w:hyperlink>
      <w:r w:rsidRPr="00E83CD6">
        <w:rPr>
          <w:rFonts w:ascii="Times New Roman" w:hAnsi="Times New Roman" w:cs="Times New Roman"/>
          <w:sz w:val="24"/>
          <w:szCs w:val="32"/>
        </w:rPr>
        <w:t xml:space="preserve"> (</w:t>
      </w:r>
      <w:r>
        <w:rPr>
          <w:rFonts w:ascii="Times New Roman" w:hAnsi="Times New Roman" w:cs="Times New Roman"/>
          <w:sz w:val="24"/>
          <w:szCs w:val="32"/>
        </w:rPr>
        <w:t xml:space="preserve">a website of the project is at </w:t>
      </w:r>
      <w:hyperlink r:id="rId8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https://sites.google.com/site/ssamadi/fair-pca-homepage</w:t>
        </w:r>
      </w:hyperlink>
      <w:r w:rsidRPr="00E83CD6">
        <w:rPr>
          <w:rFonts w:ascii="Times New Roman" w:hAnsi="Times New Roman" w:cs="Times New Roman"/>
          <w:sz w:val="24"/>
          <w:szCs w:val="32"/>
        </w:rPr>
        <w:t>).</w:t>
      </w:r>
      <w:r w:rsidRPr="0038452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79CE9C94" w14:textId="75F610C2" w:rsidR="002432C0" w:rsidRPr="00871365" w:rsidRDefault="00EF7B2E" w:rsidP="00871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DPautoGAN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Combining autoencoder and GAN to generate synthetic data with privacy protection guarantee. In Python and using </w:t>
      </w:r>
      <w:proofErr w:type="spellStart"/>
      <w:r>
        <w:rPr>
          <w:rFonts w:ascii="Times New Roman" w:hAnsi="Times New Roman" w:cs="Times New Roman"/>
          <w:sz w:val="24"/>
          <w:szCs w:val="32"/>
        </w:rPr>
        <w:t>Pytorch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 neural networks. 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9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https://github.com/DPautoGAN/DPautoGAN</w:t>
        </w:r>
      </w:hyperlink>
      <w:r>
        <w:rPr>
          <w:rFonts w:ascii="Times New Roman" w:hAnsi="Times New Roman" w:cs="Times New Roman"/>
          <w:sz w:val="24"/>
          <w:szCs w:val="32"/>
        </w:rPr>
        <w:t>.</w:t>
      </w:r>
    </w:p>
    <w:p w14:paraId="764C3D83" w14:textId="68CF7529" w:rsidR="00A02F19" w:rsidRPr="00C5212D" w:rsidRDefault="00C5212D" w:rsidP="00BB5768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Academic </w:t>
      </w:r>
      <w:r w:rsidR="00A02F19" w:rsidRPr="00C5212D">
        <w:rPr>
          <w:rFonts w:ascii="Times New Roman" w:hAnsi="Times New Roman" w:cs="Times New Roman"/>
          <w:b/>
          <w:sz w:val="32"/>
          <w:szCs w:val="40"/>
        </w:rPr>
        <w:t>Service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A02F19" w14:paraId="357F281F" w14:textId="77777777" w:rsidTr="00596EB0">
        <w:tc>
          <w:tcPr>
            <w:tcW w:w="1795" w:type="dxa"/>
          </w:tcPr>
          <w:p w14:paraId="65E0B2D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2018-Now</w:t>
            </w:r>
          </w:p>
        </w:tc>
        <w:tc>
          <w:tcPr>
            <w:tcW w:w="7650" w:type="dxa"/>
          </w:tcPr>
          <w:p w14:paraId="7838C8E0" w14:textId="5AD35E4F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Reviewer </w:t>
            </w:r>
            <w:r w:rsidR="006553FC">
              <w:rPr>
                <w:rFonts w:ascii="Times New Roman" w:hAnsi="Times New Roman" w:cs="Times New Roman"/>
                <w:sz w:val="24"/>
                <w:szCs w:val="32"/>
              </w:rPr>
              <w:t>for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="00EA5881">
              <w:rPr>
                <w:rFonts w:ascii="Times New Roman" w:hAnsi="Times New Roman" w:cs="Times New Roman"/>
                <w:sz w:val="24"/>
                <w:szCs w:val="32"/>
              </w:rPr>
              <w:t xml:space="preserve">Conference on 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Neural Information Processing Systems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, FOCS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Symposium on Foundations of Computer Science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MAPR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Mathematical Programming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journal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A02F19" w14:paraId="07B8D008" w14:textId="77777777" w:rsidTr="00596EB0">
        <w:tc>
          <w:tcPr>
            <w:tcW w:w="1795" w:type="dxa"/>
          </w:tcPr>
          <w:p w14:paraId="6A32F2B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2018-2019</w:t>
            </w:r>
          </w:p>
        </w:tc>
        <w:tc>
          <w:tcPr>
            <w:tcW w:w="7650" w:type="dxa"/>
          </w:tcPr>
          <w:p w14:paraId="3F96654B" w14:textId="77777777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Co-organizer of ACO student seminar, Georgia Institute of Technology</w:t>
            </w:r>
          </w:p>
        </w:tc>
      </w:tr>
    </w:tbl>
    <w:p w14:paraId="0802160D" w14:textId="3AB7E654" w:rsidR="00F821BE" w:rsidRPr="00C5212D" w:rsidRDefault="00F821BE" w:rsidP="00F821BE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 w:rsidRPr="00C5212D">
        <w:rPr>
          <w:rFonts w:ascii="Times New Roman" w:hAnsi="Times New Roman" w:cs="Times New Roman"/>
          <w:b/>
          <w:sz w:val="32"/>
          <w:szCs w:val="40"/>
        </w:rPr>
        <w:lastRenderedPageBreak/>
        <w:t xml:space="preserve">Teaching </w:t>
      </w:r>
      <w:r w:rsidR="00871365">
        <w:rPr>
          <w:rFonts w:ascii="Times New Roman" w:hAnsi="Times New Roman" w:cs="Times New Roman"/>
          <w:b/>
          <w:sz w:val="32"/>
          <w:szCs w:val="40"/>
        </w:rPr>
        <w:t>Experience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F821BE" w14:paraId="17C0051A" w14:textId="77777777" w:rsidTr="0097626E">
        <w:tc>
          <w:tcPr>
            <w:tcW w:w="1795" w:type="dxa"/>
          </w:tcPr>
          <w:p w14:paraId="5314B535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5C788CD7" w14:textId="3D00BB6B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Teaching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CS7520/ISYE8813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pproximation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of Technology</w:t>
            </w:r>
          </w:p>
        </w:tc>
      </w:tr>
      <w:tr w:rsidR="00F821BE" w14:paraId="3064BFFC" w14:textId="77777777" w:rsidTr="0097626E">
        <w:tc>
          <w:tcPr>
            <w:tcW w:w="1795" w:type="dxa"/>
          </w:tcPr>
          <w:p w14:paraId="3C9066A0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0ABDDA1A" w14:textId="300844FE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Teaching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CS6550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raduate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 of Technology</w:t>
            </w:r>
          </w:p>
        </w:tc>
      </w:tr>
      <w:tr w:rsidR="0034337C" w14:paraId="4ACE70C7" w14:textId="77777777" w:rsidTr="0097626E">
        <w:tc>
          <w:tcPr>
            <w:tcW w:w="1795" w:type="dxa"/>
          </w:tcPr>
          <w:p w14:paraId="36F1AE89" w14:textId="68C7CA72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2015-2016</w:t>
            </w:r>
          </w:p>
        </w:tc>
        <w:tc>
          <w:tcPr>
            <w:tcW w:w="7650" w:type="dxa"/>
          </w:tcPr>
          <w:p w14:paraId="70C18313" w14:textId="3C2AE851" w:rsidR="0034337C" w:rsidRPr="00864CCB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 xml:space="preserve">Language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artner,</w:t>
            </w:r>
            <w:r>
              <w:t xml:space="preserve"> </w:t>
            </w: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>Self-Directed Language Acquisition Program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University of Richmond </w:t>
            </w:r>
          </w:p>
        </w:tc>
      </w:tr>
      <w:tr w:rsidR="0034337C" w14:paraId="50F314C4" w14:textId="77777777" w:rsidTr="0097626E">
        <w:tc>
          <w:tcPr>
            <w:tcW w:w="1795" w:type="dxa"/>
          </w:tcPr>
          <w:p w14:paraId="50DB2FF9" w14:textId="05976C79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2014</w:t>
            </w:r>
          </w:p>
        </w:tc>
        <w:tc>
          <w:tcPr>
            <w:tcW w:w="7650" w:type="dxa"/>
          </w:tcPr>
          <w:p w14:paraId="03CC555A" w14:textId="260B3834" w:rsidR="0034337C" w:rsidRP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Grader, MATH245 Linear Algebra, University of Richmond</w:t>
            </w:r>
          </w:p>
        </w:tc>
      </w:tr>
      <w:tr w:rsidR="00F821BE" w14:paraId="75ABD49A" w14:textId="77777777" w:rsidTr="0097626E">
        <w:tc>
          <w:tcPr>
            <w:tcW w:w="1795" w:type="dxa"/>
          </w:tcPr>
          <w:p w14:paraId="2425E44A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2011-2017</w:t>
            </w:r>
          </w:p>
        </w:tc>
        <w:tc>
          <w:tcPr>
            <w:tcW w:w="7650" w:type="dxa"/>
          </w:tcPr>
          <w:p w14:paraId="5CB3B822" w14:textId="77777777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Teacher and tutor for middle- and high-school competitive mathematics, Bangkok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Christian College, Bangkok, Thailand</w:t>
            </w:r>
          </w:p>
        </w:tc>
      </w:tr>
    </w:tbl>
    <w:p w14:paraId="0AFC4881" w14:textId="671CCE2D" w:rsidR="00276BC4" w:rsidRPr="00C5212D" w:rsidRDefault="00276BC4" w:rsidP="006553FC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276BC4" w:rsidRPr="00AC316A" w14:paraId="7EACE866" w14:textId="77777777" w:rsidTr="0088500B">
        <w:tc>
          <w:tcPr>
            <w:tcW w:w="1795" w:type="dxa"/>
          </w:tcPr>
          <w:p w14:paraId="0B763031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Technical</w:t>
            </w:r>
          </w:p>
        </w:tc>
        <w:tc>
          <w:tcPr>
            <w:tcW w:w="7650" w:type="dxa"/>
          </w:tcPr>
          <w:p w14:paraId="50238B89" w14:textId="29FEF955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Pytorch</w:t>
            </w:r>
            <w:proofErr w:type="spellEnd"/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, Pandas, CVXOPT,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Java,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C++, </w:t>
            </w:r>
            <w:r w:rsidR="00E83CD6" w:rsidRPr="00C20F36">
              <w:rPr>
                <w:rFonts w:ascii="Times New Roman" w:hAnsi="Times New Roman" w:cs="Times New Roman"/>
                <w:sz w:val="24"/>
                <w:szCs w:val="32"/>
              </w:rPr>
              <w:t>MATLAB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, Mathematica,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LaTeX</w:t>
            </w:r>
            <w:r w:rsidR="0034337C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34337C" w:rsidRPr="0034337C">
              <w:rPr>
                <w:rFonts w:ascii="Times New Roman" w:hAnsi="Times New Roman" w:cs="Times New Roman"/>
                <w:sz w:val="24"/>
                <w:szCs w:val="32"/>
              </w:rPr>
              <w:t>MS Word, MS Excel, MS PowerPoint</w:t>
            </w:r>
          </w:p>
        </w:tc>
      </w:tr>
      <w:tr w:rsidR="00276BC4" w:rsidRPr="00AC316A" w14:paraId="26A1D37A" w14:textId="77777777" w:rsidTr="0088500B">
        <w:tc>
          <w:tcPr>
            <w:tcW w:w="1795" w:type="dxa"/>
          </w:tcPr>
          <w:p w14:paraId="4A5C84E5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Communication</w:t>
            </w:r>
          </w:p>
        </w:tc>
        <w:tc>
          <w:tcPr>
            <w:tcW w:w="7650" w:type="dxa"/>
          </w:tcPr>
          <w:p w14:paraId="5A631823" w14:textId="77777777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Public speaking – Toastmaster</w:t>
            </w:r>
          </w:p>
        </w:tc>
      </w:tr>
      <w:tr w:rsidR="0081607A" w:rsidRPr="00AC316A" w14:paraId="3B57F4CF" w14:textId="77777777" w:rsidTr="0088500B">
        <w:tc>
          <w:tcPr>
            <w:tcW w:w="1795" w:type="dxa"/>
          </w:tcPr>
          <w:p w14:paraId="4131C20A" w14:textId="7CC987BD" w:rsidR="0081607A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4" w:name="_Hlk24814781"/>
            <w:r>
              <w:rPr>
                <w:rFonts w:ascii="Times New Roman" w:hAnsi="Times New Roman" w:cs="Times New Roman"/>
                <w:sz w:val="24"/>
                <w:szCs w:val="32"/>
              </w:rPr>
              <w:t>Languages</w:t>
            </w:r>
          </w:p>
        </w:tc>
        <w:tc>
          <w:tcPr>
            <w:tcW w:w="7650" w:type="dxa"/>
          </w:tcPr>
          <w:p w14:paraId="2CEDD6D8" w14:textId="7BCF9253" w:rsidR="0081607A" w:rsidRPr="00C20F36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Thai (native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bookmarkStart w:id="5" w:name="_GoBack"/>
            <w:bookmarkEnd w:id="5"/>
            <w:r w:rsidR="00871365">
              <w:rPr>
                <w:rFonts w:ascii="Times New Roman" w:hAnsi="Times New Roman" w:cs="Times New Roman"/>
                <w:sz w:val="24"/>
                <w:szCs w:val="32"/>
              </w:rPr>
              <w:t>speaker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); English (fluent)</w:t>
            </w:r>
          </w:p>
        </w:tc>
      </w:tr>
      <w:bookmarkEnd w:id="4"/>
    </w:tbl>
    <w:p w14:paraId="3D6C28BD" w14:textId="77777777" w:rsidR="009B41BB" w:rsidRDefault="009B41BB" w:rsidP="0081607A">
      <w:pPr>
        <w:spacing w:before="240"/>
      </w:pPr>
    </w:p>
    <w:sectPr w:rsidR="009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1F13"/>
    <w:multiLevelType w:val="hybridMultilevel"/>
    <w:tmpl w:val="84FC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CA0"/>
    <w:multiLevelType w:val="hybridMultilevel"/>
    <w:tmpl w:val="99B07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7A72"/>
    <w:multiLevelType w:val="hybridMultilevel"/>
    <w:tmpl w:val="58B0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6579"/>
    <w:multiLevelType w:val="hybridMultilevel"/>
    <w:tmpl w:val="98D0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1651F"/>
    <w:multiLevelType w:val="hybridMultilevel"/>
    <w:tmpl w:val="15745C6E"/>
    <w:lvl w:ilvl="0" w:tplc="6E8ECD60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718B5"/>
    <w:rsid w:val="000F2644"/>
    <w:rsid w:val="002432C0"/>
    <w:rsid w:val="002528A8"/>
    <w:rsid w:val="00276BC4"/>
    <w:rsid w:val="003307F1"/>
    <w:rsid w:val="00332D61"/>
    <w:rsid w:val="0034337C"/>
    <w:rsid w:val="0038452E"/>
    <w:rsid w:val="003E3AF8"/>
    <w:rsid w:val="00437013"/>
    <w:rsid w:val="004960D1"/>
    <w:rsid w:val="00500F53"/>
    <w:rsid w:val="00512474"/>
    <w:rsid w:val="005822C4"/>
    <w:rsid w:val="005D5A90"/>
    <w:rsid w:val="00627E0D"/>
    <w:rsid w:val="006553FC"/>
    <w:rsid w:val="00662BF3"/>
    <w:rsid w:val="0069597E"/>
    <w:rsid w:val="006D0358"/>
    <w:rsid w:val="006D7DB0"/>
    <w:rsid w:val="006F0941"/>
    <w:rsid w:val="0070787C"/>
    <w:rsid w:val="00715707"/>
    <w:rsid w:val="007443D6"/>
    <w:rsid w:val="00757D3E"/>
    <w:rsid w:val="007B6726"/>
    <w:rsid w:val="0081607A"/>
    <w:rsid w:val="008512DC"/>
    <w:rsid w:val="00871365"/>
    <w:rsid w:val="009676AA"/>
    <w:rsid w:val="00976234"/>
    <w:rsid w:val="009B41BB"/>
    <w:rsid w:val="009E4994"/>
    <w:rsid w:val="00A01378"/>
    <w:rsid w:val="00A02F19"/>
    <w:rsid w:val="00A33136"/>
    <w:rsid w:val="00A70D6C"/>
    <w:rsid w:val="00AE6068"/>
    <w:rsid w:val="00B04994"/>
    <w:rsid w:val="00B15B02"/>
    <w:rsid w:val="00B46BF9"/>
    <w:rsid w:val="00BB0CCC"/>
    <w:rsid w:val="00BB5768"/>
    <w:rsid w:val="00BE5844"/>
    <w:rsid w:val="00C5212D"/>
    <w:rsid w:val="00C642F6"/>
    <w:rsid w:val="00CE7436"/>
    <w:rsid w:val="00D8602F"/>
    <w:rsid w:val="00D940F2"/>
    <w:rsid w:val="00DA63E8"/>
    <w:rsid w:val="00DC665D"/>
    <w:rsid w:val="00E1041D"/>
    <w:rsid w:val="00E33EF5"/>
    <w:rsid w:val="00E83CD6"/>
    <w:rsid w:val="00EA3250"/>
    <w:rsid w:val="00EA5881"/>
    <w:rsid w:val="00EF7B2E"/>
    <w:rsid w:val="00F407A6"/>
    <w:rsid w:val="00F821BE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samadi/fair-pca-home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dpfor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thaip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PautoGAN/DPauto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9</cp:revision>
  <cp:lastPrinted>2020-01-29T00:01:00Z</cp:lastPrinted>
  <dcterms:created xsi:type="dcterms:W3CDTF">2019-12-30T07:57:00Z</dcterms:created>
  <dcterms:modified xsi:type="dcterms:W3CDTF">2020-02-01T23:14:00Z</dcterms:modified>
</cp:coreProperties>
</file>