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TEST PLAN DOCUMENT</w:t>
      </w:r>
    </w:p>
    <w:p w:rsidR="00000000" w:rsidDel="00000000" w:rsidP="00000000" w:rsidRDefault="00000000" w:rsidRPr="00000000" w14:paraId="00000002">
      <w:pPr>
        <w:rPr/>
      </w:pPr>
      <w:r w:rsidDel="00000000" w:rsidR="00000000" w:rsidRPr="00000000">
        <w:rPr>
          <w:b w:val="1"/>
          <w:bCs w:val="1"/>
          <w:rtl w:val="0"/>
        </w:rPr>
        <w:t xml:space="preserve">Project Name:</w:t>
      </w:r>
      <w:r w:rsidDel="00000000" w:rsidR="00000000" w:rsidRPr="00000000">
        <w:rPr>
          <w:rtl w:val="0"/>
        </w:rPr>
        <w:t xml:space="preserve"> Polymer Shop Web Application</w:t>
        <w:br w:type="textWrapping"/>
      </w:r>
      <w:r w:rsidDel="00000000" w:rsidR="00000000" w:rsidRPr="00000000">
        <w:rPr>
          <w:b w:val="1"/>
          <w:bCs w:val="1"/>
          <w:rtl w:val="0"/>
        </w:rPr>
        <w:t xml:space="preserve">Document Version:</w:t>
      </w:r>
      <w:r w:rsidDel="00000000" w:rsidR="00000000" w:rsidRPr="00000000">
        <w:rPr>
          <w:rtl w:val="0"/>
        </w:rPr>
        <w:t xml:space="preserve"> 1.0</w:t>
        <w:br w:type="textWrapping"/>
      </w:r>
      <w:r w:rsidDel="00000000" w:rsidR="00000000" w:rsidRPr="00000000">
        <w:rPr>
          <w:b w:val="1"/>
          <w:bCs w:val="1"/>
          <w:rtl w:val="0"/>
        </w:rPr>
        <w:t xml:space="preserve">Prepared By:</w:t>
      </w:r>
      <w:r w:rsidDel="00000000" w:rsidR="00000000" w:rsidRPr="00000000">
        <w:rPr>
          <w:rtl w:val="0"/>
        </w:rPr>
        <w:t xml:space="preserve"> Uthara Suresh</w:t>
        <w:br w:type="textWrapping"/>
      </w:r>
      <w:r w:rsidDel="00000000" w:rsidR="00000000" w:rsidRPr="00000000">
        <w:rPr>
          <w:b w:val="1"/>
          <w:bCs w:val="1"/>
          <w:rtl w:val="0"/>
        </w:rPr>
        <w:t xml:space="preserve">Reviewed By:</w:t>
      </w:r>
      <w:r w:rsidDel="00000000" w:rsidR="00000000" w:rsidRPr="00000000">
        <w:rPr>
          <w:rtl w:val="0"/>
        </w:rPr>
        <w:t xml:space="preserve"> ____________________</w:t>
        <w:br w:type="textWrapping"/>
      </w:r>
      <w:r w:rsidDel="00000000" w:rsidR="00000000" w:rsidRPr="00000000">
        <w:rPr>
          <w:b w:val="1"/>
          <w:bCs w:val="1"/>
          <w:rtl w:val="0"/>
        </w:rPr>
        <w:t xml:space="preserve">Date:</w:t>
      </w:r>
      <w:r w:rsidDel="00000000" w:rsidR="00000000" w:rsidRPr="00000000">
        <w:rPr>
          <w:rtl w:val="0"/>
        </w:rPr>
        <w:t xml:space="preserve"> 12 July 2026</w:t>
        <w:br w:type="textWrapping"/>
      </w:r>
      <w:r w:rsidDel="00000000" w:rsidR="00000000" w:rsidRPr="00000000">
        <w:rPr>
          <w:b w:val="1"/>
          <w:bCs w:val="1"/>
          <w:rtl w:val="0"/>
        </w:rPr>
        <w:t xml:space="preserve">Testing Type:</w:t>
      </w:r>
      <w:r w:rsidDel="00000000" w:rsidR="00000000" w:rsidRPr="00000000">
        <w:rPr>
          <w:rtl w:val="0"/>
        </w:rPr>
        <w:t xml:space="preserve"> Manual Testing</w:t>
        <w:br w:type="textWrapping"/>
      </w:r>
      <w:r w:rsidDel="00000000" w:rsidR="00000000" w:rsidRPr="00000000">
        <w:rPr>
          <w:b w:val="1"/>
          <w:bCs w:val="1"/>
          <w:rtl w:val="0"/>
        </w:rPr>
        <w:t xml:space="preserve">Build Version:</w:t>
      </w:r>
      <w:r w:rsidDel="00000000" w:rsidR="00000000" w:rsidRPr="00000000">
        <w:rPr>
          <w:rtl w:val="0"/>
        </w:rPr>
        <w:t xml:space="preserve"> 1.0</w:t>
        <w:br w:type="textWrapping"/>
      </w:r>
      <w:r w:rsidDel="00000000" w:rsidR="00000000" w:rsidRPr="00000000">
        <w:rPr>
          <w:b w:val="1"/>
          <w:bCs w:val="1"/>
          <w:rtl w:val="0"/>
        </w:rPr>
        <w:t xml:space="preserve">Test URL:</w:t>
      </w:r>
      <w:r w:rsidDel="00000000" w:rsidR="00000000" w:rsidRPr="00000000">
        <w:rPr>
          <w:rtl w:val="0"/>
        </w:rPr>
        <w:t xml:space="preserve"> </w:t>
      </w:r>
      <w:hyperlink r:id="rId7">
        <w:r w:rsidDel="00000000" w:rsidR="00000000" w:rsidRPr="00000000">
          <w:rPr>
            <w:color w:val="0563c1"/>
            <w:u w:val="single"/>
            <w:rtl w:val="0"/>
          </w:rPr>
          <w:t xml:space="preserve">https://shop.polymer-project.org/</w:t>
        </w:r>
      </w:hyperlink>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1. Introduction</w:t>
      </w:r>
    </w:p>
    <w:p w:rsidR="00000000" w:rsidDel="00000000" w:rsidP="00000000" w:rsidRDefault="00000000" w:rsidRPr="00000000" w14:paraId="00000005">
      <w:pPr>
        <w:rPr>
          <w:b w:val="1"/>
          <w:bCs w:val="1"/>
        </w:rPr>
      </w:pPr>
      <w:r w:rsidDel="00000000" w:rsidR="00000000" w:rsidRPr="00000000">
        <w:rPr>
          <w:b w:val="1"/>
          <w:bCs w:val="1"/>
          <w:rtl w:val="0"/>
        </w:rPr>
        <w:t xml:space="preserve">1.1 Purpose</w:t>
      </w:r>
    </w:p>
    <w:p w:rsidR="00000000" w:rsidDel="00000000" w:rsidP="00000000" w:rsidRDefault="00000000" w:rsidRPr="00000000" w14:paraId="00000006">
      <w:pPr>
        <w:rPr/>
      </w:pPr>
      <w:r w:rsidDel="00000000" w:rsidR="00000000" w:rsidRPr="00000000">
        <w:rPr>
          <w:rtl w:val="0"/>
        </w:rPr>
        <w:t xml:space="preserve">The purpose of this Test Plan is to define the testing approach, objectives, scope, resources, schedule, and deliverables for testing the Polymer Shop Web Application. The goal is to ensure that the application functions correctly, provides a smooth shopping experience, and meets the expected functional requirements before deployment.</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2. Project Overview</w:t>
      </w:r>
    </w:p>
    <w:p w:rsidR="00000000" w:rsidDel="00000000" w:rsidP="00000000" w:rsidRDefault="00000000" w:rsidRPr="00000000" w14:paraId="00000009">
      <w:pPr>
        <w:rPr/>
      </w:pPr>
      <w:r w:rsidDel="00000000" w:rsidR="00000000" w:rsidRPr="00000000">
        <w:rPr>
          <w:rtl w:val="0"/>
        </w:rPr>
        <w:t xml:space="preserve">Polymer Shop is a demo e-commerce web application that allows users to browse product categories, view product details, add products to the shopping cart, update cart items, and complete the checkout process. The application is designed to demonstrate a modern online shopping experience with responsive navigation and user-friendly interfaces. Manual testing will be carried out to validate the application's functionality, usability, navigation, and user interface.</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3. Objectives</w:t>
      </w:r>
    </w:p>
    <w:p w:rsidR="00000000" w:rsidDel="00000000" w:rsidP="00000000" w:rsidRDefault="00000000" w:rsidRPr="00000000" w14:paraId="0000000C">
      <w:pPr>
        <w:rPr/>
      </w:pPr>
      <w:r w:rsidDel="00000000" w:rsidR="00000000" w:rsidRPr="00000000">
        <w:rPr>
          <w:rtl w:val="0"/>
        </w:rPr>
        <w:t xml:space="preserve">The objectives of testing are to:</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Verify all major functional requirements.</w:t>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Validate navigation between pages.</w:t>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Verify product category browsing.</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Validate product detail pages.</w:t>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Test shopping cart functionality.</w:t>
      </w:r>
    </w:p>
    <w:p w:rsidR="00000000" w:rsidDel="00000000" w:rsidP="00000000" w:rsidRDefault="00000000" w:rsidRPr="00000000" w14:paraId="00000012">
      <w:pPr>
        <w:numPr>
          <w:ilvl w:val="0"/>
          <w:numId w:val="1"/>
        </w:numPr>
        <w:ind w:left="720" w:hanging="360"/>
        <w:rPr/>
      </w:pPr>
      <w:r w:rsidDel="00000000" w:rsidR="00000000" w:rsidRPr="00000000">
        <w:rPr>
          <w:rtl w:val="0"/>
        </w:rPr>
        <w:t xml:space="preserve">Verify checkout process.</w:t>
      </w:r>
    </w:p>
    <w:p w:rsidR="00000000" w:rsidDel="00000000" w:rsidP="00000000" w:rsidRDefault="00000000" w:rsidRPr="00000000" w14:paraId="00000013">
      <w:pPr>
        <w:numPr>
          <w:ilvl w:val="0"/>
          <w:numId w:val="1"/>
        </w:numPr>
        <w:ind w:left="720" w:hanging="360"/>
        <w:rPr/>
      </w:pPr>
      <w:r w:rsidDel="00000000" w:rsidR="00000000" w:rsidRPr="00000000">
        <w:rPr>
          <w:rtl w:val="0"/>
        </w:rPr>
        <w:t xml:space="preserve">Validate input fields and user interactions.</w:t>
      </w:r>
    </w:p>
    <w:p w:rsidR="00000000" w:rsidDel="00000000" w:rsidP="00000000" w:rsidRDefault="00000000" w:rsidRPr="00000000" w14:paraId="00000014">
      <w:pPr>
        <w:numPr>
          <w:ilvl w:val="0"/>
          <w:numId w:val="1"/>
        </w:numPr>
        <w:ind w:left="720" w:hanging="360"/>
        <w:rPr/>
      </w:pPr>
      <w:r w:rsidDel="00000000" w:rsidR="00000000" w:rsidRPr="00000000">
        <w:rPr>
          <w:rtl w:val="0"/>
        </w:rPr>
        <w:t xml:space="preserve">Ensure proper error handling.</w:t>
      </w:r>
    </w:p>
    <w:p w:rsidR="00000000" w:rsidDel="00000000" w:rsidP="00000000" w:rsidRDefault="00000000" w:rsidRPr="00000000" w14:paraId="00000015">
      <w:pPr>
        <w:numPr>
          <w:ilvl w:val="0"/>
          <w:numId w:val="1"/>
        </w:numPr>
        <w:ind w:left="720" w:hanging="360"/>
        <w:rPr/>
      </w:pPr>
      <w:r w:rsidDel="00000000" w:rsidR="00000000" w:rsidRPr="00000000">
        <w:rPr>
          <w:rtl w:val="0"/>
        </w:rPr>
        <w:t xml:space="preserve">Identify UI and usability issues.</w:t>
      </w:r>
    </w:p>
    <w:p w:rsidR="00000000" w:rsidDel="00000000" w:rsidP="00000000" w:rsidRDefault="00000000" w:rsidRPr="00000000" w14:paraId="00000016">
      <w:pPr>
        <w:numPr>
          <w:ilvl w:val="0"/>
          <w:numId w:val="1"/>
        </w:numPr>
        <w:ind w:left="720" w:hanging="360"/>
        <w:rPr/>
      </w:pPr>
      <w:r w:rsidDel="00000000" w:rsidR="00000000" w:rsidRPr="00000000">
        <w:rPr>
          <w:rtl w:val="0"/>
        </w:rPr>
        <w:t xml:space="preserve">Verify responsive behavior across supported browsers.</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4. Scope of Testing</w:t>
      </w:r>
    </w:p>
    <w:p w:rsidR="00000000" w:rsidDel="00000000" w:rsidP="00000000" w:rsidRDefault="00000000" w:rsidRPr="00000000" w14:paraId="00000019">
      <w:pPr>
        <w:rPr>
          <w:b w:val="1"/>
          <w:bCs w:val="1"/>
        </w:rPr>
      </w:pPr>
      <w:r w:rsidDel="00000000" w:rsidR="00000000" w:rsidRPr="00000000">
        <w:rPr>
          <w:b w:val="1"/>
          <w:bCs w:val="1"/>
          <w:rtl w:val="0"/>
        </w:rPr>
        <w:t xml:space="preserve">In Scope</w:t>
      </w:r>
    </w:p>
    <w:p w:rsidR="00000000" w:rsidDel="00000000" w:rsidP="00000000" w:rsidRDefault="00000000" w:rsidRPr="00000000" w14:paraId="0000001A">
      <w:pPr>
        <w:rPr/>
      </w:pPr>
      <w:r w:rsidDel="00000000" w:rsidR="00000000" w:rsidRPr="00000000">
        <w:rPr>
          <w:rtl w:val="0"/>
        </w:rPr>
        <w:t xml:space="preserve">The following modules will be tested:</w:t>
      </w:r>
    </w:p>
    <w:p w:rsidR="00000000" w:rsidDel="00000000" w:rsidP="00000000" w:rsidRDefault="00000000" w:rsidRPr="00000000" w14:paraId="0000001B">
      <w:pPr>
        <w:numPr>
          <w:ilvl w:val="0"/>
          <w:numId w:val="3"/>
        </w:numPr>
        <w:ind w:left="720" w:hanging="360"/>
        <w:rPr/>
      </w:pPr>
      <w:r w:rsidDel="00000000" w:rsidR="00000000" w:rsidRPr="00000000">
        <w:rPr>
          <w:rtl w:val="0"/>
        </w:rPr>
        <w:t xml:space="preserve">Home Page</w:t>
      </w:r>
    </w:p>
    <w:p w:rsidR="00000000" w:rsidDel="00000000" w:rsidP="00000000" w:rsidRDefault="00000000" w:rsidRPr="00000000" w14:paraId="0000001C">
      <w:pPr>
        <w:numPr>
          <w:ilvl w:val="0"/>
          <w:numId w:val="3"/>
        </w:numPr>
        <w:ind w:left="720" w:hanging="360"/>
        <w:rPr/>
      </w:pPr>
      <w:r w:rsidDel="00000000" w:rsidR="00000000" w:rsidRPr="00000000">
        <w:rPr>
          <w:rtl w:val="0"/>
        </w:rPr>
        <w:t xml:space="preserve">Product Categories</w:t>
      </w:r>
    </w:p>
    <w:p w:rsidR="00000000" w:rsidDel="00000000" w:rsidP="00000000" w:rsidRDefault="00000000" w:rsidRPr="00000000" w14:paraId="0000001D">
      <w:pPr>
        <w:numPr>
          <w:ilvl w:val="0"/>
          <w:numId w:val="3"/>
        </w:numPr>
        <w:ind w:left="720" w:hanging="360"/>
        <w:rPr/>
      </w:pPr>
      <w:r w:rsidDel="00000000" w:rsidR="00000000" w:rsidRPr="00000000">
        <w:rPr>
          <w:rtl w:val="0"/>
        </w:rPr>
        <w:t xml:space="preserve">Product Listing</w:t>
      </w:r>
    </w:p>
    <w:p w:rsidR="00000000" w:rsidDel="00000000" w:rsidP="00000000" w:rsidRDefault="00000000" w:rsidRPr="00000000" w14:paraId="0000001E">
      <w:pPr>
        <w:numPr>
          <w:ilvl w:val="0"/>
          <w:numId w:val="3"/>
        </w:numPr>
        <w:ind w:left="720" w:hanging="360"/>
        <w:rPr/>
      </w:pPr>
      <w:r w:rsidDel="00000000" w:rsidR="00000000" w:rsidRPr="00000000">
        <w:rPr>
          <w:rtl w:val="0"/>
        </w:rPr>
        <w:t xml:space="preserve">Product Details</w:t>
      </w:r>
    </w:p>
    <w:p w:rsidR="00000000" w:rsidDel="00000000" w:rsidP="00000000" w:rsidRDefault="00000000" w:rsidRPr="00000000" w14:paraId="0000001F">
      <w:pPr>
        <w:numPr>
          <w:ilvl w:val="0"/>
          <w:numId w:val="3"/>
        </w:numPr>
        <w:ind w:left="720" w:hanging="360"/>
        <w:rPr/>
      </w:pPr>
      <w:r w:rsidDel="00000000" w:rsidR="00000000" w:rsidRPr="00000000">
        <w:rPr>
          <w:rtl w:val="0"/>
        </w:rPr>
        <w:t xml:space="preserve">Shopping Cart</w:t>
      </w:r>
    </w:p>
    <w:p w:rsidR="00000000" w:rsidDel="00000000" w:rsidP="00000000" w:rsidRDefault="00000000" w:rsidRPr="00000000" w14:paraId="00000020">
      <w:pPr>
        <w:numPr>
          <w:ilvl w:val="0"/>
          <w:numId w:val="3"/>
        </w:numPr>
        <w:ind w:left="720" w:hanging="360"/>
        <w:rPr/>
      </w:pPr>
      <w:r w:rsidDel="00000000" w:rsidR="00000000" w:rsidRPr="00000000">
        <w:rPr>
          <w:rtl w:val="0"/>
        </w:rPr>
        <w:t xml:space="preserve">Add to Cart</w:t>
      </w:r>
    </w:p>
    <w:p w:rsidR="00000000" w:rsidDel="00000000" w:rsidP="00000000" w:rsidRDefault="00000000" w:rsidRPr="00000000" w14:paraId="00000021">
      <w:pPr>
        <w:numPr>
          <w:ilvl w:val="0"/>
          <w:numId w:val="3"/>
        </w:numPr>
        <w:ind w:left="720" w:hanging="360"/>
        <w:rPr/>
      </w:pPr>
      <w:r w:rsidDel="00000000" w:rsidR="00000000" w:rsidRPr="00000000">
        <w:rPr>
          <w:rtl w:val="0"/>
        </w:rPr>
        <w:t xml:space="preserve">Remove Product from Cart</w:t>
      </w:r>
    </w:p>
    <w:p w:rsidR="00000000" w:rsidDel="00000000" w:rsidP="00000000" w:rsidRDefault="00000000" w:rsidRPr="00000000" w14:paraId="00000022">
      <w:pPr>
        <w:numPr>
          <w:ilvl w:val="0"/>
          <w:numId w:val="3"/>
        </w:numPr>
        <w:ind w:left="720" w:hanging="360"/>
        <w:rPr/>
      </w:pPr>
      <w:r w:rsidDel="00000000" w:rsidR="00000000" w:rsidRPr="00000000">
        <w:rPr>
          <w:rtl w:val="0"/>
        </w:rPr>
        <w:t xml:space="preserve">Update Cart Quantity</w:t>
      </w:r>
    </w:p>
    <w:p w:rsidR="00000000" w:rsidDel="00000000" w:rsidP="00000000" w:rsidRDefault="00000000" w:rsidRPr="00000000" w14:paraId="00000023">
      <w:pPr>
        <w:numPr>
          <w:ilvl w:val="0"/>
          <w:numId w:val="3"/>
        </w:numPr>
        <w:ind w:left="720" w:hanging="360"/>
        <w:rPr/>
      </w:pPr>
      <w:r w:rsidDel="00000000" w:rsidR="00000000" w:rsidRPr="00000000">
        <w:rPr>
          <w:rtl w:val="0"/>
        </w:rPr>
        <w:t xml:space="preserve">Checkout Page</w:t>
      </w:r>
    </w:p>
    <w:p w:rsidR="00000000" w:rsidDel="00000000" w:rsidP="00000000" w:rsidRDefault="00000000" w:rsidRPr="00000000" w14:paraId="00000024">
      <w:pPr>
        <w:numPr>
          <w:ilvl w:val="0"/>
          <w:numId w:val="3"/>
        </w:numPr>
        <w:ind w:left="720" w:hanging="360"/>
        <w:rPr/>
      </w:pPr>
      <w:r w:rsidDel="00000000" w:rsidR="00000000" w:rsidRPr="00000000">
        <w:rPr>
          <w:rtl w:val="0"/>
        </w:rPr>
        <w:t xml:space="preserve">Navigation Menu</w:t>
      </w:r>
    </w:p>
    <w:p w:rsidR="00000000" w:rsidDel="00000000" w:rsidP="00000000" w:rsidRDefault="00000000" w:rsidRPr="00000000" w14:paraId="00000025">
      <w:pPr>
        <w:numPr>
          <w:ilvl w:val="0"/>
          <w:numId w:val="3"/>
        </w:numPr>
        <w:ind w:left="720" w:hanging="360"/>
        <w:rPr/>
      </w:pPr>
      <w:r w:rsidDel="00000000" w:rsidR="00000000" w:rsidRPr="00000000">
        <w:rPr>
          <w:rtl w:val="0"/>
        </w:rPr>
        <w:t xml:space="preserve">Header and Footer</w:t>
      </w:r>
    </w:p>
    <w:p w:rsidR="00000000" w:rsidDel="00000000" w:rsidP="00000000" w:rsidRDefault="00000000" w:rsidRPr="00000000" w14:paraId="00000026">
      <w:pPr>
        <w:numPr>
          <w:ilvl w:val="0"/>
          <w:numId w:val="3"/>
        </w:numPr>
        <w:ind w:left="720" w:hanging="360"/>
        <w:rPr/>
      </w:pPr>
      <w:r w:rsidDel="00000000" w:rsidR="00000000" w:rsidRPr="00000000">
        <w:rPr>
          <w:rtl w:val="0"/>
        </w:rPr>
        <w:t xml:space="preserve">Responsive UI</w:t>
      </w:r>
    </w:p>
    <w:p w:rsidR="00000000" w:rsidDel="00000000" w:rsidP="00000000" w:rsidRDefault="00000000" w:rsidRPr="00000000" w14:paraId="00000027">
      <w:pPr>
        <w:numPr>
          <w:ilvl w:val="0"/>
          <w:numId w:val="3"/>
        </w:numPr>
        <w:ind w:left="720" w:hanging="360"/>
        <w:rPr/>
      </w:pPr>
      <w:r w:rsidDel="00000000" w:rsidR="00000000" w:rsidRPr="00000000">
        <w:rPr>
          <w:rtl w:val="0"/>
        </w:rPr>
        <w:t xml:space="preserve">Form Validation</w:t>
      </w:r>
    </w:p>
    <w:p w:rsidR="00000000" w:rsidDel="00000000" w:rsidP="00000000" w:rsidRDefault="00000000" w:rsidRPr="00000000" w14:paraId="00000028">
      <w:pPr>
        <w:numPr>
          <w:ilvl w:val="0"/>
          <w:numId w:val="3"/>
        </w:numPr>
        <w:ind w:left="720" w:hanging="360"/>
        <w:rPr/>
      </w:pPr>
      <w:r w:rsidDel="00000000" w:rsidR="00000000" w:rsidRPr="00000000">
        <w:rPr>
          <w:rtl w:val="0"/>
        </w:rPr>
        <w:t xml:space="preserve">Error Messages</w:t>
      </w:r>
    </w:p>
    <w:p w:rsidR="00000000" w:rsidDel="00000000" w:rsidP="00000000" w:rsidRDefault="00000000" w:rsidRPr="00000000" w14:paraId="00000029">
      <w:pPr>
        <w:numPr>
          <w:ilvl w:val="0"/>
          <w:numId w:val="3"/>
        </w:numPr>
        <w:ind w:left="720" w:hanging="360"/>
        <w:rPr/>
      </w:pPr>
      <w:r w:rsidDel="00000000" w:rsidR="00000000" w:rsidRPr="00000000">
        <w:rPr>
          <w:rtl w:val="0"/>
        </w:rPr>
        <w:t xml:space="preserve">Browser Compatibility</w:t>
      </w:r>
    </w:p>
    <w:p w:rsidR="00000000" w:rsidDel="00000000" w:rsidP="00000000" w:rsidRDefault="00000000" w:rsidRPr="00000000" w14:paraId="0000002A">
      <w:pPr>
        <w:rPr>
          <w:b w:val="1"/>
          <w:bCs w:val="1"/>
        </w:rPr>
      </w:pPr>
      <w:r w:rsidDel="00000000" w:rsidR="00000000" w:rsidRPr="00000000">
        <w:rPr>
          <w:b w:val="1"/>
          <w:bCs w:val="1"/>
          <w:rtl w:val="0"/>
        </w:rPr>
        <w:t xml:space="preserve">Out of Scope</w:t>
      </w:r>
    </w:p>
    <w:p w:rsidR="00000000" w:rsidDel="00000000" w:rsidP="00000000" w:rsidRDefault="00000000" w:rsidRPr="00000000" w14:paraId="0000002B">
      <w:pPr>
        <w:rPr/>
      </w:pPr>
      <w:r w:rsidDel="00000000" w:rsidR="00000000" w:rsidRPr="00000000">
        <w:rPr>
          <w:rtl w:val="0"/>
        </w:rPr>
        <w:t xml:space="preserve">The following activities are excluded:</w:t>
      </w:r>
    </w:p>
    <w:p w:rsidR="00000000" w:rsidDel="00000000" w:rsidP="00000000" w:rsidRDefault="00000000" w:rsidRPr="00000000" w14:paraId="0000002C">
      <w:pPr>
        <w:numPr>
          <w:ilvl w:val="0"/>
          <w:numId w:val="4"/>
        </w:numPr>
        <w:ind w:left="720" w:hanging="360"/>
        <w:rPr/>
      </w:pPr>
      <w:r w:rsidDel="00000000" w:rsidR="00000000" w:rsidRPr="00000000">
        <w:rPr>
          <w:rtl w:val="0"/>
        </w:rPr>
        <w:t xml:space="preserve">Source Code Review</w:t>
      </w:r>
    </w:p>
    <w:p w:rsidR="00000000" w:rsidDel="00000000" w:rsidP="00000000" w:rsidRDefault="00000000" w:rsidRPr="00000000" w14:paraId="0000002D">
      <w:pPr>
        <w:numPr>
          <w:ilvl w:val="0"/>
          <w:numId w:val="4"/>
        </w:numPr>
        <w:ind w:left="720" w:hanging="360"/>
        <w:rPr/>
      </w:pPr>
      <w:r w:rsidDel="00000000" w:rsidR="00000000" w:rsidRPr="00000000">
        <w:rPr>
          <w:rtl w:val="0"/>
        </w:rPr>
        <w:t xml:space="preserve">Database Testing</w:t>
      </w:r>
    </w:p>
    <w:p w:rsidR="00000000" w:rsidDel="00000000" w:rsidP="00000000" w:rsidRDefault="00000000" w:rsidRPr="00000000" w14:paraId="0000002E">
      <w:pPr>
        <w:numPr>
          <w:ilvl w:val="0"/>
          <w:numId w:val="4"/>
        </w:numPr>
        <w:ind w:left="720" w:hanging="360"/>
        <w:rPr/>
      </w:pPr>
      <w:r w:rsidDel="00000000" w:rsidR="00000000" w:rsidRPr="00000000">
        <w:rPr>
          <w:rtl w:val="0"/>
        </w:rPr>
        <w:t xml:space="preserve">API Testing</w:t>
      </w:r>
    </w:p>
    <w:p w:rsidR="00000000" w:rsidDel="00000000" w:rsidP="00000000" w:rsidRDefault="00000000" w:rsidRPr="00000000" w14:paraId="0000002F">
      <w:pPr>
        <w:numPr>
          <w:ilvl w:val="0"/>
          <w:numId w:val="4"/>
        </w:numPr>
        <w:ind w:left="720" w:hanging="360"/>
        <w:rPr/>
      </w:pPr>
      <w:r w:rsidDel="00000000" w:rsidR="00000000" w:rsidRPr="00000000">
        <w:rPr>
          <w:rtl w:val="0"/>
        </w:rPr>
        <w:t xml:space="preserve">Performance Testing</w:t>
      </w:r>
    </w:p>
    <w:p w:rsidR="00000000" w:rsidDel="00000000" w:rsidP="00000000" w:rsidRDefault="00000000" w:rsidRPr="00000000" w14:paraId="00000030">
      <w:pPr>
        <w:numPr>
          <w:ilvl w:val="0"/>
          <w:numId w:val="4"/>
        </w:numPr>
        <w:ind w:left="720" w:hanging="360"/>
        <w:rPr/>
      </w:pPr>
      <w:r w:rsidDel="00000000" w:rsidR="00000000" w:rsidRPr="00000000">
        <w:rPr>
          <w:rtl w:val="0"/>
        </w:rPr>
        <w:t xml:space="preserve">Load Testing</w:t>
      </w:r>
    </w:p>
    <w:p w:rsidR="00000000" w:rsidDel="00000000" w:rsidP="00000000" w:rsidRDefault="00000000" w:rsidRPr="00000000" w14:paraId="00000031">
      <w:pPr>
        <w:numPr>
          <w:ilvl w:val="0"/>
          <w:numId w:val="4"/>
        </w:numPr>
        <w:ind w:left="720" w:hanging="360"/>
        <w:rPr/>
      </w:pPr>
      <w:r w:rsidDel="00000000" w:rsidR="00000000" w:rsidRPr="00000000">
        <w:rPr>
          <w:rtl w:val="0"/>
        </w:rPr>
        <w:t xml:space="preserve">Stress Testing</w:t>
      </w:r>
    </w:p>
    <w:p w:rsidR="00000000" w:rsidDel="00000000" w:rsidP="00000000" w:rsidRDefault="00000000" w:rsidRPr="00000000" w14:paraId="00000032">
      <w:pPr>
        <w:numPr>
          <w:ilvl w:val="0"/>
          <w:numId w:val="4"/>
        </w:numPr>
        <w:ind w:left="720" w:hanging="360"/>
        <w:rPr/>
      </w:pPr>
      <w:r w:rsidDel="00000000" w:rsidR="00000000" w:rsidRPr="00000000">
        <w:rPr>
          <w:rtl w:val="0"/>
        </w:rPr>
        <w:t xml:space="preserve">Security Testing</w:t>
      </w:r>
    </w:p>
    <w:p w:rsidR="00000000" w:rsidDel="00000000" w:rsidP="00000000" w:rsidRDefault="00000000" w:rsidRPr="00000000" w14:paraId="00000033">
      <w:pPr>
        <w:numPr>
          <w:ilvl w:val="0"/>
          <w:numId w:val="4"/>
        </w:numPr>
        <w:ind w:left="720" w:hanging="360"/>
        <w:rPr/>
      </w:pPr>
      <w:r w:rsidDel="00000000" w:rsidR="00000000" w:rsidRPr="00000000">
        <w:rPr>
          <w:rtl w:val="0"/>
        </w:rPr>
        <w:t xml:space="preserve">Payment Gateway Integration Testing</w:t>
      </w:r>
    </w:p>
    <w:p w:rsidR="00000000" w:rsidDel="00000000" w:rsidP="00000000" w:rsidRDefault="00000000" w:rsidRPr="00000000" w14:paraId="00000034">
      <w:pPr>
        <w:numPr>
          <w:ilvl w:val="0"/>
          <w:numId w:val="4"/>
        </w:numPr>
        <w:ind w:left="720" w:hanging="360"/>
        <w:rPr/>
      </w:pPr>
      <w:r w:rsidDel="00000000" w:rsidR="00000000" w:rsidRPr="00000000">
        <w:rPr>
          <w:rtl w:val="0"/>
        </w:rPr>
        <w:t xml:space="preserve">Server Configuration Testing</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5. Testing Types</w:t>
      </w:r>
    </w:p>
    <w:p w:rsidR="00000000" w:rsidDel="00000000" w:rsidP="00000000" w:rsidRDefault="00000000" w:rsidRPr="00000000" w14:paraId="00000037">
      <w:pPr>
        <w:rPr/>
      </w:pPr>
      <w:r w:rsidDel="00000000" w:rsidR="00000000" w:rsidRPr="00000000">
        <w:rPr>
          <w:rtl w:val="0"/>
        </w:rPr>
        <w:t xml:space="preserve">The following testing types will be performed:</w:t>
      </w:r>
    </w:p>
    <w:p w:rsidR="00000000" w:rsidDel="00000000" w:rsidP="00000000" w:rsidRDefault="00000000" w:rsidRPr="00000000" w14:paraId="00000038">
      <w:pPr>
        <w:numPr>
          <w:ilvl w:val="0"/>
          <w:numId w:val="5"/>
        </w:numPr>
        <w:ind w:left="720" w:hanging="360"/>
        <w:rPr/>
      </w:pPr>
      <w:r w:rsidDel="00000000" w:rsidR="00000000" w:rsidRPr="00000000">
        <w:rPr>
          <w:rtl w:val="0"/>
        </w:rPr>
        <w:t xml:space="preserve">Functional Testing</w:t>
      </w:r>
    </w:p>
    <w:p w:rsidR="00000000" w:rsidDel="00000000" w:rsidP="00000000" w:rsidRDefault="00000000" w:rsidRPr="00000000" w14:paraId="00000039">
      <w:pPr>
        <w:numPr>
          <w:ilvl w:val="0"/>
          <w:numId w:val="5"/>
        </w:numPr>
        <w:ind w:left="720" w:hanging="360"/>
        <w:rPr/>
      </w:pPr>
      <w:r w:rsidDel="00000000" w:rsidR="00000000" w:rsidRPr="00000000">
        <w:rPr>
          <w:rtl w:val="0"/>
        </w:rPr>
        <w:t xml:space="preserve">Smoke Testing</w:t>
      </w:r>
    </w:p>
    <w:p w:rsidR="00000000" w:rsidDel="00000000" w:rsidP="00000000" w:rsidRDefault="00000000" w:rsidRPr="00000000" w14:paraId="0000003A">
      <w:pPr>
        <w:numPr>
          <w:ilvl w:val="0"/>
          <w:numId w:val="5"/>
        </w:numPr>
        <w:ind w:left="720" w:hanging="360"/>
        <w:rPr/>
      </w:pPr>
      <w:r w:rsidDel="00000000" w:rsidR="00000000" w:rsidRPr="00000000">
        <w:rPr>
          <w:rtl w:val="0"/>
        </w:rPr>
        <w:t xml:space="preserve">UI Testing</w:t>
      </w:r>
    </w:p>
    <w:p w:rsidR="00000000" w:rsidDel="00000000" w:rsidP="00000000" w:rsidRDefault="00000000" w:rsidRPr="00000000" w14:paraId="0000003B">
      <w:pPr>
        <w:numPr>
          <w:ilvl w:val="0"/>
          <w:numId w:val="5"/>
        </w:numPr>
        <w:ind w:left="720" w:hanging="360"/>
        <w:rPr/>
      </w:pPr>
      <w:r w:rsidDel="00000000" w:rsidR="00000000" w:rsidRPr="00000000">
        <w:rPr>
          <w:rtl w:val="0"/>
        </w:rPr>
        <w:t xml:space="preserve">Usability Testing</w:t>
      </w:r>
    </w:p>
    <w:p w:rsidR="00000000" w:rsidDel="00000000" w:rsidP="00000000" w:rsidRDefault="00000000" w:rsidRPr="00000000" w14:paraId="0000003C">
      <w:pPr>
        <w:numPr>
          <w:ilvl w:val="0"/>
          <w:numId w:val="5"/>
        </w:numPr>
        <w:ind w:left="720" w:hanging="360"/>
        <w:rPr/>
      </w:pPr>
      <w:r w:rsidDel="00000000" w:rsidR="00000000" w:rsidRPr="00000000">
        <w:rPr>
          <w:rtl w:val="0"/>
        </w:rPr>
        <w:t xml:space="preserve">Compatibility Testing</w:t>
      </w:r>
    </w:p>
    <w:p w:rsidR="00000000" w:rsidDel="00000000" w:rsidP="00000000" w:rsidRDefault="00000000" w:rsidRPr="00000000" w14:paraId="0000003D">
      <w:pPr>
        <w:numPr>
          <w:ilvl w:val="0"/>
          <w:numId w:val="5"/>
        </w:numPr>
        <w:ind w:left="720" w:hanging="360"/>
        <w:rPr/>
      </w:pPr>
      <w:r w:rsidDel="00000000" w:rsidR="00000000" w:rsidRPr="00000000">
        <w:rPr>
          <w:rtl w:val="0"/>
        </w:rPr>
        <w:t xml:space="preserve">Exploratory Testing</w:t>
      </w:r>
    </w:p>
    <w:p w:rsidR="00000000" w:rsidDel="00000000" w:rsidP="00000000" w:rsidRDefault="00000000" w:rsidRPr="00000000" w14:paraId="0000003E">
      <w:pPr>
        <w:numPr>
          <w:ilvl w:val="0"/>
          <w:numId w:val="5"/>
        </w:numPr>
        <w:ind w:left="720" w:hanging="360"/>
        <w:rPr/>
      </w:pPr>
      <w:r w:rsidDel="00000000" w:rsidR="00000000" w:rsidRPr="00000000">
        <w:rPr>
          <w:rtl w:val="0"/>
        </w:rPr>
        <w:t xml:space="preserve">Validation Testing</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6. Test Strategy</w:t>
      </w:r>
    </w:p>
    <w:p w:rsidR="00000000" w:rsidDel="00000000" w:rsidP="00000000" w:rsidRDefault="00000000" w:rsidRPr="00000000" w14:paraId="00000041">
      <w:pPr>
        <w:rPr/>
      </w:pPr>
      <w:r w:rsidDel="00000000" w:rsidR="00000000" w:rsidRPr="00000000">
        <w:rPr>
          <w:rtl w:val="0"/>
        </w:rPr>
        <w:t xml:space="preserve">Testing will follow the </w:t>
      </w:r>
      <w:r w:rsidDel="00000000" w:rsidR="00000000" w:rsidRPr="00000000">
        <w:rPr>
          <w:b w:val="1"/>
          <w:bCs w:val="1"/>
          <w:rtl w:val="0"/>
        </w:rPr>
        <w:t xml:space="preserve">Black Box Testing</w:t>
      </w:r>
      <w:r w:rsidDel="00000000" w:rsidR="00000000" w:rsidRPr="00000000">
        <w:rPr>
          <w:rtl w:val="0"/>
        </w:rPr>
        <w:t xml:space="preserve"> approach.</w:t>
      </w:r>
    </w:p>
    <w:p w:rsidR="00000000" w:rsidDel="00000000" w:rsidP="00000000" w:rsidRDefault="00000000" w:rsidRPr="00000000" w14:paraId="00000042">
      <w:pPr>
        <w:rPr/>
      </w:pPr>
      <w:r w:rsidDel="00000000" w:rsidR="00000000" w:rsidRPr="00000000">
        <w:rPr>
          <w:rtl w:val="0"/>
        </w:rPr>
        <w:t xml:space="preserve">The testing process includes:</w:t>
      </w:r>
    </w:p>
    <w:p w:rsidR="00000000" w:rsidDel="00000000" w:rsidP="00000000" w:rsidRDefault="00000000" w:rsidRPr="00000000" w14:paraId="00000043">
      <w:pPr>
        <w:numPr>
          <w:ilvl w:val="0"/>
          <w:numId w:val="6"/>
        </w:numPr>
        <w:ind w:left="720" w:hanging="360"/>
        <w:rPr/>
      </w:pPr>
      <w:r w:rsidDel="00000000" w:rsidR="00000000" w:rsidRPr="00000000">
        <w:rPr>
          <w:rtl w:val="0"/>
        </w:rPr>
        <w:t xml:space="preserve">Requirement Analysis</w:t>
      </w:r>
    </w:p>
    <w:p w:rsidR="00000000" w:rsidDel="00000000" w:rsidP="00000000" w:rsidRDefault="00000000" w:rsidRPr="00000000" w14:paraId="00000044">
      <w:pPr>
        <w:numPr>
          <w:ilvl w:val="0"/>
          <w:numId w:val="6"/>
        </w:numPr>
        <w:ind w:left="720" w:hanging="360"/>
        <w:rPr/>
      </w:pPr>
      <w:r w:rsidDel="00000000" w:rsidR="00000000" w:rsidRPr="00000000">
        <w:rPr>
          <w:rtl w:val="0"/>
        </w:rPr>
        <w:t xml:space="preserve">Feature Identification</w:t>
      </w:r>
    </w:p>
    <w:p w:rsidR="00000000" w:rsidDel="00000000" w:rsidP="00000000" w:rsidRDefault="00000000" w:rsidRPr="00000000" w14:paraId="00000045">
      <w:pPr>
        <w:numPr>
          <w:ilvl w:val="0"/>
          <w:numId w:val="6"/>
        </w:numPr>
        <w:ind w:left="720" w:hanging="360"/>
        <w:rPr/>
      </w:pPr>
      <w:r w:rsidDel="00000000" w:rsidR="00000000" w:rsidRPr="00000000">
        <w:rPr>
          <w:rtl w:val="0"/>
        </w:rPr>
        <w:t xml:space="preserve">Test Scenario Preparation</w:t>
      </w:r>
    </w:p>
    <w:p w:rsidR="00000000" w:rsidDel="00000000" w:rsidP="00000000" w:rsidRDefault="00000000" w:rsidRPr="00000000" w14:paraId="00000046">
      <w:pPr>
        <w:numPr>
          <w:ilvl w:val="0"/>
          <w:numId w:val="6"/>
        </w:numPr>
        <w:ind w:left="720" w:hanging="360"/>
        <w:rPr/>
      </w:pPr>
      <w:r w:rsidDel="00000000" w:rsidR="00000000" w:rsidRPr="00000000">
        <w:rPr>
          <w:rtl w:val="0"/>
        </w:rPr>
        <w:t xml:space="preserve">Test Case Design</w:t>
      </w:r>
    </w:p>
    <w:p w:rsidR="00000000" w:rsidDel="00000000" w:rsidP="00000000" w:rsidRDefault="00000000" w:rsidRPr="00000000" w14:paraId="00000047">
      <w:pPr>
        <w:numPr>
          <w:ilvl w:val="0"/>
          <w:numId w:val="6"/>
        </w:numPr>
        <w:ind w:left="720" w:hanging="360"/>
        <w:rPr/>
      </w:pPr>
      <w:r w:rsidDel="00000000" w:rsidR="00000000" w:rsidRPr="00000000">
        <w:rPr>
          <w:rtl w:val="0"/>
        </w:rPr>
        <w:t xml:space="preserve">Test Data Preparation</w:t>
      </w:r>
    </w:p>
    <w:p w:rsidR="00000000" w:rsidDel="00000000" w:rsidP="00000000" w:rsidRDefault="00000000" w:rsidRPr="00000000" w14:paraId="00000048">
      <w:pPr>
        <w:numPr>
          <w:ilvl w:val="0"/>
          <w:numId w:val="6"/>
        </w:numPr>
        <w:ind w:left="720" w:hanging="360"/>
        <w:rPr/>
      </w:pPr>
      <w:r w:rsidDel="00000000" w:rsidR="00000000" w:rsidRPr="00000000">
        <w:rPr>
          <w:rtl w:val="0"/>
        </w:rPr>
        <w:t xml:space="preserve">Test Execution</w:t>
      </w:r>
    </w:p>
    <w:p w:rsidR="00000000" w:rsidDel="00000000" w:rsidP="00000000" w:rsidRDefault="00000000" w:rsidRPr="00000000" w14:paraId="00000049">
      <w:pPr>
        <w:numPr>
          <w:ilvl w:val="0"/>
          <w:numId w:val="6"/>
        </w:numPr>
        <w:ind w:left="720" w:hanging="360"/>
        <w:rPr/>
      </w:pPr>
      <w:r w:rsidDel="00000000" w:rsidR="00000000" w:rsidRPr="00000000">
        <w:rPr>
          <w:rtl w:val="0"/>
        </w:rPr>
        <w:t xml:space="preserve">Defect Reporting</w:t>
      </w:r>
    </w:p>
    <w:p w:rsidR="00000000" w:rsidDel="00000000" w:rsidP="00000000" w:rsidRDefault="00000000" w:rsidRPr="00000000" w14:paraId="0000004A">
      <w:pPr>
        <w:numPr>
          <w:ilvl w:val="0"/>
          <w:numId w:val="6"/>
        </w:numPr>
        <w:ind w:left="720" w:hanging="360"/>
        <w:rPr/>
      </w:pPr>
      <w:r w:rsidDel="00000000" w:rsidR="00000000" w:rsidRPr="00000000">
        <w:rPr>
          <w:rtl w:val="0"/>
        </w:rPr>
        <w:t xml:space="preserve">Defect Retesting</w:t>
      </w:r>
    </w:p>
    <w:p w:rsidR="00000000" w:rsidDel="00000000" w:rsidP="00000000" w:rsidRDefault="00000000" w:rsidRPr="00000000" w14:paraId="0000004B">
      <w:pPr>
        <w:numPr>
          <w:ilvl w:val="0"/>
          <w:numId w:val="6"/>
        </w:numPr>
        <w:ind w:left="720" w:hanging="360"/>
        <w:rPr/>
      </w:pPr>
      <w:r w:rsidDel="00000000" w:rsidR="00000000" w:rsidRPr="00000000">
        <w:rPr>
          <w:rtl w:val="0"/>
        </w:rPr>
        <w:t xml:space="preserve">Test Closure</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7. Test Environment</w:t>
      </w:r>
    </w:p>
    <w:tbl>
      <w:tblPr>
        <w:tblStyle w:val="Table1"/>
        <w:tblW w:w="6195.0" w:type="dxa"/>
        <w:jc w:val="left"/>
        <w:tblLayout w:type="fixed"/>
        <w:tblLook w:val="0400"/>
      </w:tblPr>
      <w:tblGrid>
        <w:gridCol w:w="1883"/>
        <w:gridCol w:w="4312"/>
        <w:tblGridChange w:id="0">
          <w:tblGrid>
            <w:gridCol w:w="1883"/>
            <w:gridCol w:w="4312"/>
          </w:tblGrid>
        </w:tblGridChange>
      </w:tblGrid>
      <w:tr>
        <w:trPr>
          <w:cantSplit w:val="0"/>
          <w:tblHeader w:val="1"/>
        </w:trPr>
        <w:tc>
          <w:tcPr>
            <w:vAlign w:val="center"/>
          </w:tcPr>
          <w:p w:rsidR="00000000" w:rsidDel="00000000" w:rsidP="00000000" w:rsidRDefault="00000000" w:rsidRPr="00000000" w14:paraId="0000004E">
            <w:pPr>
              <w:rPr>
                <w:b w:val="1"/>
                <w:bCs w:val="1"/>
              </w:rPr>
            </w:pPr>
            <w:r w:rsidDel="00000000" w:rsidR="00000000" w:rsidRPr="00000000">
              <w:rPr>
                <w:b w:val="1"/>
                <w:bCs w:val="1"/>
                <w:rtl w:val="0"/>
              </w:rPr>
              <w:t xml:space="preserve">Item</w:t>
            </w:r>
          </w:p>
        </w:tc>
        <w:tc>
          <w:tcPr>
            <w:vAlign w:val="center"/>
          </w:tcPr>
          <w:p w:rsidR="00000000" w:rsidDel="00000000" w:rsidP="00000000" w:rsidRDefault="00000000" w:rsidRPr="00000000" w14:paraId="0000004F">
            <w:pPr>
              <w:rPr>
                <w:b w:val="1"/>
                <w:bCs w:val="1"/>
              </w:rPr>
            </w:pPr>
            <w:r w:rsidDel="00000000" w:rsidR="00000000" w:rsidRPr="00000000">
              <w:rPr>
                <w:b w:val="1"/>
                <w:bCs w:val="1"/>
                <w:rtl w:val="0"/>
              </w:rPr>
              <w:t xml:space="preserve">Details</w:t>
            </w:r>
          </w:p>
        </w:tc>
      </w:tr>
      <w:tr>
        <w:trPr>
          <w:cantSplit w:val="0"/>
          <w:tblHeader w:val="0"/>
        </w:trPr>
        <w:tc>
          <w:tcPr>
            <w:vAlign w:val="center"/>
          </w:tcPr>
          <w:p w:rsidR="00000000" w:rsidDel="00000000" w:rsidP="00000000" w:rsidRDefault="00000000" w:rsidRPr="00000000" w14:paraId="00000050">
            <w:pPr>
              <w:rPr/>
            </w:pPr>
            <w:r w:rsidDel="00000000" w:rsidR="00000000" w:rsidRPr="00000000">
              <w:rPr>
                <w:rtl w:val="0"/>
              </w:rPr>
              <w:t xml:space="preserve">Application Type</w:t>
            </w:r>
          </w:p>
        </w:tc>
        <w:tc>
          <w:tcPr>
            <w:vAlign w:val="center"/>
          </w:tcPr>
          <w:p w:rsidR="00000000" w:rsidDel="00000000" w:rsidP="00000000" w:rsidRDefault="00000000" w:rsidRPr="00000000" w14:paraId="00000051">
            <w:pPr>
              <w:rPr/>
            </w:pPr>
            <w:r w:rsidDel="00000000" w:rsidR="00000000" w:rsidRPr="00000000">
              <w:rPr>
                <w:rtl w:val="0"/>
              </w:rPr>
              <w:t xml:space="preserve">Web Application</w:t>
            </w:r>
          </w:p>
        </w:tc>
      </w:tr>
      <w:tr>
        <w:trPr>
          <w:cantSplit w:val="0"/>
          <w:tblHeader w:val="0"/>
        </w:trPr>
        <w:tc>
          <w:tcPr>
            <w:vAlign w:val="center"/>
          </w:tcPr>
          <w:p w:rsidR="00000000" w:rsidDel="00000000" w:rsidP="00000000" w:rsidRDefault="00000000" w:rsidRPr="00000000" w14:paraId="00000052">
            <w:pPr>
              <w:rPr/>
            </w:pPr>
            <w:r w:rsidDel="00000000" w:rsidR="00000000" w:rsidRPr="00000000">
              <w:rPr>
                <w:rtl w:val="0"/>
              </w:rPr>
              <w:t xml:space="preserve">Testing Method</w:t>
            </w:r>
          </w:p>
        </w:tc>
        <w:tc>
          <w:tcPr>
            <w:vAlign w:val="center"/>
          </w:tcPr>
          <w:p w:rsidR="00000000" w:rsidDel="00000000" w:rsidP="00000000" w:rsidRDefault="00000000" w:rsidRPr="00000000" w14:paraId="00000053">
            <w:pPr>
              <w:rPr/>
            </w:pPr>
            <w:r w:rsidDel="00000000" w:rsidR="00000000" w:rsidRPr="00000000">
              <w:rPr>
                <w:rtl w:val="0"/>
              </w:rPr>
              <w:t xml:space="preserve">Manual Testing</w:t>
            </w:r>
          </w:p>
        </w:tc>
      </w:tr>
      <w:tr>
        <w:trPr>
          <w:cantSplit w:val="0"/>
          <w:tblHeader w:val="0"/>
        </w:trPr>
        <w:tc>
          <w:tcPr>
            <w:vAlign w:val="center"/>
          </w:tcPr>
          <w:p w:rsidR="00000000" w:rsidDel="00000000" w:rsidP="00000000" w:rsidRDefault="00000000" w:rsidRPr="00000000" w14:paraId="00000054">
            <w:pPr>
              <w:rPr/>
            </w:pPr>
            <w:r w:rsidDel="00000000" w:rsidR="00000000" w:rsidRPr="00000000">
              <w:rPr>
                <w:rtl w:val="0"/>
              </w:rPr>
              <w:t xml:space="preserve">Browsers</w:t>
            </w:r>
          </w:p>
        </w:tc>
        <w:tc>
          <w:tcPr>
            <w:vAlign w:val="center"/>
          </w:tcPr>
          <w:p w:rsidR="00000000" w:rsidDel="00000000" w:rsidP="00000000" w:rsidRDefault="00000000" w:rsidRPr="00000000" w14:paraId="00000055">
            <w:pPr>
              <w:rPr/>
            </w:pPr>
            <w:r w:rsidDel="00000000" w:rsidR="00000000" w:rsidRPr="00000000">
              <w:rPr>
                <w:rtl w:val="0"/>
              </w:rPr>
              <w:t xml:space="preserve">Google Chrome, Mozilla Firefox, Microsoft Edge</w:t>
            </w:r>
          </w:p>
        </w:tc>
      </w:tr>
      <w:tr>
        <w:trPr>
          <w:cantSplit w:val="0"/>
          <w:tblHeader w:val="0"/>
        </w:trPr>
        <w:tc>
          <w:tcPr>
            <w:vAlign w:val="center"/>
          </w:tcPr>
          <w:p w:rsidR="00000000" w:rsidDel="00000000" w:rsidP="00000000" w:rsidRDefault="00000000" w:rsidRPr="00000000" w14:paraId="00000056">
            <w:pPr>
              <w:rPr/>
            </w:pPr>
            <w:r w:rsidDel="00000000" w:rsidR="00000000" w:rsidRPr="00000000">
              <w:rPr>
                <w:rtl w:val="0"/>
              </w:rPr>
              <w:t xml:space="preserve">Operating System</w:t>
            </w:r>
          </w:p>
        </w:tc>
        <w:tc>
          <w:tcPr>
            <w:vAlign w:val="center"/>
          </w:tcPr>
          <w:p w:rsidR="00000000" w:rsidDel="00000000" w:rsidP="00000000" w:rsidRDefault="00000000" w:rsidRPr="00000000" w14:paraId="00000057">
            <w:pPr>
              <w:rPr/>
            </w:pPr>
            <w:r w:rsidDel="00000000" w:rsidR="00000000" w:rsidRPr="00000000">
              <w:rPr>
                <w:rtl w:val="0"/>
              </w:rPr>
              <w:t xml:space="preserve">Windows 10 / Windows 11</w:t>
            </w:r>
          </w:p>
        </w:tc>
      </w:tr>
      <w:tr>
        <w:trPr>
          <w:cantSplit w:val="0"/>
          <w:tblHeader w:val="0"/>
        </w:trPr>
        <w:tc>
          <w:tcPr>
            <w:vAlign w:val="center"/>
          </w:tcPr>
          <w:p w:rsidR="00000000" w:rsidDel="00000000" w:rsidP="00000000" w:rsidRDefault="00000000" w:rsidRPr="00000000" w14:paraId="00000058">
            <w:pPr>
              <w:rPr/>
            </w:pPr>
            <w:r w:rsidDel="00000000" w:rsidR="00000000" w:rsidRPr="00000000">
              <w:rPr>
                <w:rtl w:val="0"/>
              </w:rPr>
              <w:t xml:space="preserve">Internet Connection</w:t>
            </w:r>
          </w:p>
        </w:tc>
        <w:tc>
          <w:tcPr>
            <w:vAlign w:val="center"/>
          </w:tcPr>
          <w:p w:rsidR="00000000" w:rsidDel="00000000" w:rsidP="00000000" w:rsidRDefault="00000000" w:rsidRPr="00000000" w14:paraId="00000059">
            <w:pPr>
              <w:rPr/>
            </w:pPr>
            <w:r w:rsidDel="00000000" w:rsidR="00000000" w:rsidRPr="00000000">
              <w:rPr>
                <w:rtl w:val="0"/>
              </w:rPr>
              <w:t xml:space="preserve">Required</w:t>
            </w:r>
          </w:p>
        </w:tc>
      </w:tr>
      <w:tr>
        <w:trPr>
          <w:cantSplit w:val="0"/>
          <w:tblHeader w:val="0"/>
        </w:trPr>
        <w:tc>
          <w:tcPr>
            <w:vAlign w:val="center"/>
          </w:tcPr>
          <w:p w:rsidR="00000000" w:rsidDel="00000000" w:rsidP="00000000" w:rsidRDefault="00000000" w:rsidRPr="00000000" w14:paraId="0000005A">
            <w:pPr>
              <w:rPr/>
            </w:pPr>
            <w:r w:rsidDel="00000000" w:rsidR="00000000" w:rsidRPr="00000000">
              <w:rPr>
                <w:rtl w:val="0"/>
              </w:rPr>
              <w:t xml:space="preserve">Test URL</w:t>
            </w:r>
          </w:p>
        </w:tc>
        <w:tc>
          <w:tcPr>
            <w:vAlign w:val="center"/>
          </w:tcPr>
          <w:p w:rsidR="00000000" w:rsidDel="00000000" w:rsidP="00000000" w:rsidRDefault="00000000" w:rsidRPr="00000000" w14:paraId="0000005B">
            <w:pPr>
              <w:rPr/>
            </w:pPr>
            <w:hyperlink r:id="rId8">
              <w:r w:rsidDel="00000000" w:rsidR="00000000" w:rsidRPr="00000000">
                <w:rPr>
                  <w:color w:val="0563c1"/>
                  <w:u w:val="single"/>
                  <w:rtl w:val="0"/>
                </w:rPr>
                <w:t xml:space="preserve">https://shop.polymer-project.org/</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05C">
            <w:pPr>
              <w:rPr/>
            </w:pPr>
            <w:r w:rsidDel="00000000" w:rsidR="00000000" w:rsidRPr="00000000">
              <w:rPr>
                <w:rtl w:val="0"/>
              </w:rPr>
              <w:t xml:space="preserve">Build Version</w:t>
            </w:r>
          </w:p>
        </w:tc>
        <w:tc>
          <w:tcPr>
            <w:vAlign w:val="center"/>
          </w:tcPr>
          <w:p w:rsidR="00000000" w:rsidDel="00000000" w:rsidP="00000000" w:rsidRDefault="00000000" w:rsidRPr="00000000" w14:paraId="0000005D">
            <w:pPr>
              <w:rPr/>
            </w:pPr>
            <w:r w:rsidDel="00000000" w:rsidR="00000000" w:rsidRPr="00000000">
              <w:rPr>
                <w:rtl w:val="0"/>
              </w:rPr>
              <w:t xml:space="preserve">1.0</w:t>
            </w:r>
          </w:p>
        </w:tc>
      </w:tr>
      <w:tr>
        <w:trPr>
          <w:cantSplit w:val="0"/>
          <w:tblHeader w:val="0"/>
        </w:trPr>
        <w:tc>
          <w:tcPr>
            <w:vAlign w:val="center"/>
          </w:tcPr>
          <w:p w:rsidR="00000000" w:rsidDel="00000000" w:rsidP="00000000" w:rsidRDefault="00000000" w:rsidRPr="00000000" w14:paraId="0000005E">
            <w:pPr>
              <w:rPr/>
            </w:pPr>
            <w:r w:rsidDel="00000000" w:rsidR="00000000" w:rsidRPr="00000000">
              <w:rPr>
                <w:rtl w:val="0"/>
              </w:rPr>
              <w:t xml:space="preserve">Documentation Tool</w:t>
            </w:r>
          </w:p>
        </w:tc>
        <w:tc>
          <w:tcPr>
            <w:vAlign w:val="center"/>
          </w:tcPr>
          <w:p w:rsidR="00000000" w:rsidDel="00000000" w:rsidP="00000000" w:rsidRDefault="00000000" w:rsidRPr="00000000" w14:paraId="0000005F">
            <w:pPr>
              <w:rPr/>
            </w:pPr>
            <w:r w:rsidDel="00000000" w:rsidR="00000000" w:rsidRPr="00000000">
              <w:rPr>
                <w:rtl w:val="0"/>
              </w:rPr>
              <w:t xml:space="preserve">Microsoft Word, Microsoft Excel</w:t>
            </w:r>
          </w:p>
        </w:tc>
      </w:tr>
      <w:tr>
        <w:trPr>
          <w:cantSplit w:val="0"/>
          <w:tblHeader w:val="0"/>
        </w:trPr>
        <w:tc>
          <w:tcPr>
            <w:vAlign w:val="center"/>
          </w:tcPr>
          <w:p w:rsidR="00000000" w:rsidDel="00000000" w:rsidP="00000000" w:rsidRDefault="00000000" w:rsidRPr="00000000" w14:paraId="00000060">
            <w:pPr>
              <w:rPr/>
            </w:pPr>
            <w:r w:rsidDel="00000000" w:rsidR="00000000" w:rsidRPr="00000000">
              <w:rPr>
                <w:rtl w:val="0"/>
              </w:rPr>
              <w:t xml:space="preserve">Defect Tracking Tool</w:t>
            </w:r>
          </w:p>
        </w:tc>
        <w:tc>
          <w:tcPr>
            <w:vAlign w:val="center"/>
          </w:tcPr>
          <w:p w:rsidR="00000000" w:rsidDel="00000000" w:rsidP="00000000" w:rsidRDefault="00000000" w:rsidRPr="00000000" w14:paraId="00000061">
            <w:pPr>
              <w:rPr/>
            </w:pPr>
            <w:r w:rsidDel="00000000" w:rsidR="00000000" w:rsidRPr="00000000">
              <w:rPr>
                <w:rtl w:val="0"/>
              </w:rPr>
              <w:t xml:space="preserve">Excel</w:t>
            </w:r>
          </w:p>
        </w:tc>
      </w:tr>
    </w:tbl>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8. Entry Criteria</w:t>
      </w:r>
    </w:p>
    <w:p w:rsidR="00000000" w:rsidDel="00000000" w:rsidP="00000000" w:rsidRDefault="00000000" w:rsidRPr="00000000" w14:paraId="00000064">
      <w:pPr>
        <w:rPr/>
      </w:pPr>
      <w:r w:rsidDel="00000000" w:rsidR="00000000" w:rsidRPr="00000000">
        <w:rPr>
          <w:rtl w:val="0"/>
        </w:rPr>
        <w:t xml:space="preserve">Testing will begin when:</w:t>
      </w:r>
    </w:p>
    <w:p w:rsidR="00000000" w:rsidDel="00000000" w:rsidP="00000000" w:rsidRDefault="00000000" w:rsidRPr="00000000" w14:paraId="00000065">
      <w:pPr>
        <w:numPr>
          <w:ilvl w:val="0"/>
          <w:numId w:val="7"/>
        </w:numPr>
        <w:ind w:left="720" w:hanging="360"/>
        <w:rPr/>
      </w:pPr>
      <w:r w:rsidDel="00000000" w:rsidR="00000000" w:rsidRPr="00000000">
        <w:rPr>
          <w:rtl w:val="0"/>
        </w:rPr>
        <w:t xml:space="preserve">Application is accessible.</w:t>
      </w:r>
    </w:p>
    <w:p w:rsidR="00000000" w:rsidDel="00000000" w:rsidP="00000000" w:rsidRDefault="00000000" w:rsidRPr="00000000" w14:paraId="00000066">
      <w:pPr>
        <w:numPr>
          <w:ilvl w:val="0"/>
          <w:numId w:val="7"/>
        </w:numPr>
        <w:ind w:left="720" w:hanging="360"/>
        <w:rPr/>
      </w:pPr>
      <w:r w:rsidDel="00000000" w:rsidR="00000000" w:rsidRPr="00000000">
        <w:rPr>
          <w:rtl w:val="0"/>
        </w:rPr>
        <w:t xml:space="preserve">Test environment is available.</w:t>
      </w:r>
    </w:p>
    <w:p w:rsidR="00000000" w:rsidDel="00000000" w:rsidP="00000000" w:rsidRDefault="00000000" w:rsidRPr="00000000" w14:paraId="00000067">
      <w:pPr>
        <w:numPr>
          <w:ilvl w:val="0"/>
          <w:numId w:val="7"/>
        </w:numPr>
        <w:ind w:left="720" w:hanging="360"/>
        <w:rPr/>
      </w:pPr>
      <w:r w:rsidDel="00000000" w:rsidR="00000000" w:rsidRPr="00000000">
        <w:rPr>
          <w:rtl w:val="0"/>
        </w:rPr>
        <w:t xml:space="preserve">Test cases are prepared and reviewed.</w:t>
      </w:r>
    </w:p>
    <w:p w:rsidR="00000000" w:rsidDel="00000000" w:rsidP="00000000" w:rsidRDefault="00000000" w:rsidRPr="00000000" w14:paraId="00000068">
      <w:pPr>
        <w:numPr>
          <w:ilvl w:val="0"/>
          <w:numId w:val="7"/>
        </w:numPr>
        <w:ind w:left="720" w:hanging="360"/>
        <w:rPr/>
      </w:pPr>
      <w:r w:rsidDel="00000000" w:rsidR="00000000" w:rsidRPr="00000000">
        <w:rPr>
          <w:rtl w:val="0"/>
        </w:rPr>
        <w:t xml:space="preserve">Test data is ready.</w:t>
      </w:r>
    </w:p>
    <w:p w:rsidR="00000000" w:rsidDel="00000000" w:rsidP="00000000" w:rsidRDefault="00000000" w:rsidRPr="00000000" w14:paraId="00000069">
      <w:pPr>
        <w:numPr>
          <w:ilvl w:val="0"/>
          <w:numId w:val="7"/>
        </w:numPr>
        <w:ind w:left="720" w:hanging="360"/>
        <w:rPr/>
      </w:pPr>
      <w:r w:rsidDel="00000000" w:rsidR="00000000" w:rsidRPr="00000000">
        <w:rPr>
          <w:rtl w:val="0"/>
        </w:rPr>
        <w:t xml:space="preserve">Required application modules are functional.</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9. Exit Criteria</w:t>
      </w:r>
    </w:p>
    <w:p w:rsidR="00000000" w:rsidDel="00000000" w:rsidP="00000000" w:rsidRDefault="00000000" w:rsidRPr="00000000" w14:paraId="0000006C">
      <w:pPr>
        <w:rPr/>
      </w:pPr>
      <w:r w:rsidDel="00000000" w:rsidR="00000000" w:rsidRPr="00000000">
        <w:rPr>
          <w:rtl w:val="0"/>
        </w:rPr>
        <w:t xml:space="preserve">Testing will be completed when:</w:t>
      </w:r>
    </w:p>
    <w:p w:rsidR="00000000" w:rsidDel="00000000" w:rsidP="00000000" w:rsidRDefault="00000000" w:rsidRPr="00000000" w14:paraId="0000006D">
      <w:pPr>
        <w:numPr>
          <w:ilvl w:val="0"/>
          <w:numId w:val="8"/>
        </w:numPr>
        <w:ind w:left="720" w:hanging="360"/>
        <w:rPr/>
      </w:pPr>
      <w:r w:rsidDel="00000000" w:rsidR="00000000" w:rsidRPr="00000000">
        <w:rPr>
          <w:rtl w:val="0"/>
        </w:rPr>
        <w:t xml:space="preserve">All planned test cases are executed.</w:t>
      </w:r>
    </w:p>
    <w:p w:rsidR="00000000" w:rsidDel="00000000" w:rsidP="00000000" w:rsidRDefault="00000000" w:rsidRPr="00000000" w14:paraId="0000006E">
      <w:pPr>
        <w:numPr>
          <w:ilvl w:val="0"/>
          <w:numId w:val="8"/>
        </w:numPr>
        <w:ind w:left="720" w:hanging="360"/>
        <w:rPr/>
      </w:pPr>
      <w:r w:rsidDel="00000000" w:rsidR="00000000" w:rsidRPr="00000000">
        <w:rPr>
          <w:rtl w:val="0"/>
        </w:rPr>
        <w:t xml:space="preserve">Critical and High severity defects are reported.</w:t>
      </w:r>
    </w:p>
    <w:p w:rsidR="00000000" w:rsidDel="00000000" w:rsidP="00000000" w:rsidRDefault="00000000" w:rsidRPr="00000000" w14:paraId="0000006F">
      <w:pPr>
        <w:numPr>
          <w:ilvl w:val="0"/>
          <w:numId w:val="8"/>
        </w:numPr>
        <w:ind w:left="720" w:hanging="360"/>
        <w:rPr/>
      </w:pPr>
      <w:r w:rsidDel="00000000" w:rsidR="00000000" w:rsidRPr="00000000">
        <w:rPr>
          <w:rtl w:val="0"/>
        </w:rPr>
        <w:t xml:space="preserve">Test Summary Report is prepared.</w:t>
      </w:r>
    </w:p>
    <w:p w:rsidR="00000000" w:rsidDel="00000000" w:rsidP="00000000" w:rsidRDefault="00000000" w:rsidRPr="00000000" w14:paraId="00000070">
      <w:pPr>
        <w:numPr>
          <w:ilvl w:val="0"/>
          <w:numId w:val="8"/>
        </w:numPr>
        <w:ind w:left="720" w:hanging="360"/>
        <w:rPr/>
      </w:pPr>
      <w:r w:rsidDel="00000000" w:rsidR="00000000" w:rsidRPr="00000000">
        <w:rPr>
          <w:rtl w:val="0"/>
        </w:rPr>
        <w:t xml:space="preserve">Required test coverage is achieved.</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b w:val="1"/>
          <w:bCs w:val="1"/>
          <w:rtl w:val="0"/>
        </w:rPr>
        <w:t xml:space="preserve">10. Test Deliverables</w:t>
      </w:r>
    </w:p>
    <w:p w:rsidR="00000000" w:rsidDel="00000000" w:rsidP="00000000" w:rsidRDefault="00000000" w:rsidRPr="00000000" w14:paraId="00000073">
      <w:pPr>
        <w:rPr/>
      </w:pPr>
      <w:r w:rsidDel="00000000" w:rsidR="00000000" w:rsidRPr="00000000">
        <w:rPr>
          <w:rtl w:val="0"/>
        </w:rPr>
        <w:t xml:space="preserve">The following documents will be produced:</w:t>
      </w:r>
    </w:p>
    <w:p w:rsidR="00000000" w:rsidDel="00000000" w:rsidP="00000000" w:rsidRDefault="00000000" w:rsidRPr="00000000" w14:paraId="00000074">
      <w:pPr>
        <w:numPr>
          <w:ilvl w:val="0"/>
          <w:numId w:val="9"/>
        </w:numPr>
        <w:ind w:left="720" w:hanging="360"/>
        <w:rPr/>
      </w:pPr>
      <w:r w:rsidDel="00000000" w:rsidR="00000000" w:rsidRPr="00000000">
        <w:rPr>
          <w:rtl w:val="0"/>
        </w:rPr>
        <w:t xml:space="preserve">Test Plan Document</w:t>
      </w:r>
    </w:p>
    <w:p w:rsidR="00000000" w:rsidDel="00000000" w:rsidP="00000000" w:rsidRDefault="00000000" w:rsidRPr="00000000" w14:paraId="00000075">
      <w:pPr>
        <w:numPr>
          <w:ilvl w:val="0"/>
          <w:numId w:val="9"/>
        </w:numPr>
        <w:ind w:left="720" w:hanging="360"/>
        <w:rPr/>
      </w:pPr>
      <w:r w:rsidDel="00000000" w:rsidR="00000000" w:rsidRPr="00000000">
        <w:rPr>
          <w:rtl w:val="0"/>
        </w:rPr>
        <w:t xml:space="preserve">Feature List</w:t>
      </w:r>
    </w:p>
    <w:p w:rsidR="00000000" w:rsidDel="00000000" w:rsidP="00000000" w:rsidRDefault="00000000" w:rsidRPr="00000000" w14:paraId="00000076">
      <w:pPr>
        <w:numPr>
          <w:ilvl w:val="0"/>
          <w:numId w:val="9"/>
        </w:numPr>
        <w:ind w:left="720" w:hanging="360"/>
        <w:rPr/>
      </w:pPr>
      <w:r w:rsidDel="00000000" w:rsidR="00000000" w:rsidRPr="00000000">
        <w:rPr>
          <w:rtl w:val="0"/>
        </w:rPr>
        <w:t xml:space="preserve">Test Scenarios</w:t>
      </w:r>
    </w:p>
    <w:p w:rsidR="00000000" w:rsidDel="00000000" w:rsidP="00000000" w:rsidRDefault="00000000" w:rsidRPr="00000000" w14:paraId="00000077">
      <w:pPr>
        <w:numPr>
          <w:ilvl w:val="0"/>
          <w:numId w:val="9"/>
        </w:numPr>
        <w:ind w:left="720" w:hanging="360"/>
        <w:rPr/>
      </w:pPr>
      <w:r w:rsidDel="00000000" w:rsidR="00000000" w:rsidRPr="00000000">
        <w:rPr>
          <w:rtl w:val="0"/>
        </w:rPr>
        <w:t xml:space="preserve">Test Cases</w:t>
      </w:r>
    </w:p>
    <w:p w:rsidR="00000000" w:rsidDel="00000000" w:rsidP="00000000" w:rsidRDefault="00000000" w:rsidRPr="00000000" w14:paraId="00000078">
      <w:pPr>
        <w:numPr>
          <w:ilvl w:val="0"/>
          <w:numId w:val="9"/>
        </w:numPr>
        <w:ind w:left="720" w:hanging="360"/>
        <w:rPr/>
      </w:pPr>
      <w:r w:rsidDel="00000000" w:rsidR="00000000" w:rsidRPr="00000000">
        <w:rPr>
          <w:rtl w:val="0"/>
        </w:rPr>
        <w:t xml:space="preserve">Test Execution Report</w:t>
      </w:r>
    </w:p>
    <w:p w:rsidR="00000000" w:rsidDel="00000000" w:rsidP="00000000" w:rsidRDefault="00000000" w:rsidRPr="00000000" w14:paraId="00000079">
      <w:pPr>
        <w:numPr>
          <w:ilvl w:val="0"/>
          <w:numId w:val="9"/>
        </w:numPr>
        <w:ind w:left="720" w:hanging="360"/>
        <w:rPr/>
      </w:pPr>
      <w:r w:rsidDel="00000000" w:rsidR="00000000" w:rsidRPr="00000000">
        <w:rPr>
          <w:rtl w:val="0"/>
        </w:rPr>
        <w:t xml:space="preserve">Defect Report</w:t>
      </w:r>
    </w:p>
    <w:p w:rsidR="00000000" w:rsidDel="00000000" w:rsidP="00000000" w:rsidRDefault="00000000" w:rsidRPr="00000000" w14:paraId="0000007A">
      <w:pPr>
        <w:numPr>
          <w:ilvl w:val="0"/>
          <w:numId w:val="9"/>
        </w:numPr>
        <w:ind w:left="720" w:hanging="360"/>
        <w:rPr/>
      </w:pPr>
      <w:r w:rsidDel="00000000" w:rsidR="00000000" w:rsidRPr="00000000">
        <w:rPr>
          <w:rtl w:val="0"/>
        </w:rPr>
        <w:t xml:space="preserve">Requirement Traceability Matrix (RTM)</w:t>
      </w:r>
    </w:p>
    <w:p w:rsidR="00000000" w:rsidDel="00000000" w:rsidP="00000000" w:rsidRDefault="00000000" w:rsidRPr="00000000" w14:paraId="0000007B">
      <w:pPr>
        <w:numPr>
          <w:ilvl w:val="0"/>
          <w:numId w:val="9"/>
        </w:numPr>
        <w:ind w:left="720" w:hanging="360"/>
        <w:rPr/>
      </w:pPr>
      <w:r w:rsidDel="00000000" w:rsidR="00000000" w:rsidRPr="00000000">
        <w:rPr>
          <w:rtl w:val="0"/>
        </w:rPr>
        <w:t xml:space="preserve">Test Summary Report</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tl w:val="0"/>
        </w:rPr>
        <w:t xml:space="preserve">11. Defect Severity</w:t>
      </w:r>
    </w:p>
    <w:tbl>
      <w:tblPr>
        <w:tblStyle w:val="Table2"/>
        <w:tblW w:w="6411.0" w:type="dxa"/>
        <w:jc w:val="left"/>
        <w:tblLayout w:type="fixed"/>
        <w:tblLook w:val="0400"/>
      </w:tblPr>
      <w:tblGrid>
        <w:gridCol w:w="830"/>
        <w:gridCol w:w="5581"/>
        <w:tblGridChange w:id="0">
          <w:tblGrid>
            <w:gridCol w:w="830"/>
            <w:gridCol w:w="5581"/>
          </w:tblGrid>
        </w:tblGridChange>
      </w:tblGrid>
      <w:tr>
        <w:trPr>
          <w:cantSplit w:val="0"/>
          <w:tblHeader w:val="1"/>
        </w:trPr>
        <w:tc>
          <w:tcPr>
            <w:vAlign w:val="center"/>
          </w:tcPr>
          <w:p w:rsidR="00000000" w:rsidDel="00000000" w:rsidP="00000000" w:rsidRDefault="00000000" w:rsidRPr="00000000" w14:paraId="0000007E">
            <w:pPr>
              <w:rPr>
                <w:b w:val="1"/>
                <w:bCs w:val="1"/>
              </w:rPr>
            </w:pPr>
            <w:r w:rsidDel="00000000" w:rsidR="00000000" w:rsidRPr="00000000">
              <w:rPr>
                <w:b w:val="1"/>
                <w:bCs w:val="1"/>
                <w:rtl w:val="0"/>
              </w:rPr>
              <w:t xml:space="preserve">Severity</w:t>
            </w:r>
          </w:p>
        </w:tc>
        <w:tc>
          <w:tcPr>
            <w:vAlign w:val="center"/>
          </w:tcPr>
          <w:p w:rsidR="00000000" w:rsidDel="00000000" w:rsidP="00000000" w:rsidRDefault="00000000" w:rsidRPr="00000000" w14:paraId="0000007F">
            <w:pPr>
              <w:rPr>
                <w:b w:val="1"/>
                <w:bCs w:val="1"/>
              </w:rPr>
            </w:pPr>
            <w:r w:rsidDel="00000000" w:rsidR="00000000" w:rsidRPr="00000000">
              <w:rPr>
                <w:b w:val="1"/>
                <w:bCs w:val="1"/>
                <w:rtl w:val="0"/>
              </w:rPr>
              <w:t xml:space="preserve">Description</w:t>
            </w:r>
          </w:p>
        </w:tc>
      </w:tr>
      <w:tr>
        <w:trPr>
          <w:cantSplit w:val="0"/>
          <w:tblHeader w:val="0"/>
        </w:trPr>
        <w:tc>
          <w:tcPr>
            <w:vAlign w:val="center"/>
          </w:tcPr>
          <w:p w:rsidR="00000000" w:rsidDel="00000000" w:rsidP="00000000" w:rsidRDefault="00000000" w:rsidRPr="00000000" w14:paraId="00000080">
            <w:pPr>
              <w:rPr/>
            </w:pPr>
            <w:r w:rsidDel="00000000" w:rsidR="00000000" w:rsidRPr="00000000">
              <w:rPr>
                <w:rtl w:val="0"/>
              </w:rPr>
              <w:t xml:space="preserve">Critical</w:t>
            </w:r>
          </w:p>
        </w:tc>
        <w:tc>
          <w:tcPr>
            <w:vAlign w:val="center"/>
          </w:tcPr>
          <w:p w:rsidR="00000000" w:rsidDel="00000000" w:rsidP="00000000" w:rsidRDefault="00000000" w:rsidRPr="00000000" w14:paraId="00000081">
            <w:pPr>
              <w:rPr/>
            </w:pPr>
            <w:r w:rsidDel="00000000" w:rsidR="00000000" w:rsidRPr="00000000">
              <w:rPr>
                <w:rtl w:val="0"/>
              </w:rPr>
              <w:t xml:space="preserve">Application crash or complete failure of major functionality</w:t>
            </w:r>
          </w:p>
        </w:tc>
      </w:tr>
      <w:tr>
        <w:trPr>
          <w:cantSplit w:val="0"/>
          <w:tblHeader w:val="0"/>
        </w:trPr>
        <w:tc>
          <w:tcPr>
            <w:vAlign w:val="center"/>
          </w:tcPr>
          <w:p w:rsidR="00000000" w:rsidDel="00000000" w:rsidP="00000000" w:rsidRDefault="00000000" w:rsidRPr="00000000" w14:paraId="00000082">
            <w:pPr>
              <w:rPr/>
            </w:pPr>
            <w:r w:rsidDel="00000000" w:rsidR="00000000" w:rsidRPr="00000000">
              <w:rPr>
                <w:rtl w:val="0"/>
              </w:rPr>
              <w:t xml:space="preserve">High</w:t>
            </w:r>
          </w:p>
        </w:tc>
        <w:tc>
          <w:tcPr>
            <w:vAlign w:val="center"/>
          </w:tcPr>
          <w:p w:rsidR="00000000" w:rsidDel="00000000" w:rsidP="00000000" w:rsidRDefault="00000000" w:rsidRPr="00000000" w14:paraId="00000083">
            <w:pPr>
              <w:rPr/>
            </w:pPr>
            <w:r w:rsidDel="00000000" w:rsidR="00000000" w:rsidRPr="00000000">
              <w:rPr>
                <w:rtl w:val="0"/>
              </w:rPr>
              <w:t xml:space="preserve">Core functionality is not working correctly</w:t>
            </w:r>
          </w:p>
        </w:tc>
      </w:tr>
      <w:tr>
        <w:trPr>
          <w:cantSplit w:val="0"/>
          <w:tblHeader w:val="0"/>
        </w:trPr>
        <w:tc>
          <w:tcPr>
            <w:vAlign w:val="center"/>
          </w:tcPr>
          <w:p w:rsidR="00000000" w:rsidDel="00000000" w:rsidP="00000000" w:rsidRDefault="00000000" w:rsidRPr="00000000" w14:paraId="00000084">
            <w:pPr>
              <w:rPr/>
            </w:pPr>
            <w:r w:rsidDel="00000000" w:rsidR="00000000" w:rsidRPr="00000000">
              <w:rPr>
                <w:rtl w:val="0"/>
              </w:rPr>
              <w:t xml:space="preserve">Medium</w:t>
            </w:r>
          </w:p>
        </w:tc>
        <w:tc>
          <w:tcPr>
            <w:vAlign w:val="center"/>
          </w:tcPr>
          <w:p w:rsidR="00000000" w:rsidDel="00000000" w:rsidP="00000000" w:rsidRDefault="00000000" w:rsidRPr="00000000" w14:paraId="00000085">
            <w:pPr>
              <w:rPr/>
            </w:pPr>
            <w:r w:rsidDel="00000000" w:rsidR="00000000" w:rsidRPr="00000000">
              <w:rPr>
                <w:rtl w:val="0"/>
              </w:rPr>
              <w:t xml:space="preserve">Functionality works incorrectly but has an alternative solution</w:t>
            </w:r>
          </w:p>
        </w:tc>
      </w:tr>
      <w:tr>
        <w:trPr>
          <w:cantSplit w:val="0"/>
          <w:tblHeader w:val="0"/>
        </w:trPr>
        <w:tc>
          <w:tcPr>
            <w:vAlign w:val="center"/>
          </w:tcPr>
          <w:p w:rsidR="00000000" w:rsidDel="00000000" w:rsidP="00000000" w:rsidRDefault="00000000" w:rsidRPr="00000000" w14:paraId="00000086">
            <w:pPr>
              <w:rPr/>
            </w:pPr>
            <w:r w:rsidDel="00000000" w:rsidR="00000000" w:rsidRPr="00000000">
              <w:rPr>
                <w:rtl w:val="0"/>
              </w:rPr>
              <w:t xml:space="preserve">Low</w:t>
            </w:r>
          </w:p>
        </w:tc>
        <w:tc>
          <w:tcPr>
            <w:vAlign w:val="center"/>
          </w:tcPr>
          <w:p w:rsidR="00000000" w:rsidDel="00000000" w:rsidP="00000000" w:rsidRDefault="00000000" w:rsidRPr="00000000" w14:paraId="00000087">
            <w:pPr>
              <w:rPr/>
            </w:pPr>
            <w:r w:rsidDel="00000000" w:rsidR="00000000" w:rsidRPr="00000000">
              <w:rPr>
                <w:rtl w:val="0"/>
              </w:rPr>
              <w:t xml:space="preserve">Minor UI or cosmetic issues</w:t>
            </w:r>
          </w:p>
        </w:tc>
      </w:tr>
    </w:tbl>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b w:val="1"/>
          <w:bCs w:val="1"/>
          <w:rtl w:val="0"/>
        </w:rPr>
        <w:t xml:space="preserve">12. Defect Priority</w:t>
      </w:r>
    </w:p>
    <w:tbl>
      <w:tblPr>
        <w:tblStyle w:val="Table3"/>
        <w:tblW w:w="3975.0" w:type="dxa"/>
        <w:jc w:val="left"/>
        <w:tblLayout w:type="fixed"/>
        <w:tblLook w:val="0400"/>
      </w:tblPr>
      <w:tblGrid>
        <w:gridCol w:w="830"/>
        <w:gridCol w:w="3145"/>
        <w:tblGridChange w:id="0">
          <w:tblGrid>
            <w:gridCol w:w="830"/>
            <w:gridCol w:w="3145"/>
          </w:tblGrid>
        </w:tblGridChange>
      </w:tblGrid>
      <w:tr>
        <w:trPr>
          <w:cantSplit w:val="0"/>
          <w:tblHeader w:val="1"/>
        </w:trPr>
        <w:tc>
          <w:tcPr>
            <w:vAlign w:val="center"/>
          </w:tcPr>
          <w:p w:rsidR="00000000" w:rsidDel="00000000" w:rsidP="00000000" w:rsidRDefault="00000000" w:rsidRPr="00000000" w14:paraId="0000008A">
            <w:pPr>
              <w:rPr>
                <w:b w:val="1"/>
                <w:bCs w:val="1"/>
              </w:rPr>
            </w:pPr>
            <w:r w:rsidDel="00000000" w:rsidR="00000000" w:rsidRPr="00000000">
              <w:rPr>
                <w:b w:val="1"/>
                <w:bCs w:val="1"/>
                <w:rtl w:val="0"/>
              </w:rPr>
              <w:t xml:space="preserve">Priority</w:t>
            </w:r>
          </w:p>
        </w:tc>
        <w:tc>
          <w:tcPr>
            <w:vAlign w:val="center"/>
          </w:tcPr>
          <w:p w:rsidR="00000000" w:rsidDel="00000000" w:rsidP="00000000" w:rsidRDefault="00000000" w:rsidRPr="00000000" w14:paraId="0000008B">
            <w:pPr>
              <w:rPr>
                <w:b w:val="1"/>
                <w:bCs w:val="1"/>
              </w:rPr>
            </w:pPr>
            <w:r w:rsidDel="00000000" w:rsidR="00000000" w:rsidRPr="00000000">
              <w:rPr>
                <w:b w:val="1"/>
                <w:bCs w:val="1"/>
                <w:rtl w:val="0"/>
              </w:rPr>
              <w:t xml:space="preserve">Description</w:t>
            </w:r>
          </w:p>
        </w:tc>
      </w:tr>
      <w:tr>
        <w:trPr>
          <w:cantSplit w:val="0"/>
          <w:tblHeader w:val="0"/>
        </w:trPr>
        <w:tc>
          <w:tcPr>
            <w:vAlign w:val="center"/>
          </w:tcPr>
          <w:p w:rsidR="00000000" w:rsidDel="00000000" w:rsidP="00000000" w:rsidRDefault="00000000" w:rsidRPr="00000000" w14:paraId="0000008C">
            <w:pPr>
              <w:rPr/>
            </w:pPr>
            <w:r w:rsidDel="00000000" w:rsidR="00000000" w:rsidRPr="00000000">
              <w:rPr>
                <w:rtl w:val="0"/>
              </w:rPr>
              <w:t xml:space="preserve">High</w:t>
            </w:r>
          </w:p>
        </w:tc>
        <w:tc>
          <w:tcPr>
            <w:vAlign w:val="center"/>
          </w:tcPr>
          <w:p w:rsidR="00000000" w:rsidDel="00000000" w:rsidP="00000000" w:rsidRDefault="00000000" w:rsidRPr="00000000" w14:paraId="0000008D">
            <w:pPr>
              <w:rPr/>
            </w:pPr>
            <w:r w:rsidDel="00000000" w:rsidR="00000000" w:rsidRPr="00000000">
              <w:rPr>
                <w:rtl w:val="0"/>
              </w:rPr>
              <w:t xml:space="preserve">Must be fixed immediately</w:t>
            </w:r>
          </w:p>
        </w:tc>
      </w:tr>
      <w:tr>
        <w:trPr>
          <w:cantSplit w:val="0"/>
          <w:tblHeader w:val="0"/>
        </w:trPr>
        <w:tc>
          <w:tcPr>
            <w:vAlign w:val="center"/>
          </w:tcPr>
          <w:p w:rsidR="00000000" w:rsidDel="00000000" w:rsidP="00000000" w:rsidRDefault="00000000" w:rsidRPr="00000000" w14:paraId="0000008E">
            <w:pPr>
              <w:rPr/>
            </w:pPr>
            <w:r w:rsidDel="00000000" w:rsidR="00000000" w:rsidRPr="00000000">
              <w:rPr>
                <w:rtl w:val="0"/>
              </w:rPr>
              <w:t xml:space="preserve">Medium</w:t>
            </w:r>
          </w:p>
        </w:tc>
        <w:tc>
          <w:tcPr>
            <w:vAlign w:val="center"/>
          </w:tcPr>
          <w:p w:rsidR="00000000" w:rsidDel="00000000" w:rsidP="00000000" w:rsidRDefault="00000000" w:rsidRPr="00000000" w14:paraId="0000008F">
            <w:pPr>
              <w:rPr/>
            </w:pPr>
            <w:r w:rsidDel="00000000" w:rsidR="00000000" w:rsidRPr="00000000">
              <w:rPr>
                <w:rtl w:val="0"/>
              </w:rPr>
              <w:t xml:space="preserve">Should be fixed in the next release</w:t>
            </w:r>
          </w:p>
        </w:tc>
      </w:tr>
      <w:tr>
        <w:trPr>
          <w:cantSplit w:val="0"/>
          <w:tblHeader w:val="0"/>
        </w:trPr>
        <w:tc>
          <w:tcPr>
            <w:vAlign w:val="center"/>
          </w:tcPr>
          <w:p w:rsidR="00000000" w:rsidDel="00000000" w:rsidP="00000000" w:rsidRDefault="00000000" w:rsidRPr="00000000" w14:paraId="00000090">
            <w:pPr>
              <w:rPr/>
            </w:pPr>
            <w:r w:rsidDel="00000000" w:rsidR="00000000" w:rsidRPr="00000000">
              <w:rPr>
                <w:rtl w:val="0"/>
              </w:rPr>
              <w:t xml:space="preserve">Low</w:t>
            </w:r>
          </w:p>
        </w:tc>
        <w:tc>
          <w:tcPr>
            <w:vAlign w:val="center"/>
          </w:tcPr>
          <w:p w:rsidR="00000000" w:rsidDel="00000000" w:rsidP="00000000" w:rsidRDefault="00000000" w:rsidRPr="00000000" w14:paraId="00000091">
            <w:pPr>
              <w:rPr/>
            </w:pPr>
            <w:r w:rsidDel="00000000" w:rsidR="00000000" w:rsidRPr="00000000">
              <w:rPr>
                <w:rtl w:val="0"/>
              </w:rPr>
              <w:t xml:space="preserve">Can be fixed in future updates</w:t>
            </w:r>
          </w:p>
        </w:tc>
      </w:tr>
    </w:tbl>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13. Roles and Responsibilities</w:t>
      </w:r>
    </w:p>
    <w:tbl>
      <w:tblPr>
        <w:tblStyle w:val="Table4"/>
        <w:tblW w:w="8635.0" w:type="dxa"/>
        <w:jc w:val="left"/>
        <w:tblLayout w:type="fixed"/>
        <w:tblLook w:val="0400"/>
      </w:tblPr>
      <w:tblGrid>
        <w:gridCol w:w="1287"/>
        <w:gridCol w:w="1325"/>
        <w:gridCol w:w="6023"/>
        <w:tblGridChange w:id="0">
          <w:tblGrid>
            <w:gridCol w:w="1287"/>
            <w:gridCol w:w="1325"/>
            <w:gridCol w:w="6023"/>
          </w:tblGrid>
        </w:tblGridChange>
      </w:tblGrid>
      <w:tr>
        <w:trPr>
          <w:cantSplit w:val="0"/>
          <w:tblHeader w:val="1"/>
        </w:trPr>
        <w:tc>
          <w:tcPr>
            <w:vAlign w:val="center"/>
          </w:tcPr>
          <w:p w:rsidR="00000000" w:rsidDel="00000000" w:rsidP="00000000" w:rsidRDefault="00000000" w:rsidRPr="00000000" w14:paraId="00000094">
            <w:pPr>
              <w:rPr>
                <w:b w:val="1"/>
                <w:bCs w:val="1"/>
              </w:rPr>
            </w:pPr>
            <w:r w:rsidDel="00000000" w:rsidR="00000000" w:rsidRPr="00000000">
              <w:rPr>
                <w:b w:val="1"/>
                <w:bCs w:val="1"/>
                <w:rtl w:val="0"/>
              </w:rPr>
              <w:t xml:space="preserve">Role</w:t>
            </w:r>
          </w:p>
        </w:tc>
        <w:tc>
          <w:tcPr>
            <w:vAlign w:val="center"/>
          </w:tcPr>
          <w:p w:rsidR="00000000" w:rsidDel="00000000" w:rsidP="00000000" w:rsidRDefault="00000000" w:rsidRPr="00000000" w14:paraId="00000095">
            <w:pPr>
              <w:rPr>
                <w:b w:val="1"/>
                <w:bCs w:val="1"/>
              </w:rPr>
            </w:pPr>
            <w:r w:rsidDel="00000000" w:rsidR="00000000" w:rsidRPr="00000000">
              <w:rPr>
                <w:b w:val="1"/>
                <w:bCs w:val="1"/>
                <w:rtl w:val="0"/>
              </w:rPr>
              <w:t xml:space="preserve">Name</w:t>
            </w:r>
          </w:p>
        </w:tc>
        <w:tc>
          <w:tcPr>
            <w:vAlign w:val="center"/>
          </w:tcPr>
          <w:p w:rsidR="00000000" w:rsidDel="00000000" w:rsidP="00000000" w:rsidRDefault="00000000" w:rsidRPr="00000000" w14:paraId="00000096">
            <w:pPr>
              <w:rPr>
                <w:b w:val="1"/>
                <w:bCs w:val="1"/>
              </w:rPr>
            </w:pPr>
            <w:r w:rsidDel="00000000" w:rsidR="00000000" w:rsidRPr="00000000">
              <w:rPr>
                <w:b w:val="1"/>
                <w:bCs w:val="1"/>
                <w:rtl w:val="0"/>
              </w:rPr>
              <w:t xml:space="preserve">Responsibility</w:t>
            </w:r>
          </w:p>
        </w:tc>
      </w:tr>
      <w:tr>
        <w:trPr>
          <w:cantSplit w:val="0"/>
          <w:tblHeader w:val="0"/>
        </w:trPr>
        <w:tc>
          <w:tcPr>
            <w:vAlign w:val="center"/>
          </w:tcPr>
          <w:p w:rsidR="00000000" w:rsidDel="00000000" w:rsidP="00000000" w:rsidRDefault="00000000" w:rsidRPr="00000000" w14:paraId="00000097">
            <w:pPr>
              <w:rPr/>
            </w:pPr>
            <w:r w:rsidDel="00000000" w:rsidR="00000000" w:rsidRPr="00000000">
              <w:rPr>
                <w:rtl w:val="0"/>
              </w:rPr>
              <w:t xml:space="preserve">QA Engineer</w:t>
            </w:r>
          </w:p>
        </w:tc>
        <w:tc>
          <w:tcPr>
            <w:vAlign w:val="center"/>
          </w:tcPr>
          <w:p w:rsidR="00000000" w:rsidDel="00000000" w:rsidP="00000000" w:rsidRDefault="00000000" w:rsidRPr="00000000" w14:paraId="00000098">
            <w:pPr>
              <w:rPr/>
            </w:pPr>
            <w:r w:rsidDel="00000000" w:rsidR="00000000" w:rsidRPr="00000000">
              <w:rPr>
                <w:rtl w:val="0"/>
              </w:rPr>
              <w:t xml:space="preserve">Uthara Suresh</w:t>
            </w:r>
          </w:p>
        </w:tc>
        <w:tc>
          <w:tcPr>
            <w:vAlign w:val="center"/>
          </w:tcPr>
          <w:p w:rsidR="00000000" w:rsidDel="00000000" w:rsidP="00000000" w:rsidRDefault="00000000" w:rsidRPr="00000000" w14:paraId="00000099">
            <w:pPr>
              <w:rPr/>
            </w:pPr>
            <w:r w:rsidDel="00000000" w:rsidR="00000000" w:rsidRPr="00000000">
              <w:rPr>
                <w:rtl w:val="0"/>
              </w:rPr>
              <w:t xml:space="preserve">Test Planning, Test Case Preparation, Test Execution, Bug Reporting</w:t>
            </w:r>
          </w:p>
        </w:tc>
      </w:tr>
      <w:tr>
        <w:trPr>
          <w:cantSplit w:val="0"/>
          <w:tblHeader w:val="0"/>
        </w:trPr>
        <w:tc>
          <w:tcPr>
            <w:vAlign w:val="center"/>
          </w:tcPr>
          <w:p w:rsidR="00000000" w:rsidDel="00000000" w:rsidP="00000000" w:rsidRDefault="00000000" w:rsidRPr="00000000" w14:paraId="0000009A">
            <w:pPr>
              <w:rPr/>
            </w:pPr>
            <w:r w:rsidDel="00000000" w:rsidR="00000000" w:rsidRPr="00000000">
              <w:rPr>
                <w:rtl w:val="0"/>
              </w:rPr>
              <w:t xml:space="preserve">Reviewer</w:t>
            </w:r>
          </w:p>
        </w:tc>
        <w:tc>
          <w:tcPr>
            <w:vAlign w:val="center"/>
          </w:tcPr>
          <w:p w:rsidR="00000000" w:rsidDel="00000000" w:rsidP="00000000" w:rsidRDefault="00000000" w:rsidRPr="00000000" w14:paraId="0000009B">
            <w:pPr>
              <w:rPr/>
            </w:pPr>
            <w:r w:rsidDel="00000000" w:rsidR="00000000" w:rsidRPr="00000000">
              <w:rPr>
                <w:rtl w:val="0"/>
              </w:rPr>
              <w:t xml:space="preserve">__________</w:t>
            </w:r>
          </w:p>
        </w:tc>
        <w:tc>
          <w:tcPr>
            <w:vAlign w:val="center"/>
          </w:tcPr>
          <w:p w:rsidR="00000000" w:rsidDel="00000000" w:rsidP="00000000" w:rsidRDefault="00000000" w:rsidRPr="00000000" w14:paraId="0000009C">
            <w:pPr>
              <w:rPr/>
            </w:pPr>
            <w:r w:rsidDel="00000000" w:rsidR="00000000" w:rsidRPr="00000000">
              <w:rPr>
                <w:rtl w:val="0"/>
              </w:rPr>
              <w:t xml:space="preserve">Review of testing documents</w:t>
            </w:r>
          </w:p>
        </w:tc>
      </w:tr>
      <w:tr>
        <w:trPr>
          <w:cantSplit w:val="0"/>
          <w:tblHeader w:val="0"/>
        </w:trPr>
        <w:tc>
          <w:tcPr>
            <w:vAlign w:val="center"/>
          </w:tcPr>
          <w:p w:rsidR="00000000" w:rsidDel="00000000" w:rsidP="00000000" w:rsidRDefault="00000000" w:rsidRPr="00000000" w14:paraId="0000009D">
            <w:pPr>
              <w:rPr/>
            </w:pPr>
            <w:r w:rsidDel="00000000" w:rsidR="00000000" w:rsidRPr="00000000">
              <w:rPr>
                <w:rtl w:val="0"/>
              </w:rPr>
              <w:t xml:space="preserve">Project Guide</w:t>
            </w:r>
          </w:p>
        </w:tc>
        <w:tc>
          <w:tcPr>
            <w:vAlign w:val="center"/>
          </w:tcPr>
          <w:p w:rsidR="00000000" w:rsidDel="00000000" w:rsidP="00000000" w:rsidRDefault="00000000" w:rsidRPr="00000000" w14:paraId="0000009E">
            <w:pPr>
              <w:rPr/>
            </w:pPr>
            <w:r w:rsidDel="00000000" w:rsidR="00000000" w:rsidRPr="00000000">
              <w:rPr>
                <w:rtl w:val="0"/>
              </w:rPr>
              <w:t xml:space="preserve">__________</w:t>
            </w:r>
          </w:p>
        </w:tc>
        <w:tc>
          <w:tcPr>
            <w:vAlign w:val="center"/>
          </w:tcPr>
          <w:p w:rsidR="00000000" w:rsidDel="00000000" w:rsidP="00000000" w:rsidRDefault="00000000" w:rsidRPr="00000000" w14:paraId="0000009F">
            <w:pPr>
              <w:rPr/>
            </w:pPr>
            <w:r w:rsidDel="00000000" w:rsidR="00000000" w:rsidRPr="00000000">
              <w:rPr>
                <w:rtl w:val="0"/>
              </w:rPr>
              <w:t xml:space="preserve">Approval and guidance</w:t>
            </w:r>
          </w:p>
        </w:tc>
      </w:tr>
    </w:tbl>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b w:val="1"/>
          <w:bCs w:val="1"/>
          <w:rtl w:val="0"/>
        </w:rPr>
        <w:t xml:space="preserve">14. Risks</w:t>
      </w:r>
    </w:p>
    <w:p w:rsidR="00000000" w:rsidDel="00000000" w:rsidP="00000000" w:rsidRDefault="00000000" w:rsidRPr="00000000" w14:paraId="000000A2">
      <w:pPr>
        <w:rPr/>
      </w:pPr>
      <w:r w:rsidDel="00000000" w:rsidR="00000000" w:rsidRPr="00000000">
        <w:rPr>
          <w:rtl w:val="0"/>
        </w:rPr>
        <w:t xml:space="preserve">Possible project risks include:</w:t>
      </w:r>
    </w:p>
    <w:p w:rsidR="00000000" w:rsidDel="00000000" w:rsidP="00000000" w:rsidRDefault="00000000" w:rsidRPr="00000000" w14:paraId="000000A3">
      <w:pPr>
        <w:numPr>
          <w:ilvl w:val="0"/>
          <w:numId w:val="10"/>
        </w:numPr>
        <w:ind w:left="720" w:hanging="360"/>
        <w:rPr/>
      </w:pPr>
      <w:r w:rsidDel="00000000" w:rsidR="00000000" w:rsidRPr="00000000">
        <w:rPr>
          <w:rtl w:val="0"/>
        </w:rPr>
        <w:t xml:space="preserve">Requirement changes during testing.</w:t>
      </w:r>
    </w:p>
    <w:p w:rsidR="00000000" w:rsidDel="00000000" w:rsidP="00000000" w:rsidRDefault="00000000" w:rsidRPr="00000000" w14:paraId="000000A4">
      <w:pPr>
        <w:numPr>
          <w:ilvl w:val="0"/>
          <w:numId w:val="10"/>
        </w:numPr>
        <w:ind w:left="720" w:hanging="360"/>
        <w:rPr/>
      </w:pPr>
      <w:r w:rsidDel="00000000" w:rsidR="00000000" w:rsidRPr="00000000">
        <w:rPr>
          <w:rtl w:val="0"/>
        </w:rPr>
        <w:t xml:space="preserve">Limited testing time.</w:t>
      </w:r>
    </w:p>
    <w:p w:rsidR="00000000" w:rsidDel="00000000" w:rsidP="00000000" w:rsidRDefault="00000000" w:rsidRPr="00000000" w14:paraId="000000A5">
      <w:pPr>
        <w:numPr>
          <w:ilvl w:val="0"/>
          <w:numId w:val="10"/>
        </w:numPr>
        <w:ind w:left="720" w:hanging="360"/>
        <w:rPr/>
      </w:pPr>
      <w:r w:rsidDel="00000000" w:rsidR="00000000" w:rsidRPr="00000000">
        <w:rPr>
          <w:rtl w:val="0"/>
        </w:rPr>
        <w:t xml:space="preserve">Browser compatibility issues.</w:t>
      </w:r>
    </w:p>
    <w:p w:rsidR="00000000" w:rsidDel="00000000" w:rsidP="00000000" w:rsidRDefault="00000000" w:rsidRPr="00000000" w14:paraId="000000A6">
      <w:pPr>
        <w:numPr>
          <w:ilvl w:val="0"/>
          <w:numId w:val="10"/>
        </w:numPr>
        <w:ind w:left="720" w:hanging="360"/>
        <w:rPr/>
      </w:pPr>
      <w:r w:rsidDel="00000000" w:rsidR="00000000" w:rsidRPr="00000000">
        <w:rPr>
          <w:rtl w:val="0"/>
        </w:rPr>
        <w:t xml:space="preserve">Network connectivity problems.</w:t>
      </w:r>
    </w:p>
    <w:p w:rsidR="00000000" w:rsidDel="00000000" w:rsidP="00000000" w:rsidRDefault="00000000" w:rsidRPr="00000000" w14:paraId="000000A7">
      <w:pPr>
        <w:numPr>
          <w:ilvl w:val="0"/>
          <w:numId w:val="10"/>
        </w:numPr>
        <w:ind w:left="720" w:hanging="360"/>
        <w:rPr/>
      </w:pPr>
      <w:r w:rsidDel="00000000" w:rsidR="00000000" w:rsidRPr="00000000">
        <w:rPr>
          <w:rtl w:val="0"/>
        </w:rPr>
        <w:t xml:space="preserve">Incomplete test data.</w:t>
      </w:r>
    </w:p>
    <w:p w:rsidR="00000000" w:rsidDel="00000000" w:rsidP="00000000" w:rsidRDefault="00000000" w:rsidRPr="00000000" w14:paraId="000000A8">
      <w:pPr>
        <w:numPr>
          <w:ilvl w:val="0"/>
          <w:numId w:val="10"/>
        </w:numPr>
        <w:ind w:left="720" w:hanging="360"/>
        <w:rPr/>
      </w:pPr>
      <w:r w:rsidDel="00000000" w:rsidR="00000000" w:rsidRPr="00000000">
        <w:rPr>
          <w:rtl w:val="0"/>
        </w:rPr>
        <w:t xml:space="preserve">Temporary application downtime.</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b w:val="1"/>
          <w:bCs w:val="1"/>
          <w:rtl w:val="0"/>
        </w:rPr>
        <w:t xml:space="preserve">15. Suspension Criteria</w:t>
      </w:r>
    </w:p>
    <w:p w:rsidR="00000000" w:rsidDel="00000000" w:rsidP="00000000" w:rsidRDefault="00000000" w:rsidRPr="00000000" w14:paraId="000000AB">
      <w:pPr>
        <w:rPr/>
      </w:pPr>
      <w:r w:rsidDel="00000000" w:rsidR="00000000" w:rsidRPr="00000000">
        <w:rPr>
          <w:rtl w:val="0"/>
        </w:rPr>
        <w:t xml:space="preserve">Testing may be suspended if:</w:t>
      </w:r>
    </w:p>
    <w:p w:rsidR="00000000" w:rsidDel="00000000" w:rsidP="00000000" w:rsidRDefault="00000000" w:rsidRPr="00000000" w14:paraId="000000AC">
      <w:pPr>
        <w:numPr>
          <w:ilvl w:val="0"/>
          <w:numId w:val="2"/>
        </w:numPr>
        <w:ind w:left="720" w:hanging="360"/>
        <w:rPr/>
      </w:pPr>
      <w:r w:rsidDel="00000000" w:rsidR="00000000" w:rsidRPr="00000000">
        <w:rPr>
          <w:rtl w:val="0"/>
        </w:rPr>
        <w:t xml:space="preserve">The application becomes unavailable.</w:t>
      </w:r>
    </w:p>
    <w:p w:rsidR="00000000" w:rsidDel="00000000" w:rsidP="00000000" w:rsidRDefault="00000000" w:rsidRPr="00000000" w14:paraId="000000AD">
      <w:pPr>
        <w:numPr>
          <w:ilvl w:val="0"/>
          <w:numId w:val="2"/>
        </w:numPr>
        <w:ind w:left="720" w:hanging="360"/>
        <w:rPr/>
      </w:pPr>
      <w:r w:rsidDel="00000000" w:rsidR="00000000" w:rsidRPr="00000000">
        <w:rPr>
          <w:rtl w:val="0"/>
        </w:rPr>
        <w:t xml:space="preserve">Critical defects prevent further testing.</w:t>
      </w:r>
    </w:p>
    <w:p w:rsidR="00000000" w:rsidDel="00000000" w:rsidP="00000000" w:rsidRDefault="00000000" w:rsidRPr="00000000" w14:paraId="000000AE">
      <w:pPr>
        <w:numPr>
          <w:ilvl w:val="0"/>
          <w:numId w:val="2"/>
        </w:numPr>
        <w:ind w:left="720" w:hanging="360"/>
        <w:rPr/>
      </w:pPr>
      <w:r w:rsidDel="00000000" w:rsidR="00000000" w:rsidRPr="00000000">
        <w:rPr>
          <w:rtl w:val="0"/>
        </w:rPr>
        <w:t xml:space="preserve">Test environment becomes unstable.</w:t>
      </w:r>
    </w:p>
    <w:p w:rsidR="00000000" w:rsidDel="00000000" w:rsidP="00000000" w:rsidRDefault="00000000" w:rsidRPr="00000000" w14:paraId="000000AF">
      <w:pPr>
        <w:numPr>
          <w:ilvl w:val="0"/>
          <w:numId w:val="2"/>
        </w:numPr>
        <w:ind w:left="720" w:hanging="360"/>
        <w:rPr/>
      </w:pPr>
      <w:r w:rsidDel="00000000" w:rsidR="00000000" w:rsidRPr="00000000">
        <w:rPr>
          <w:rtl w:val="0"/>
        </w:rPr>
        <w:t xml:space="preserve">Required modules are incomplete.</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16. Test Schedule</w:t>
      </w:r>
    </w:p>
    <w:tbl>
      <w:tblPr>
        <w:tblStyle w:val="Table5"/>
        <w:tblW w:w="6538.0" w:type="dxa"/>
        <w:jc w:val="left"/>
        <w:tblLayout w:type="fixed"/>
        <w:tblLook w:val="0400"/>
      </w:tblPr>
      <w:tblGrid>
        <w:gridCol w:w="2345"/>
        <w:gridCol w:w="1785"/>
        <w:gridCol w:w="2408"/>
        <w:tblGridChange w:id="0">
          <w:tblGrid>
            <w:gridCol w:w="2345"/>
            <w:gridCol w:w="1785"/>
            <w:gridCol w:w="2408"/>
          </w:tblGrid>
        </w:tblGridChange>
      </w:tblGrid>
      <w:tr>
        <w:trPr>
          <w:cantSplit w:val="0"/>
          <w:tblHeader w:val="1"/>
        </w:trPr>
        <w:tc>
          <w:tcPr>
            <w:vAlign w:val="center"/>
          </w:tcPr>
          <w:p w:rsidR="00000000" w:rsidDel="00000000" w:rsidP="00000000" w:rsidRDefault="00000000" w:rsidRPr="00000000" w14:paraId="000000B2">
            <w:pPr>
              <w:rPr>
                <w:b w:val="1"/>
                <w:bCs w:val="1"/>
              </w:rPr>
            </w:pPr>
            <w:r w:rsidDel="00000000" w:rsidR="00000000" w:rsidRPr="00000000">
              <w:rPr>
                <w:b w:val="1"/>
                <w:bCs w:val="1"/>
                <w:rtl w:val="0"/>
              </w:rPr>
              <w:t xml:space="preserve">Activity</w:t>
            </w:r>
          </w:p>
        </w:tc>
        <w:tc>
          <w:tcPr>
            <w:vAlign w:val="center"/>
          </w:tcPr>
          <w:p w:rsidR="00000000" w:rsidDel="00000000" w:rsidP="00000000" w:rsidRDefault="00000000" w:rsidRPr="00000000" w14:paraId="000000B3">
            <w:pPr>
              <w:rPr>
                <w:b w:val="1"/>
                <w:bCs w:val="1"/>
              </w:rPr>
            </w:pPr>
            <w:r w:rsidDel="00000000" w:rsidR="00000000" w:rsidRPr="00000000">
              <w:rPr>
                <w:b w:val="1"/>
                <w:bCs w:val="1"/>
                <w:rtl w:val="0"/>
              </w:rPr>
              <w:t xml:space="preserve">Duration</w:t>
            </w:r>
          </w:p>
        </w:tc>
        <w:tc>
          <w:tcPr>
            <w:vAlign w:val="center"/>
          </w:tcPr>
          <w:p w:rsidR="00000000" w:rsidDel="00000000" w:rsidP="00000000" w:rsidRDefault="00000000" w:rsidRPr="00000000" w14:paraId="000000B4">
            <w:pPr>
              <w:rPr>
                <w:b w:val="1"/>
                <w:bCs w:val="1"/>
              </w:rPr>
            </w:pPr>
            <w:r w:rsidDel="00000000" w:rsidR="00000000" w:rsidRPr="00000000">
              <w:rPr>
                <w:b w:val="1"/>
                <w:bCs w:val="1"/>
                <w:rtl w:val="0"/>
              </w:rPr>
              <w:t xml:space="preserve">Planned Date</w:t>
            </w:r>
          </w:p>
        </w:tc>
      </w:tr>
      <w:tr>
        <w:trPr>
          <w:cantSplit w:val="0"/>
          <w:tblHeader w:val="0"/>
        </w:trPr>
        <w:tc>
          <w:tcPr>
            <w:vAlign w:val="center"/>
          </w:tcPr>
          <w:p w:rsidR="00000000" w:rsidDel="00000000" w:rsidP="00000000" w:rsidRDefault="00000000" w:rsidRPr="00000000" w14:paraId="000000B5">
            <w:pPr>
              <w:rPr/>
            </w:pPr>
            <w:r w:rsidDel="00000000" w:rsidR="00000000" w:rsidRPr="00000000">
              <w:rPr>
                <w:rtl w:val="0"/>
              </w:rPr>
              <w:t xml:space="preserve">Requirement Analysis</w:t>
            </w:r>
          </w:p>
        </w:tc>
        <w:tc>
          <w:tcPr>
            <w:vAlign w:val="center"/>
          </w:tcPr>
          <w:p w:rsidR="00000000" w:rsidDel="00000000" w:rsidP="00000000" w:rsidRDefault="00000000" w:rsidRPr="00000000" w14:paraId="000000B6">
            <w:pPr>
              <w:rPr/>
            </w:pPr>
            <w:r w:rsidDel="00000000" w:rsidR="00000000" w:rsidRPr="00000000">
              <w:rPr>
                <w:rtl w:val="0"/>
              </w:rPr>
              <w:t xml:space="preserve">1 Day</w:t>
            </w:r>
          </w:p>
        </w:tc>
        <w:tc>
          <w:tcPr>
            <w:vAlign w:val="center"/>
          </w:tcPr>
          <w:p w:rsidR="00000000" w:rsidDel="00000000" w:rsidP="00000000" w:rsidRDefault="00000000" w:rsidRPr="00000000" w14:paraId="000000B7">
            <w:pPr>
              <w:rPr/>
            </w:pPr>
            <w:r w:rsidDel="00000000" w:rsidR="00000000" w:rsidRPr="00000000">
              <w:rPr>
                <w:rtl w:val="0"/>
              </w:rPr>
              <w:t xml:space="preserve">08/07/2026</w:t>
            </w:r>
          </w:p>
        </w:tc>
      </w:tr>
      <w:tr>
        <w:trPr>
          <w:cantSplit w:val="0"/>
          <w:tblHeader w:val="0"/>
        </w:trPr>
        <w:tc>
          <w:tcPr>
            <w:vAlign w:val="center"/>
          </w:tcPr>
          <w:p w:rsidR="00000000" w:rsidDel="00000000" w:rsidP="00000000" w:rsidRDefault="00000000" w:rsidRPr="00000000" w14:paraId="000000B8">
            <w:pPr>
              <w:rPr/>
            </w:pPr>
            <w:r w:rsidDel="00000000" w:rsidR="00000000" w:rsidRPr="00000000">
              <w:rPr>
                <w:rtl w:val="0"/>
              </w:rPr>
              <w:t xml:space="preserve">Feature Identification</w:t>
            </w:r>
          </w:p>
        </w:tc>
        <w:tc>
          <w:tcPr>
            <w:vAlign w:val="center"/>
          </w:tcPr>
          <w:p w:rsidR="00000000" w:rsidDel="00000000" w:rsidP="00000000" w:rsidRDefault="00000000" w:rsidRPr="00000000" w14:paraId="000000B9">
            <w:pPr>
              <w:rPr/>
            </w:pPr>
            <w:r w:rsidDel="00000000" w:rsidR="00000000" w:rsidRPr="00000000">
              <w:rPr>
                <w:rtl w:val="0"/>
              </w:rPr>
              <w:t xml:space="preserve">1 Day</w:t>
            </w:r>
          </w:p>
        </w:tc>
        <w:tc>
          <w:tcPr>
            <w:vAlign w:val="center"/>
          </w:tcPr>
          <w:p w:rsidR="00000000" w:rsidDel="00000000" w:rsidP="00000000" w:rsidRDefault="00000000" w:rsidRPr="00000000" w14:paraId="000000BA">
            <w:pPr>
              <w:rPr/>
            </w:pPr>
            <w:r w:rsidDel="00000000" w:rsidR="00000000" w:rsidRPr="00000000">
              <w:rPr>
                <w:rtl w:val="0"/>
              </w:rPr>
              <w:t xml:space="preserve">09/07/2026</w:t>
            </w:r>
          </w:p>
        </w:tc>
      </w:tr>
      <w:tr>
        <w:trPr>
          <w:cantSplit w:val="0"/>
          <w:tblHeader w:val="0"/>
        </w:trPr>
        <w:tc>
          <w:tcPr>
            <w:vAlign w:val="center"/>
          </w:tcPr>
          <w:p w:rsidR="00000000" w:rsidDel="00000000" w:rsidP="00000000" w:rsidRDefault="00000000" w:rsidRPr="00000000" w14:paraId="000000BB">
            <w:pPr>
              <w:rPr/>
            </w:pPr>
            <w:r w:rsidDel="00000000" w:rsidR="00000000" w:rsidRPr="00000000">
              <w:rPr>
                <w:rtl w:val="0"/>
              </w:rPr>
              <w:t xml:space="preserve">Test Scenario Preparation</w:t>
            </w:r>
          </w:p>
        </w:tc>
        <w:tc>
          <w:tcPr>
            <w:vAlign w:val="center"/>
          </w:tcPr>
          <w:p w:rsidR="00000000" w:rsidDel="00000000" w:rsidP="00000000" w:rsidRDefault="00000000" w:rsidRPr="00000000" w14:paraId="000000BC">
            <w:pPr>
              <w:rPr/>
            </w:pPr>
            <w:r w:rsidDel="00000000" w:rsidR="00000000" w:rsidRPr="00000000">
              <w:rPr>
                <w:rtl w:val="0"/>
              </w:rPr>
              <w:t xml:space="preserve">1 Day</w:t>
            </w:r>
          </w:p>
        </w:tc>
        <w:tc>
          <w:tcPr>
            <w:vAlign w:val="center"/>
          </w:tcPr>
          <w:p w:rsidR="00000000" w:rsidDel="00000000" w:rsidP="00000000" w:rsidRDefault="00000000" w:rsidRPr="00000000" w14:paraId="000000BD">
            <w:pPr>
              <w:rPr/>
            </w:pPr>
            <w:r w:rsidDel="00000000" w:rsidR="00000000" w:rsidRPr="00000000">
              <w:rPr>
                <w:rtl w:val="0"/>
              </w:rPr>
              <w:t xml:space="preserve">10/07/2026</w:t>
            </w:r>
          </w:p>
        </w:tc>
      </w:tr>
      <w:tr>
        <w:trPr>
          <w:cantSplit w:val="0"/>
          <w:tblHeader w:val="0"/>
        </w:trPr>
        <w:tc>
          <w:tcPr>
            <w:vAlign w:val="center"/>
          </w:tcPr>
          <w:p w:rsidR="00000000" w:rsidDel="00000000" w:rsidP="00000000" w:rsidRDefault="00000000" w:rsidRPr="00000000" w14:paraId="000000BE">
            <w:pPr>
              <w:rPr/>
            </w:pPr>
            <w:r w:rsidDel="00000000" w:rsidR="00000000" w:rsidRPr="00000000">
              <w:rPr>
                <w:rtl w:val="0"/>
              </w:rPr>
              <w:t xml:space="preserve">Test Case Preparation</w:t>
            </w:r>
          </w:p>
        </w:tc>
        <w:tc>
          <w:tcPr>
            <w:vAlign w:val="center"/>
          </w:tcPr>
          <w:p w:rsidR="00000000" w:rsidDel="00000000" w:rsidP="00000000" w:rsidRDefault="00000000" w:rsidRPr="00000000" w14:paraId="000000BF">
            <w:pPr>
              <w:rPr/>
            </w:pPr>
            <w:r w:rsidDel="00000000" w:rsidR="00000000" w:rsidRPr="00000000">
              <w:rPr>
                <w:rtl w:val="0"/>
              </w:rPr>
              <w:t xml:space="preserve">2 Days</w:t>
            </w:r>
          </w:p>
        </w:tc>
        <w:tc>
          <w:tcPr>
            <w:vAlign w:val="center"/>
          </w:tcPr>
          <w:p w:rsidR="00000000" w:rsidDel="00000000" w:rsidP="00000000" w:rsidRDefault="00000000" w:rsidRPr="00000000" w14:paraId="000000C0">
            <w:pPr>
              <w:rPr/>
            </w:pPr>
            <w:r w:rsidDel="00000000" w:rsidR="00000000" w:rsidRPr="00000000">
              <w:rPr>
                <w:rtl w:val="0"/>
              </w:rPr>
              <w:t xml:space="preserve">11/07/2026 – 16/07/2026</w:t>
            </w:r>
          </w:p>
        </w:tc>
      </w:tr>
      <w:tr>
        <w:trPr>
          <w:cantSplit w:val="0"/>
          <w:tblHeader w:val="0"/>
        </w:trPr>
        <w:tc>
          <w:tcPr>
            <w:vAlign w:val="center"/>
          </w:tcPr>
          <w:p w:rsidR="00000000" w:rsidDel="00000000" w:rsidP="00000000" w:rsidRDefault="00000000" w:rsidRPr="00000000" w14:paraId="000000C1">
            <w:pPr>
              <w:rPr/>
            </w:pPr>
            <w:r w:rsidDel="00000000" w:rsidR="00000000" w:rsidRPr="00000000">
              <w:rPr>
                <w:rtl w:val="0"/>
              </w:rPr>
              <w:t xml:space="preserve">Test Data Preparation</w:t>
            </w:r>
          </w:p>
        </w:tc>
        <w:tc>
          <w:tcPr>
            <w:vAlign w:val="center"/>
          </w:tcPr>
          <w:p w:rsidR="00000000" w:rsidDel="00000000" w:rsidP="00000000" w:rsidRDefault="00000000" w:rsidRPr="00000000" w14:paraId="000000C2">
            <w:pPr>
              <w:rPr/>
            </w:pPr>
            <w:r w:rsidDel="00000000" w:rsidR="00000000" w:rsidRPr="00000000">
              <w:rPr>
                <w:rtl w:val="0"/>
              </w:rPr>
              <w:t xml:space="preserve">1 Day</w:t>
            </w:r>
          </w:p>
        </w:tc>
        <w:tc>
          <w:tcPr>
            <w:vAlign w:val="center"/>
          </w:tcPr>
          <w:p w:rsidR="00000000" w:rsidDel="00000000" w:rsidP="00000000" w:rsidRDefault="00000000" w:rsidRPr="00000000" w14:paraId="000000C3">
            <w:pPr>
              <w:rPr/>
            </w:pPr>
            <w:r w:rsidDel="00000000" w:rsidR="00000000" w:rsidRPr="00000000">
              <w:rPr>
                <w:rtl w:val="0"/>
              </w:rPr>
              <w:t xml:space="preserve">12/07/2026</w:t>
            </w:r>
          </w:p>
        </w:tc>
      </w:tr>
      <w:tr>
        <w:trPr>
          <w:cantSplit w:val="0"/>
          <w:tblHeader w:val="0"/>
        </w:trPr>
        <w:tc>
          <w:tcPr>
            <w:vAlign w:val="center"/>
          </w:tcPr>
          <w:p w:rsidR="00000000" w:rsidDel="00000000" w:rsidP="00000000" w:rsidRDefault="00000000" w:rsidRPr="00000000" w14:paraId="000000C4">
            <w:pPr>
              <w:rPr/>
            </w:pPr>
            <w:r w:rsidDel="00000000" w:rsidR="00000000" w:rsidRPr="00000000">
              <w:rPr>
                <w:rtl w:val="0"/>
              </w:rPr>
              <w:t xml:space="preserve">Test Execution</w:t>
            </w:r>
          </w:p>
        </w:tc>
        <w:tc>
          <w:tcPr>
            <w:vAlign w:val="center"/>
          </w:tcPr>
          <w:p w:rsidR="00000000" w:rsidDel="00000000" w:rsidP="00000000" w:rsidRDefault="00000000" w:rsidRPr="00000000" w14:paraId="000000C5">
            <w:pPr>
              <w:rPr/>
            </w:pPr>
            <w:r w:rsidDel="00000000" w:rsidR="00000000" w:rsidRPr="00000000">
              <w:rPr>
                <w:rtl w:val="0"/>
              </w:rPr>
              <w:t xml:space="preserve">3 Days</w:t>
            </w:r>
          </w:p>
        </w:tc>
        <w:tc>
          <w:tcPr>
            <w:vAlign w:val="center"/>
          </w:tcPr>
          <w:p w:rsidR="00000000" w:rsidDel="00000000" w:rsidP="00000000" w:rsidRDefault="00000000" w:rsidRPr="00000000" w14:paraId="000000C6">
            <w:pPr>
              <w:rPr/>
            </w:pPr>
            <w:r w:rsidDel="00000000" w:rsidR="00000000" w:rsidRPr="00000000">
              <w:rPr>
                <w:rtl w:val="0"/>
              </w:rPr>
              <w:t xml:space="preserve">13/07/2026 – 20/07/2026</w:t>
            </w:r>
          </w:p>
        </w:tc>
      </w:tr>
      <w:tr>
        <w:trPr>
          <w:cantSplit w:val="0"/>
          <w:tblHeader w:val="0"/>
        </w:trPr>
        <w:tc>
          <w:tcPr>
            <w:vAlign w:val="center"/>
          </w:tcPr>
          <w:p w:rsidR="00000000" w:rsidDel="00000000" w:rsidP="00000000" w:rsidRDefault="00000000" w:rsidRPr="00000000" w14:paraId="000000C7">
            <w:pPr>
              <w:rPr/>
            </w:pPr>
            <w:r w:rsidDel="00000000" w:rsidR="00000000" w:rsidRPr="00000000">
              <w:rPr>
                <w:rtl w:val="0"/>
              </w:rPr>
              <w:t xml:space="preserve">Defect Reporting</w:t>
            </w:r>
          </w:p>
        </w:tc>
        <w:tc>
          <w:tcPr>
            <w:vAlign w:val="center"/>
          </w:tcPr>
          <w:p w:rsidR="00000000" w:rsidDel="00000000" w:rsidP="00000000" w:rsidRDefault="00000000" w:rsidRPr="00000000" w14:paraId="000000C8">
            <w:pPr>
              <w:rPr/>
            </w:pPr>
            <w:r w:rsidDel="00000000" w:rsidR="00000000" w:rsidRPr="00000000">
              <w:rPr>
                <w:rtl w:val="0"/>
              </w:rPr>
              <w:t xml:space="preserve">Throughout Testing</w:t>
            </w:r>
          </w:p>
        </w:tc>
        <w:tc>
          <w:tcPr>
            <w:vAlign w:val="center"/>
          </w:tcPr>
          <w:p w:rsidR="00000000" w:rsidDel="00000000" w:rsidP="00000000" w:rsidRDefault="00000000" w:rsidRPr="00000000" w14:paraId="000000C9">
            <w:pPr>
              <w:rPr/>
            </w:pPr>
            <w:r w:rsidDel="00000000" w:rsidR="00000000" w:rsidRPr="00000000">
              <w:rPr>
                <w:rtl w:val="0"/>
              </w:rPr>
              <w:t xml:space="preserve">14/07/2026 – 20/07/2026</w:t>
            </w:r>
          </w:p>
        </w:tc>
      </w:tr>
      <w:tr>
        <w:trPr>
          <w:cantSplit w:val="0"/>
          <w:tblHeader w:val="0"/>
        </w:trPr>
        <w:tc>
          <w:tcPr>
            <w:vAlign w:val="center"/>
          </w:tcPr>
          <w:p w:rsidR="00000000" w:rsidDel="00000000" w:rsidP="00000000" w:rsidRDefault="00000000" w:rsidRPr="00000000" w14:paraId="000000CA">
            <w:pPr>
              <w:rPr/>
            </w:pPr>
            <w:r w:rsidDel="00000000" w:rsidR="00000000" w:rsidRPr="00000000">
              <w:rPr>
                <w:rtl w:val="0"/>
              </w:rPr>
              <w:t xml:space="preserve">Test Summary Report</w:t>
            </w:r>
          </w:p>
        </w:tc>
        <w:tc>
          <w:tcPr>
            <w:vAlign w:val="center"/>
          </w:tcPr>
          <w:p w:rsidR="00000000" w:rsidDel="00000000" w:rsidP="00000000" w:rsidRDefault="00000000" w:rsidRPr="00000000" w14:paraId="000000CB">
            <w:pPr>
              <w:rPr/>
            </w:pPr>
            <w:r w:rsidDel="00000000" w:rsidR="00000000" w:rsidRPr="00000000">
              <w:rPr>
                <w:rtl w:val="0"/>
              </w:rPr>
              <w:t xml:space="preserve">1 Day</w:t>
            </w:r>
          </w:p>
        </w:tc>
        <w:tc>
          <w:tcPr>
            <w:vAlign w:val="center"/>
          </w:tcPr>
          <w:p w:rsidR="00000000" w:rsidDel="00000000" w:rsidP="00000000" w:rsidRDefault="00000000" w:rsidRPr="00000000" w14:paraId="000000CC">
            <w:pPr>
              <w:rPr/>
            </w:pPr>
            <w:r w:rsidDel="00000000" w:rsidR="00000000" w:rsidRPr="00000000">
              <w:rPr>
                <w:rtl w:val="0"/>
              </w:rPr>
              <w:t xml:space="preserve">17/07/2026</w:t>
            </w:r>
          </w:p>
        </w:tc>
      </w:tr>
    </w:tbl>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b w:val="1"/>
          <w:bCs w:val="1"/>
          <w:rtl w:val="0"/>
        </w:rPr>
        <w:t xml:space="preserve">17. Approval</w:t>
      </w:r>
    </w:p>
    <w:tbl>
      <w:tblPr>
        <w:tblStyle w:val="Table6"/>
        <w:tblW w:w="4770.0" w:type="dxa"/>
        <w:jc w:val="left"/>
        <w:tblLayout w:type="fixed"/>
        <w:tblLook w:val="0400"/>
      </w:tblPr>
      <w:tblGrid>
        <w:gridCol w:w="1171"/>
        <w:gridCol w:w="1272"/>
        <w:gridCol w:w="1156"/>
        <w:gridCol w:w="1171"/>
        <w:tblGridChange w:id="0">
          <w:tblGrid>
            <w:gridCol w:w="1171"/>
            <w:gridCol w:w="1272"/>
            <w:gridCol w:w="1156"/>
            <w:gridCol w:w="1171"/>
          </w:tblGrid>
        </w:tblGridChange>
      </w:tblGrid>
      <w:tr>
        <w:trPr>
          <w:cantSplit w:val="0"/>
          <w:tblHeader w:val="1"/>
        </w:trPr>
        <w:tc>
          <w:tcPr>
            <w:vAlign w:val="center"/>
          </w:tcPr>
          <w:p w:rsidR="00000000" w:rsidDel="00000000" w:rsidP="00000000" w:rsidRDefault="00000000" w:rsidRPr="00000000" w14:paraId="000000CF">
            <w:pPr>
              <w:rPr>
                <w:b w:val="1"/>
                <w:bCs w:val="1"/>
              </w:rPr>
            </w:pPr>
            <w:r w:rsidDel="00000000" w:rsidR="00000000" w:rsidRPr="00000000">
              <w:rPr>
                <w:b w:val="1"/>
                <w:bCs w:val="1"/>
                <w:rtl w:val="0"/>
              </w:rPr>
              <w:t xml:space="preserve">Name</w:t>
            </w:r>
          </w:p>
        </w:tc>
        <w:tc>
          <w:tcPr>
            <w:vAlign w:val="center"/>
          </w:tcPr>
          <w:p w:rsidR="00000000" w:rsidDel="00000000" w:rsidP="00000000" w:rsidRDefault="00000000" w:rsidRPr="00000000" w14:paraId="000000D0">
            <w:pPr>
              <w:rPr>
                <w:b w:val="1"/>
                <w:bCs w:val="1"/>
              </w:rPr>
            </w:pPr>
            <w:r w:rsidDel="00000000" w:rsidR="00000000" w:rsidRPr="00000000">
              <w:rPr>
                <w:b w:val="1"/>
                <w:bCs w:val="1"/>
                <w:rtl w:val="0"/>
              </w:rPr>
              <w:t xml:space="preserve">Role</w:t>
            </w:r>
          </w:p>
        </w:tc>
        <w:tc>
          <w:tcPr>
            <w:vAlign w:val="center"/>
          </w:tcPr>
          <w:p w:rsidR="00000000" w:rsidDel="00000000" w:rsidP="00000000" w:rsidRDefault="00000000" w:rsidRPr="00000000" w14:paraId="000000D1">
            <w:pPr>
              <w:rPr>
                <w:b w:val="1"/>
                <w:bCs w:val="1"/>
              </w:rPr>
            </w:pPr>
            <w:r w:rsidDel="00000000" w:rsidR="00000000" w:rsidRPr="00000000">
              <w:rPr>
                <w:b w:val="1"/>
                <w:bCs w:val="1"/>
                <w:rtl w:val="0"/>
              </w:rPr>
              <w:t xml:space="preserve">Signature</w:t>
            </w:r>
          </w:p>
        </w:tc>
        <w:tc>
          <w:tcPr>
            <w:vAlign w:val="center"/>
          </w:tcPr>
          <w:p w:rsidR="00000000" w:rsidDel="00000000" w:rsidP="00000000" w:rsidRDefault="00000000" w:rsidRPr="00000000" w14:paraId="000000D2">
            <w:pPr>
              <w:rPr>
                <w:b w:val="1"/>
                <w:bCs w:val="1"/>
              </w:rPr>
            </w:pPr>
            <w:r w:rsidDel="00000000" w:rsidR="00000000" w:rsidRPr="00000000">
              <w:rPr>
                <w:b w:val="1"/>
                <w:bCs w:val="1"/>
                <w:rtl w:val="0"/>
              </w:rPr>
              <w:t xml:space="preserve">Date</w:t>
            </w:r>
          </w:p>
        </w:tc>
      </w:tr>
      <w:tr>
        <w:trPr>
          <w:cantSplit w:val="0"/>
          <w:tblHeader w:val="0"/>
        </w:trPr>
        <w:tc>
          <w:tcPr>
            <w:vAlign w:val="center"/>
          </w:tcPr>
          <w:p w:rsidR="00000000" w:rsidDel="00000000" w:rsidP="00000000" w:rsidRDefault="00000000" w:rsidRPr="00000000" w14:paraId="000000D3">
            <w:pPr>
              <w:rPr/>
            </w:pPr>
            <w:r w:rsidDel="00000000" w:rsidR="00000000" w:rsidRPr="00000000">
              <w:rPr>
                <w:rtl w:val="0"/>
              </w:rPr>
              <w:t xml:space="preserve">__________</w:t>
            </w:r>
          </w:p>
        </w:tc>
        <w:tc>
          <w:tcPr>
            <w:vAlign w:val="center"/>
          </w:tcPr>
          <w:p w:rsidR="00000000" w:rsidDel="00000000" w:rsidP="00000000" w:rsidRDefault="00000000" w:rsidRPr="00000000" w14:paraId="000000D4">
            <w:pPr>
              <w:rPr/>
            </w:pPr>
            <w:r w:rsidDel="00000000" w:rsidR="00000000" w:rsidRPr="00000000">
              <w:rPr>
                <w:rtl w:val="0"/>
              </w:rPr>
              <w:t xml:space="preserve">Project Guide</w:t>
            </w:r>
          </w:p>
        </w:tc>
        <w:tc>
          <w:tcPr>
            <w:vAlign w:val="center"/>
          </w:tcPr>
          <w:p w:rsidR="00000000" w:rsidDel="00000000" w:rsidP="00000000" w:rsidRDefault="00000000" w:rsidRPr="00000000" w14:paraId="000000D5">
            <w:pPr>
              <w:rPr/>
            </w:pPr>
            <w:r w:rsidDel="00000000" w:rsidR="00000000" w:rsidRPr="00000000">
              <w:rPr>
                <w:rtl w:val="0"/>
              </w:rPr>
              <w:t xml:space="preserve">__________</w:t>
            </w:r>
          </w:p>
        </w:tc>
        <w:tc>
          <w:tcPr>
            <w:vAlign w:val="center"/>
          </w:tcPr>
          <w:p w:rsidR="00000000" w:rsidDel="00000000" w:rsidP="00000000" w:rsidRDefault="00000000" w:rsidRPr="00000000" w14:paraId="000000D6">
            <w:pPr>
              <w:rPr/>
            </w:pPr>
            <w:r w:rsidDel="00000000" w:rsidR="00000000" w:rsidRPr="00000000">
              <w:rPr>
                <w:rtl w:val="0"/>
              </w:rPr>
              <w:t xml:space="preserve">__________</w:t>
            </w:r>
          </w:p>
        </w:tc>
      </w:tr>
      <w:tr>
        <w:trPr>
          <w:cantSplit w:val="0"/>
          <w:tblHeader w:val="0"/>
        </w:trPr>
        <w:tc>
          <w:tcPr>
            <w:vAlign w:val="center"/>
          </w:tcPr>
          <w:p w:rsidR="00000000" w:rsidDel="00000000" w:rsidP="00000000" w:rsidRDefault="00000000" w:rsidRPr="00000000" w14:paraId="000000D7">
            <w:pPr>
              <w:rPr/>
            </w:pPr>
            <w:r w:rsidDel="00000000" w:rsidR="00000000" w:rsidRPr="00000000">
              <w:rPr>
                <w:rtl w:val="0"/>
              </w:rPr>
              <w:t xml:space="preserve">__________</w:t>
            </w:r>
          </w:p>
        </w:tc>
        <w:tc>
          <w:tcPr>
            <w:vAlign w:val="center"/>
          </w:tcPr>
          <w:p w:rsidR="00000000" w:rsidDel="00000000" w:rsidP="00000000" w:rsidRDefault="00000000" w:rsidRPr="00000000" w14:paraId="000000D8">
            <w:pPr>
              <w:rPr/>
            </w:pPr>
            <w:r w:rsidDel="00000000" w:rsidR="00000000" w:rsidRPr="00000000">
              <w:rPr>
                <w:rtl w:val="0"/>
              </w:rPr>
              <w:t xml:space="preserve">Reviewer</w:t>
            </w:r>
          </w:p>
        </w:tc>
        <w:tc>
          <w:tcPr>
            <w:vAlign w:val="center"/>
          </w:tcPr>
          <w:p w:rsidR="00000000" w:rsidDel="00000000" w:rsidP="00000000" w:rsidRDefault="00000000" w:rsidRPr="00000000" w14:paraId="000000D9">
            <w:pPr>
              <w:rPr/>
            </w:pPr>
            <w:r w:rsidDel="00000000" w:rsidR="00000000" w:rsidRPr="00000000">
              <w:rPr>
                <w:rtl w:val="0"/>
              </w:rPr>
              <w:t xml:space="preserve">__________</w:t>
            </w:r>
          </w:p>
        </w:tc>
        <w:tc>
          <w:tcPr>
            <w:vAlign w:val="center"/>
          </w:tcPr>
          <w:p w:rsidR="00000000" w:rsidDel="00000000" w:rsidP="00000000" w:rsidRDefault="00000000" w:rsidRPr="00000000" w14:paraId="000000DA">
            <w:pPr>
              <w:rPr/>
            </w:pPr>
            <w:r w:rsidDel="00000000" w:rsidR="00000000" w:rsidRPr="00000000">
              <w:rPr>
                <w:rtl w:val="0"/>
              </w:rPr>
              <w:t xml:space="preserve">__________</w:t>
            </w:r>
          </w:p>
        </w:tc>
      </w:tr>
    </w:tbl>
    <w:p w:rsidR="00000000" w:rsidDel="00000000" w:rsidP="00000000" w:rsidRDefault="00000000" w:rsidRPr="00000000" w14:paraId="000000DB">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hop.polymer-project.org/" TargetMode="External"/><Relationship Id="rId8" Type="http://schemas.openxmlformats.org/officeDocument/2006/relationships/hyperlink" Target="https://shop.polymer-project.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SjnAbQ/5HRHUO+HtSw7SJI9qfA==">CgMxLjA4AHIhMThQRUdBbi1NR1BSNGRTdUJQdzJYNktCTlM5SDRvWmY1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