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3E385" w14:textId="10981756" w:rsidR="00097763" w:rsidRDefault="00097763" w:rsidP="00097763">
      <w:pPr>
        <w:rPr>
          <w:rFonts w:ascii="Arial" w:hAnsi="Arial"/>
          <w:sz w:val="16"/>
        </w:rPr>
      </w:pPr>
      <w:r>
        <w:rPr>
          <w:rFonts w:ascii="Arial" w:hAnsi="Arial"/>
          <w:b/>
          <w:sz w:val="16"/>
          <w:u w:val="single"/>
        </w:rPr>
        <w:t>POSITION TITLE:</w:t>
      </w:r>
      <w:r>
        <w:rPr>
          <w:rFonts w:ascii="Arial" w:hAnsi="Arial"/>
          <w:sz w:val="16"/>
        </w:rPr>
        <w:t xml:space="preserve">  SAFEMED </w:t>
      </w:r>
      <w:r w:rsidR="006221EE">
        <w:rPr>
          <w:rFonts w:ascii="Arial" w:hAnsi="Arial"/>
          <w:sz w:val="16"/>
        </w:rPr>
        <w:t xml:space="preserve">Community Health Worker </w:t>
      </w:r>
      <w:r w:rsidR="001106A2">
        <w:rPr>
          <w:rFonts w:ascii="Arial" w:hAnsi="Arial"/>
          <w:sz w:val="16"/>
        </w:rPr>
        <w:t>Licensed Practical Nurse (LPN)</w:t>
      </w:r>
      <w:r w:rsidR="006221EE">
        <w:rPr>
          <w:rFonts w:ascii="Arial" w:hAnsi="Arial"/>
          <w:sz w:val="16"/>
        </w:rPr>
        <w:t xml:space="preserve"> </w:t>
      </w:r>
    </w:p>
    <w:p w14:paraId="27FAC03D" w14:textId="77777777" w:rsidR="00411E2B" w:rsidRDefault="00411E2B" w:rsidP="00097763">
      <w:pPr>
        <w:rPr>
          <w:rFonts w:ascii="Arial" w:hAnsi="Arial"/>
          <w:sz w:val="16"/>
        </w:rPr>
      </w:pPr>
    </w:p>
    <w:p w14:paraId="773F901D" w14:textId="77777777" w:rsidR="00411E2B" w:rsidRDefault="00411E2B" w:rsidP="00411E2B">
      <w:pPr>
        <w:rPr>
          <w:rFonts w:ascii="Arial" w:hAnsi="Arial"/>
          <w:b/>
          <w:sz w:val="16"/>
          <w:u w:val="single"/>
        </w:rPr>
      </w:pPr>
      <w:r>
        <w:rPr>
          <w:rFonts w:ascii="Arial" w:hAnsi="Arial"/>
          <w:b/>
          <w:sz w:val="16"/>
          <w:u w:val="single"/>
        </w:rPr>
        <w:t>JOB SUMMARY:</w:t>
      </w:r>
    </w:p>
    <w:p w14:paraId="758195EE" w14:textId="77777777" w:rsidR="00771E12" w:rsidRDefault="00771E12" w:rsidP="00411E2B">
      <w:pPr>
        <w:rPr>
          <w:rFonts w:ascii="Arial" w:hAnsi="Arial"/>
          <w:b/>
          <w:sz w:val="16"/>
          <w:u w:val="single"/>
        </w:rPr>
      </w:pPr>
    </w:p>
    <w:p w14:paraId="0761C30D" w14:textId="56ABF96F" w:rsidR="00771E12" w:rsidRPr="00771E12" w:rsidRDefault="00771E12" w:rsidP="00771E12">
      <w:pPr>
        <w:rPr>
          <w:rFonts w:ascii="Arial" w:hAnsi="Arial"/>
          <w:b/>
          <w:sz w:val="16"/>
          <w:u w:val="single"/>
        </w:rPr>
      </w:pPr>
      <w:r w:rsidRPr="00771E12">
        <w:rPr>
          <w:rFonts w:ascii="Arial" w:hAnsi="Arial"/>
          <w:sz w:val="16"/>
        </w:rPr>
        <w:t xml:space="preserve">Responsible for assisting the Advanced Practice Registered Nurse in implementing the plan of care for a group of patients and functioning in a technical role in providing quality patient care.  Models appropriate behavior </w:t>
      </w:r>
      <w:r>
        <w:rPr>
          <w:rFonts w:ascii="Arial" w:hAnsi="Arial"/>
          <w:spacing w:val="-2"/>
          <w:sz w:val="16"/>
        </w:rPr>
        <w:t xml:space="preserve">as exemplified in </w:t>
      </w:r>
      <w:r>
        <w:rPr>
          <w:rFonts w:ascii="Arial" w:hAnsi="Arial"/>
          <w:bCs/>
          <w:sz w:val="16"/>
        </w:rPr>
        <w:t>the</w:t>
      </w:r>
      <w:r w:rsidRPr="00097763">
        <w:rPr>
          <w:rFonts w:ascii="Arial" w:hAnsi="Arial"/>
          <w:bCs/>
          <w:sz w:val="16"/>
        </w:rPr>
        <w:t xml:space="preserve"> Mission, Vision and Values</w:t>
      </w:r>
      <w:r>
        <w:rPr>
          <w:rFonts w:ascii="Arial" w:hAnsi="Arial"/>
          <w:bCs/>
          <w:sz w:val="16"/>
        </w:rPr>
        <w:t xml:space="preserve"> of the program.</w:t>
      </w:r>
    </w:p>
    <w:p w14:paraId="38DC3F62" w14:textId="77777777" w:rsidR="00097763" w:rsidRDefault="00097763" w:rsidP="00097763">
      <w:pPr>
        <w:rPr>
          <w:rFonts w:ascii="Arial" w:hAnsi="Arial"/>
          <w:b/>
          <w:sz w:val="16"/>
          <w:u w:val="single"/>
        </w:rPr>
      </w:pPr>
    </w:p>
    <w:p w14:paraId="299523F6" w14:textId="77777777" w:rsidR="00097763" w:rsidRDefault="00097763" w:rsidP="00097763">
      <w:pPr>
        <w:pStyle w:val="Header"/>
        <w:tabs>
          <w:tab w:val="clear" w:pos="4320"/>
          <w:tab w:val="clear" w:pos="8640"/>
        </w:tabs>
        <w:rPr>
          <w:rFonts w:ascii="Arial" w:hAnsi="Arial"/>
          <w:sz w:val="8"/>
        </w:rPr>
      </w:pPr>
    </w:p>
    <w:p w14:paraId="59916823" w14:textId="77777777" w:rsidR="00097763" w:rsidRDefault="00097763" w:rsidP="00097763">
      <w:pPr>
        <w:pStyle w:val="Header"/>
        <w:tabs>
          <w:tab w:val="clear" w:pos="4320"/>
          <w:tab w:val="clear" w:pos="8640"/>
        </w:tabs>
        <w:rPr>
          <w:rFonts w:ascii="Arial" w:hAnsi="Arial"/>
          <w:sz w:val="8"/>
        </w:rPr>
      </w:pPr>
    </w:p>
    <w:p w14:paraId="0667F859"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EDUCATION/TRAINING REQUIRED</w:t>
      </w:r>
      <w:r>
        <w:rPr>
          <w:rFonts w:ascii="Arial" w:hAnsi="Arial"/>
          <w:sz w:val="16"/>
        </w:rPr>
        <w:t>:</w:t>
      </w:r>
    </w:p>
    <w:p w14:paraId="5FDFBA2D" w14:textId="77777777" w:rsidR="00771E12" w:rsidRDefault="00771E12" w:rsidP="00771E12">
      <w:pPr>
        <w:pStyle w:val="Header"/>
        <w:numPr>
          <w:ilvl w:val="0"/>
          <w:numId w:val="10"/>
        </w:numPr>
        <w:tabs>
          <w:tab w:val="clear" w:pos="4320"/>
          <w:tab w:val="clear" w:pos="8640"/>
        </w:tabs>
        <w:rPr>
          <w:rFonts w:ascii="Arial" w:hAnsi="Arial"/>
          <w:sz w:val="8"/>
        </w:rPr>
      </w:pPr>
      <w:r>
        <w:rPr>
          <w:rFonts w:ascii="Arial" w:hAnsi="Arial"/>
          <w:sz w:val="16"/>
        </w:rPr>
        <w:t>Graduate of approved vocational nursing program.</w:t>
      </w:r>
    </w:p>
    <w:p w14:paraId="24F63128" w14:textId="77777777" w:rsidR="00771E12" w:rsidRDefault="00771E12" w:rsidP="00771E12">
      <w:pPr>
        <w:pStyle w:val="Header"/>
        <w:numPr>
          <w:ilvl w:val="0"/>
          <w:numId w:val="10"/>
        </w:numPr>
        <w:tabs>
          <w:tab w:val="clear" w:pos="4320"/>
          <w:tab w:val="clear" w:pos="8640"/>
        </w:tabs>
        <w:rPr>
          <w:rFonts w:ascii="Arial" w:hAnsi="Arial"/>
          <w:sz w:val="8"/>
        </w:rPr>
      </w:pPr>
      <w:r>
        <w:rPr>
          <w:rFonts w:ascii="Arial" w:hAnsi="Arial"/>
          <w:sz w:val="16"/>
        </w:rPr>
        <w:t>Licensed Practical Nurse with current license to practice in the state of Tennessee.</w:t>
      </w:r>
    </w:p>
    <w:p w14:paraId="154E6D2E" w14:textId="77777777" w:rsidR="00097763" w:rsidRPr="00097763" w:rsidRDefault="00097763" w:rsidP="009A040C">
      <w:pPr>
        <w:pStyle w:val="Header"/>
        <w:tabs>
          <w:tab w:val="clear" w:pos="4320"/>
          <w:tab w:val="clear" w:pos="8640"/>
        </w:tabs>
        <w:ind w:left="360"/>
        <w:rPr>
          <w:rFonts w:ascii="Arial" w:hAnsi="Arial"/>
          <w:sz w:val="8"/>
        </w:rPr>
      </w:pPr>
    </w:p>
    <w:p w14:paraId="294D98C9" w14:textId="77777777" w:rsidR="00097763" w:rsidRDefault="00097763" w:rsidP="00097763">
      <w:pPr>
        <w:pStyle w:val="Header"/>
        <w:tabs>
          <w:tab w:val="clear" w:pos="4320"/>
          <w:tab w:val="clear" w:pos="8640"/>
        </w:tabs>
        <w:rPr>
          <w:rFonts w:ascii="Arial" w:hAnsi="Arial"/>
          <w:sz w:val="8"/>
        </w:rPr>
      </w:pPr>
    </w:p>
    <w:p w14:paraId="6D13AC78"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RELEVANT EXPERIENCE REQUIRED</w:t>
      </w:r>
      <w:r>
        <w:rPr>
          <w:rFonts w:ascii="Arial" w:hAnsi="Arial"/>
          <w:sz w:val="16"/>
        </w:rPr>
        <w:t>:</w:t>
      </w:r>
    </w:p>
    <w:p w14:paraId="6054AC6E" w14:textId="1E54189F" w:rsidR="006221EE" w:rsidRDefault="006221EE" w:rsidP="006221EE">
      <w:pPr>
        <w:numPr>
          <w:ilvl w:val="0"/>
          <w:numId w:val="26"/>
        </w:numPr>
        <w:tabs>
          <w:tab w:val="left" w:pos="-576"/>
          <w:tab w:val="left" w:pos="792"/>
          <w:tab w:val="left" w:pos="1008"/>
          <w:tab w:val="left" w:pos="1386"/>
        </w:tabs>
        <w:suppressAutoHyphens/>
        <w:ind w:right="144"/>
        <w:jc w:val="both"/>
        <w:rPr>
          <w:rFonts w:ascii="Arial" w:hAnsi="Arial"/>
          <w:spacing w:val="-2"/>
          <w:sz w:val="16"/>
        </w:rPr>
      </w:pPr>
      <w:r>
        <w:rPr>
          <w:rFonts w:ascii="Arial" w:hAnsi="Arial"/>
          <w:spacing w:val="-2"/>
          <w:sz w:val="16"/>
        </w:rPr>
        <w:t xml:space="preserve">Mathematical skills to perform pharmaceutical calculations which include adding, subtraction, multiplication, and division of whole numbers, </w:t>
      </w:r>
      <w:r w:rsidR="00771E12">
        <w:rPr>
          <w:rFonts w:ascii="Arial" w:hAnsi="Arial"/>
          <w:spacing w:val="-2"/>
          <w:sz w:val="16"/>
        </w:rPr>
        <w:t>common fractions, and decimals</w:t>
      </w:r>
    </w:p>
    <w:p w14:paraId="2B67F23F" w14:textId="0E46B654" w:rsidR="006221EE" w:rsidRDefault="006221EE" w:rsidP="006221EE">
      <w:pPr>
        <w:numPr>
          <w:ilvl w:val="0"/>
          <w:numId w:val="26"/>
        </w:numPr>
        <w:tabs>
          <w:tab w:val="left" w:pos="-576"/>
          <w:tab w:val="left" w:pos="792"/>
          <w:tab w:val="left" w:pos="1008"/>
          <w:tab w:val="left" w:pos="1386"/>
        </w:tabs>
        <w:suppressAutoHyphens/>
        <w:ind w:right="144"/>
        <w:jc w:val="both"/>
        <w:rPr>
          <w:rFonts w:ascii="Arial" w:hAnsi="Arial"/>
          <w:spacing w:val="-2"/>
          <w:sz w:val="16"/>
        </w:rPr>
      </w:pPr>
      <w:r>
        <w:rPr>
          <w:rFonts w:ascii="Arial" w:hAnsi="Arial"/>
          <w:spacing w:val="-2"/>
          <w:sz w:val="16"/>
        </w:rPr>
        <w:t xml:space="preserve">Ability to speak and communicate effectively with patients, </w:t>
      </w:r>
      <w:r w:rsidR="00771E12">
        <w:rPr>
          <w:rFonts w:ascii="Arial" w:hAnsi="Arial"/>
          <w:spacing w:val="-2"/>
          <w:sz w:val="16"/>
        </w:rPr>
        <w:t>nursing staff, physicians,</w:t>
      </w:r>
      <w:r>
        <w:rPr>
          <w:rFonts w:ascii="Arial" w:hAnsi="Arial"/>
          <w:spacing w:val="-2"/>
          <w:sz w:val="16"/>
        </w:rPr>
        <w:t xml:space="preserve"> and other health professionals.</w:t>
      </w:r>
    </w:p>
    <w:p w14:paraId="4DC51F25" w14:textId="77F594EA" w:rsidR="006221EE" w:rsidRDefault="006221EE" w:rsidP="006221EE">
      <w:pPr>
        <w:numPr>
          <w:ilvl w:val="0"/>
          <w:numId w:val="26"/>
        </w:numPr>
        <w:tabs>
          <w:tab w:val="left" w:pos="-720"/>
          <w:tab w:val="left" w:pos="0"/>
        </w:tabs>
        <w:suppressAutoHyphens/>
        <w:ind w:right="144"/>
        <w:rPr>
          <w:rFonts w:ascii="Arial" w:hAnsi="Arial"/>
          <w:spacing w:val="-2"/>
          <w:sz w:val="16"/>
        </w:rPr>
      </w:pPr>
      <w:r>
        <w:rPr>
          <w:rFonts w:ascii="Arial" w:hAnsi="Arial"/>
          <w:spacing w:val="-2"/>
          <w:sz w:val="16"/>
        </w:rPr>
        <w:t xml:space="preserve">Must be competent in the </w:t>
      </w:r>
      <w:r w:rsidR="00771E12">
        <w:rPr>
          <w:rFonts w:ascii="Arial" w:hAnsi="Arial"/>
          <w:spacing w:val="-2"/>
          <w:sz w:val="16"/>
        </w:rPr>
        <w:t>electronic data entry</w:t>
      </w:r>
      <w:r>
        <w:rPr>
          <w:rFonts w:ascii="Arial" w:hAnsi="Arial"/>
          <w:spacing w:val="-2"/>
          <w:sz w:val="16"/>
        </w:rPr>
        <w:t>, as well as Microsoft Office program or programs (Word, Excel, PowerPoint), data entry in software, e.g., and mechanisms for digital imaging in telemedicine</w:t>
      </w:r>
    </w:p>
    <w:p w14:paraId="5FF573DC" w14:textId="77777777" w:rsidR="009A040C" w:rsidRPr="009A040C" w:rsidRDefault="009A040C" w:rsidP="009A040C">
      <w:pPr>
        <w:numPr>
          <w:ilvl w:val="0"/>
          <w:numId w:val="26"/>
        </w:numPr>
        <w:tabs>
          <w:tab w:val="left" w:pos="-720"/>
          <w:tab w:val="left" w:pos="0"/>
        </w:tabs>
        <w:suppressAutoHyphens/>
        <w:ind w:right="144"/>
        <w:jc w:val="both"/>
        <w:rPr>
          <w:rFonts w:ascii="Arial" w:hAnsi="Arial"/>
          <w:spacing w:val="-2"/>
          <w:sz w:val="16"/>
        </w:rPr>
      </w:pPr>
    </w:p>
    <w:p w14:paraId="1B8BED0B" w14:textId="77777777" w:rsidR="00097763" w:rsidRDefault="00097763" w:rsidP="00097763">
      <w:pPr>
        <w:pStyle w:val="Header"/>
        <w:tabs>
          <w:tab w:val="clear" w:pos="4320"/>
          <w:tab w:val="clear" w:pos="8640"/>
        </w:tabs>
        <w:rPr>
          <w:rFonts w:ascii="Arial" w:hAnsi="Arial"/>
          <w:b/>
          <w:sz w:val="8"/>
          <w:u w:val="single"/>
        </w:rPr>
      </w:pPr>
    </w:p>
    <w:p w14:paraId="621178F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PATIENT GROUPS SERVED</w:t>
      </w:r>
    </w:p>
    <w:p w14:paraId="535B8961"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b/>
          <w:sz w:val="16"/>
        </w:rPr>
      </w:pPr>
      <w:r>
        <w:rPr>
          <w:rFonts w:ascii="Arial" w:hAnsi="Arial"/>
          <w:sz w:val="16"/>
        </w:rPr>
        <w:tab/>
      </w:r>
      <w:r>
        <w:rPr>
          <w:rFonts w:ascii="Arial" w:hAnsi="Arial"/>
          <w:sz w:val="16"/>
        </w:rPr>
        <w:fldChar w:fldCharType="begin">
          <w:ffData>
            <w:name w:val="Check1"/>
            <w:enabled/>
            <w:calcOnExit w:val="0"/>
            <w:checkBox>
              <w:sizeAuto/>
              <w:default w:val="0"/>
            </w:checkBox>
          </w:ffData>
        </w:fldChar>
      </w:r>
      <w:bookmarkStart w:id="0" w:name="Check1"/>
      <w:r>
        <w:rPr>
          <w:rFonts w:ascii="Arial" w:hAnsi="Arial"/>
          <w:sz w:val="16"/>
        </w:rPr>
        <w:instrText xml:space="preserve"> FORMCHECKBOX </w:instrText>
      </w:r>
      <w:r>
        <w:rPr>
          <w:rFonts w:ascii="Arial" w:hAnsi="Arial"/>
          <w:sz w:val="16"/>
        </w:rPr>
      </w:r>
      <w:r>
        <w:rPr>
          <w:rFonts w:ascii="Arial" w:hAnsi="Arial"/>
          <w:sz w:val="16"/>
        </w:rPr>
        <w:fldChar w:fldCharType="end"/>
      </w:r>
      <w:bookmarkEnd w:id="0"/>
      <w:r>
        <w:rPr>
          <w:rFonts w:ascii="Arial" w:hAnsi="Arial"/>
          <w:sz w:val="16"/>
        </w:rPr>
        <w:tab/>
        <w:t>Neonates (0-28 days)</w:t>
      </w:r>
      <w:r>
        <w:rPr>
          <w:rFonts w:ascii="Arial" w:hAnsi="Arial"/>
          <w:sz w:val="16"/>
        </w:rPr>
        <w:tab/>
      </w:r>
      <w:r>
        <w:rPr>
          <w:rFonts w:ascii="Arial" w:hAnsi="Arial"/>
          <w:sz w:val="16"/>
        </w:rPr>
        <w:fldChar w:fldCharType="begin">
          <w:ffData>
            <w:name w:val="Check2"/>
            <w:enabled/>
            <w:calcOnExit w:val="0"/>
            <w:checkBox>
              <w:sizeAuto/>
              <w:default w:val="0"/>
            </w:checkBox>
          </w:ffData>
        </w:fldChar>
      </w:r>
      <w:bookmarkStart w:id="1" w:name="Check2"/>
      <w:r>
        <w:rPr>
          <w:rFonts w:ascii="Arial" w:hAnsi="Arial"/>
          <w:sz w:val="16"/>
        </w:rPr>
        <w:instrText xml:space="preserve"> FORMCHECKBOX </w:instrText>
      </w:r>
      <w:r>
        <w:rPr>
          <w:rFonts w:ascii="Arial" w:hAnsi="Arial"/>
          <w:sz w:val="16"/>
        </w:rPr>
      </w:r>
      <w:r>
        <w:rPr>
          <w:rFonts w:ascii="Arial" w:hAnsi="Arial"/>
          <w:sz w:val="16"/>
        </w:rPr>
        <w:fldChar w:fldCharType="end"/>
      </w:r>
      <w:bookmarkEnd w:id="1"/>
      <w:r>
        <w:rPr>
          <w:rFonts w:ascii="Arial" w:hAnsi="Arial"/>
          <w:sz w:val="16"/>
        </w:rPr>
        <w:tab/>
        <w:t>Children (2-12 years)</w:t>
      </w:r>
      <w:r>
        <w:rPr>
          <w:rFonts w:ascii="Arial" w:hAnsi="Arial"/>
          <w:sz w:val="16"/>
        </w:rPr>
        <w:tab/>
      </w:r>
      <w:r>
        <w:rPr>
          <w:rFonts w:ascii="Arial" w:hAnsi="Arial"/>
          <w:sz w:val="16"/>
        </w:rPr>
        <w:fldChar w:fldCharType="begin">
          <w:ffData>
            <w:name w:val="Check3"/>
            <w:enabled/>
            <w:calcOnExit w:val="0"/>
            <w:checkBox>
              <w:sizeAuto/>
              <w:default w:val="1"/>
            </w:checkBox>
          </w:ffData>
        </w:fldChar>
      </w:r>
      <w:bookmarkStart w:id="2" w:name="Check3"/>
      <w:r>
        <w:rPr>
          <w:rFonts w:ascii="Arial" w:hAnsi="Arial"/>
          <w:sz w:val="16"/>
        </w:rPr>
        <w:instrText xml:space="preserve"> FORMCHECKBOX </w:instrText>
      </w:r>
      <w:r>
        <w:rPr>
          <w:rFonts w:ascii="Arial" w:hAnsi="Arial"/>
          <w:sz w:val="16"/>
        </w:rPr>
      </w:r>
      <w:r>
        <w:rPr>
          <w:rFonts w:ascii="Arial" w:hAnsi="Arial"/>
          <w:sz w:val="16"/>
        </w:rPr>
        <w:fldChar w:fldCharType="end"/>
      </w:r>
      <w:bookmarkEnd w:id="2"/>
      <w:r>
        <w:rPr>
          <w:rFonts w:ascii="Arial" w:hAnsi="Arial"/>
          <w:sz w:val="16"/>
        </w:rPr>
        <w:tab/>
        <w:t>Adults (18-64 years)</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All Patient Groups</w:t>
      </w:r>
    </w:p>
    <w:p w14:paraId="79B237A9"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sz w:val="16"/>
        </w:rPr>
      </w:pPr>
      <w:r>
        <w:rPr>
          <w:rFonts w:ascii="Arial" w:hAnsi="Arial"/>
          <w:sz w:val="16"/>
        </w:rPr>
        <w:tab/>
      </w:r>
      <w:r>
        <w:rPr>
          <w:rFonts w:ascii="Arial" w:hAnsi="Arial"/>
          <w:sz w:val="16"/>
        </w:rPr>
        <w:fldChar w:fldCharType="begin">
          <w:ffData>
            <w:name w:val="Check4"/>
            <w:enabled/>
            <w:calcOnExit w:val="0"/>
            <w:checkBox>
              <w:sizeAuto/>
              <w:default w:val="0"/>
            </w:checkBox>
          </w:ffData>
        </w:fldChar>
      </w:r>
      <w:bookmarkStart w:id="3" w:name="Check4"/>
      <w:r>
        <w:rPr>
          <w:rFonts w:ascii="Arial" w:hAnsi="Arial"/>
          <w:sz w:val="16"/>
        </w:rPr>
        <w:instrText xml:space="preserve"> FORMCHECKBOX </w:instrText>
      </w:r>
      <w:r>
        <w:rPr>
          <w:rFonts w:ascii="Arial" w:hAnsi="Arial"/>
          <w:sz w:val="16"/>
        </w:rPr>
      </w:r>
      <w:r>
        <w:rPr>
          <w:rFonts w:ascii="Arial" w:hAnsi="Arial"/>
          <w:sz w:val="16"/>
        </w:rPr>
        <w:fldChar w:fldCharType="end"/>
      </w:r>
      <w:bookmarkEnd w:id="3"/>
      <w:r>
        <w:rPr>
          <w:rFonts w:ascii="Arial" w:hAnsi="Arial"/>
          <w:sz w:val="16"/>
        </w:rPr>
        <w:tab/>
        <w:t>Infants (29 days – 23 months)</w:t>
      </w:r>
      <w:r>
        <w:rPr>
          <w:rFonts w:ascii="Arial" w:hAnsi="Arial"/>
          <w:sz w:val="16"/>
        </w:rPr>
        <w:tab/>
      </w:r>
      <w:r>
        <w:rPr>
          <w:rFonts w:ascii="Arial" w:hAnsi="Arial"/>
          <w:sz w:val="16"/>
        </w:rPr>
        <w:fldChar w:fldCharType="begin">
          <w:ffData>
            <w:name w:val="Check5"/>
            <w:enabled/>
            <w:calcOnExit w:val="0"/>
            <w:checkBox>
              <w:sizeAuto/>
              <w:default w:val="0"/>
            </w:checkBox>
          </w:ffData>
        </w:fldChar>
      </w:r>
      <w:bookmarkStart w:id="4" w:name="Check5"/>
      <w:r>
        <w:rPr>
          <w:rFonts w:ascii="Arial" w:hAnsi="Arial"/>
          <w:sz w:val="16"/>
        </w:rPr>
        <w:instrText xml:space="preserve"> FORMCHECKBOX </w:instrText>
      </w:r>
      <w:r>
        <w:rPr>
          <w:rFonts w:ascii="Arial" w:hAnsi="Arial"/>
          <w:sz w:val="16"/>
        </w:rPr>
      </w:r>
      <w:r>
        <w:rPr>
          <w:rFonts w:ascii="Arial" w:hAnsi="Arial"/>
          <w:sz w:val="16"/>
        </w:rPr>
        <w:fldChar w:fldCharType="end"/>
      </w:r>
      <w:bookmarkEnd w:id="4"/>
      <w:r>
        <w:rPr>
          <w:rFonts w:ascii="Arial" w:hAnsi="Arial"/>
          <w:sz w:val="16"/>
        </w:rPr>
        <w:tab/>
        <w:t>Adolescents (13-17 years)</w:t>
      </w:r>
      <w:r>
        <w:rPr>
          <w:rFonts w:ascii="Arial" w:hAnsi="Arial"/>
          <w:sz w:val="16"/>
        </w:rPr>
        <w:tab/>
      </w:r>
      <w:r>
        <w:rPr>
          <w:rFonts w:ascii="Arial" w:hAnsi="Arial"/>
          <w:sz w:val="16"/>
        </w:rPr>
        <w:fldChar w:fldCharType="begin">
          <w:ffData>
            <w:name w:val="Check6"/>
            <w:enabled/>
            <w:calcOnExit w:val="0"/>
            <w:checkBox>
              <w:sizeAuto/>
              <w:default w:val="1"/>
            </w:checkBox>
          </w:ffData>
        </w:fldChar>
      </w:r>
      <w:bookmarkStart w:id="5" w:name="Check6"/>
      <w:r>
        <w:rPr>
          <w:rFonts w:ascii="Arial" w:hAnsi="Arial"/>
          <w:sz w:val="16"/>
        </w:rPr>
        <w:instrText xml:space="preserve"> FORMCHECKBOX </w:instrText>
      </w:r>
      <w:r>
        <w:rPr>
          <w:rFonts w:ascii="Arial" w:hAnsi="Arial"/>
          <w:sz w:val="16"/>
        </w:rPr>
      </w:r>
      <w:r>
        <w:rPr>
          <w:rFonts w:ascii="Arial" w:hAnsi="Arial"/>
          <w:sz w:val="16"/>
        </w:rPr>
        <w:fldChar w:fldCharType="end"/>
      </w:r>
      <w:bookmarkEnd w:id="5"/>
      <w:r>
        <w:rPr>
          <w:rFonts w:ascii="Arial" w:hAnsi="Arial"/>
          <w:sz w:val="16"/>
        </w:rPr>
        <w:tab/>
        <w:t>Geriatrics (65 years and older)</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N/A</w:t>
      </w:r>
    </w:p>
    <w:p w14:paraId="450E3E0A" w14:textId="77777777" w:rsidR="00097763" w:rsidRDefault="00097763" w:rsidP="00097763">
      <w:pPr>
        <w:pStyle w:val="Header"/>
        <w:tabs>
          <w:tab w:val="clear" w:pos="4320"/>
          <w:tab w:val="clear" w:pos="8640"/>
        </w:tabs>
        <w:rPr>
          <w:rFonts w:ascii="Arial" w:hAnsi="Arial"/>
          <w:sz w:val="8"/>
        </w:rPr>
      </w:pPr>
    </w:p>
    <w:p w14:paraId="4E6ED1FC" w14:textId="77777777" w:rsidR="00097763" w:rsidRDefault="00097763" w:rsidP="00097763">
      <w:pPr>
        <w:pStyle w:val="Header"/>
        <w:tabs>
          <w:tab w:val="clear" w:pos="4320"/>
          <w:tab w:val="clear" w:pos="8640"/>
        </w:tabs>
        <w:rPr>
          <w:rFonts w:ascii="Arial" w:hAnsi="Arial"/>
          <w:sz w:val="8"/>
        </w:rPr>
      </w:pPr>
    </w:p>
    <w:p w14:paraId="0C7A8DE9" w14:textId="77777777" w:rsidR="00097763" w:rsidRDefault="00097763" w:rsidP="00097763">
      <w:pPr>
        <w:pStyle w:val="Header"/>
        <w:tabs>
          <w:tab w:val="clear" w:pos="4320"/>
          <w:tab w:val="clear" w:pos="8640"/>
        </w:tabs>
        <w:rPr>
          <w:rFonts w:ascii="Arial" w:hAnsi="Arial"/>
          <w:sz w:val="8"/>
        </w:rPr>
      </w:pPr>
    </w:p>
    <w:p w14:paraId="1EB16E2D" w14:textId="77777777" w:rsidR="009A040C" w:rsidRDefault="009A040C" w:rsidP="009A040C">
      <w:pPr>
        <w:pStyle w:val="Header"/>
        <w:tabs>
          <w:tab w:val="clear" w:pos="4320"/>
          <w:tab w:val="clear" w:pos="8640"/>
        </w:tabs>
        <w:rPr>
          <w:rFonts w:ascii="Arial" w:hAnsi="Arial"/>
          <w:b/>
          <w:sz w:val="16"/>
          <w:u w:val="single"/>
        </w:rPr>
      </w:pPr>
      <w:r>
        <w:rPr>
          <w:rFonts w:ascii="Arial" w:hAnsi="Arial"/>
          <w:b/>
          <w:sz w:val="16"/>
          <w:u w:val="single"/>
        </w:rPr>
        <w:t>PHYSICAL DEMANDS/CONDITIONS:</w:t>
      </w:r>
    </w:p>
    <w:p w14:paraId="64D1C4B9" w14:textId="1CD8F0C4" w:rsidR="001106A2" w:rsidRDefault="001106A2" w:rsidP="001106A2">
      <w:pPr>
        <w:numPr>
          <w:ilvl w:val="0"/>
          <w:numId w:val="46"/>
        </w:numPr>
        <w:rPr>
          <w:rFonts w:ascii="Arial" w:hAnsi="Arial"/>
          <w:spacing w:val="-2"/>
          <w:sz w:val="16"/>
        </w:rPr>
      </w:pPr>
      <w:r>
        <w:rPr>
          <w:rFonts w:ascii="Arial" w:hAnsi="Arial"/>
          <w:spacing w:val="-2"/>
          <w:sz w:val="16"/>
        </w:rPr>
        <w:t>The physical activities of this position may include climbing, pushing, standing, hearing, walking, reaching, grasping, kneeling, stooping, and repetitive motion.</w:t>
      </w:r>
    </w:p>
    <w:p w14:paraId="5E74D548" w14:textId="77777777" w:rsidR="001106A2" w:rsidRDefault="001106A2" w:rsidP="001106A2">
      <w:pPr>
        <w:numPr>
          <w:ilvl w:val="0"/>
          <w:numId w:val="46"/>
        </w:numPr>
        <w:rPr>
          <w:rFonts w:ascii="Arial" w:hAnsi="Arial"/>
          <w:spacing w:val="-2"/>
          <w:sz w:val="16"/>
        </w:rPr>
      </w:pPr>
      <w:r>
        <w:rPr>
          <w:rFonts w:ascii="Arial" w:hAnsi="Arial"/>
          <w:spacing w:val="-2"/>
          <w:sz w:val="16"/>
        </w:rPr>
        <w:t>Must have good balance and coordination.</w:t>
      </w:r>
    </w:p>
    <w:p w14:paraId="43271076" w14:textId="77777777" w:rsidR="001106A2" w:rsidRDefault="001106A2" w:rsidP="001106A2">
      <w:pPr>
        <w:numPr>
          <w:ilvl w:val="0"/>
          <w:numId w:val="46"/>
        </w:numPr>
        <w:rPr>
          <w:rFonts w:ascii="Arial" w:hAnsi="Arial"/>
          <w:spacing w:val="-2"/>
          <w:sz w:val="16"/>
        </w:rPr>
      </w:pPr>
      <w:r>
        <w:rPr>
          <w:rFonts w:ascii="Arial" w:hAnsi="Arial"/>
          <w:spacing w:val="-2"/>
          <w:sz w:val="16"/>
        </w:rPr>
        <w:t xml:space="preserve">The physical requirements of this position are: medium work - exerting up to 50 lbs. of force occasionally and/or up to 25 lbs. of force frequently and repetitive </w:t>
      </w:r>
      <w:proofErr w:type="gramStart"/>
      <w:r>
        <w:rPr>
          <w:rFonts w:ascii="Arial" w:hAnsi="Arial"/>
          <w:spacing w:val="-2"/>
          <w:sz w:val="16"/>
        </w:rPr>
        <w:t>motion  such</w:t>
      </w:r>
      <w:proofErr w:type="gramEnd"/>
      <w:r>
        <w:rPr>
          <w:rFonts w:ascii="Arial" w:hAnsi="Arial"/>
          <w:spacing w:val="-2"/>
          <w:sz w:val="16"/>
        </w:rPr>
        <w:t xml:space="preserve"> as typing  in an electronic data management system</w:t>
      </w:r>
    </w:p>
    <w:p w14:paraId="4CAF4885" w14:textId="4A0675C4" w:rsidR="001106A2" w:rsidRDefault="001106A2" w:rsidP="001106A2">
      <w:pPr>
        <w:numPr>
          <w:ilvl w:val="0"/>
          <w:numId w:val="46"/>
        </w:numPr>
        <w:rPr>
          <w:rFonts w:ascii="Arial" w:hAnsi="Arial"/>
          <w:spacing w:val="-2"/>
          <w:sz w:val="16"/>
        </w:rPr>
      </w:pPr>
      <w:proofErr w:type="spellStart"/>
      <w:r>
        <w:rPr>
          <w:rFonts w:ascii="Arial" w:hAnsi="Arial"/>
          <w:spacing w:val="-2"/>
          <w:sz w:val="16"/>
        </w:rPr>
        <w:t>Reauired</w:t>
      </w:r>
      <w:proofErr w:type="spellEnd"/>
      <w:r>
        <w:rPr>
          <w:rFonts w:ascii="Arial" w:hAnsi="Arial"/>
          <w:spacing w:val="-2"/>
          <w:sz w:val="16"/>
        </w:rPr>
        <w:t xml:space="preserve"> to have close visual acuity including color, depth perception, and field of vision to perform an activity, such as assessing </w:t>
      </w:r>
      <w:proofErr w:type="gramStart"/>
      <w:r>
        <w:rPr>
          <w:rFonts w:ascii="Arial" w:hAnsi="Arial"/>
          <w:spacing w:val="-2"/>
          <w:sz w:val="16"/>
        </w:rPr>
        <w:t>patients</w:t>
      </w:r>
      <w:proofErr w:type="gramEnd"/>
      <w:r>
        <w:rPr>
          <w:rFonts w:ascii="Arial" w:hAnsi="Arial"/>
          <w:spacing w:val="-2"/>
          <w:sz w:val="16"/>
        </w:rPr>
        <w:t>, preparing and analyzing data and figures; transcribing; viewing a computer terminal; or extensive reading.</w:t>
      </w:r>
    </w:p>
    <w:p w14:paraId="7B7E055B" w14:textId="77777777" w:rsidR="001106A2" w:rsidRDefault="001106A2" w:rsidP="001106A2">
      <w:pPr>
        <w:numPr>
          <w:ilvl w:val="0"/>
          <w:numId w:val="46"/>
        </w:numPr>
        <w:rPr>
          <w:rFonts w:ascii="Arial" w:hAnsi="Arial"/>
          <w:spacing w:val="-2"/>
          <w:sz w:val="16"/>
        </w:rPr>
      </w:pPr>
      <w:r>
        <w:rPr>
          <w:rFonts w:ascii="Arial" w:hAnsi="Arial"/>
          <w:spacing w:val="-2"/>
          <w:sz w:val="16"/>
        </w:rPr>
        <w:t>Frequent invasive and non-invasive patient contact.</w:t>
      </w:r>
    </w:p>
    <w:p w14:paraId="2CA07B9B" w14:textId="77777777" w:rsidR="001106A2" w:rsidRDefault="001106A2" w:rsidP="001106A2">
      <w:pPr>
        <w:numPr>
          <w:ilvl w:val="0"/>
          <w:numId w:val="46"/>
        </w:numPr>
        <w:rPr>
          <w:rFonts w:ascii="Arial" w:hAnsi="Arial"/>
          <w:spacing w:val="-2"/>
          <w:sz w:val="16"/>
        </w:rPr>
      </w:pPr>
      <w:r>
        <w:rPr>
          <w:rFonts w:ascii="Arial" w:hAnsi="Arial"/>
          <w:spacing w:val="-2"/>
          <w:sz w:val="16"/>
        </w:rPr>
        <w:t>Exposure to patient body fluids as well as exposure to hazardous or poisonous materials.</w:t>
      </w:r>
    </w:p>
    <w:p w14:paraId="23B2B36A" w14:textId="77777777" w:rsidR="001106A2" w:rsidRDefault="001106A2" w:rsidP="001106A2">
      <w:pPr>
        <w:pStyle w:val="Header"/>
        <w:numPr>
          <w:ilvl w:val="0"/>
          <w:numId w:val="47"/>
        </w:numPr>
        <w:tabs>
          <w:tab w:val="clear" w:pos="4320"/>
          <w:tab w:val="clear" w:pos="8640"/>
        </w:tabs>
        <w:rPr>
          <w:rFonts w:ascii="Arial" w:hAnsi="Arial"/>
          <w:sz w:val="16"/>
        </w:rPr>
      </w:pPr>
      <w:r>
        <w:rPr>
          <w:rFonts w:ascii="Arial" w:hAnsi="Arial"/>
          <w:spacing w:val="-2"/>
          <w:sz w:val="16"/>
        </w:rPr>
        <w:t>Ability to react quickly to emergency situations.</w:t>
      </w:r>
    </w:p>
    <w:p w14:paraId="619E1AF2" w14:textId="67454537" w:rsidR="009A040C" w:rsidRPr="001106A2" w:rsidRDefault="001106A2" w:rsidP="001106A2">
      <w:pPr>
        <w:numPr>
          <w:ilvl w:val="0"/>
          <w:numId w:val="47"/>
        </w:numPr>
        <w:rPr>
          <w:rFonts w:ascii="Arial" w:hAnsi="Arial"/>
          <w:spacing w:val="-2"/>
          <w:sz w:val="16"/>
        </w:rPr>
      </w:pPr>
      <w:r>
        <w:rPr>
          <w:rFonts w:ascii="Arial" w:hAnsi="Arial"/>
          <w:spacing w:val="-2"/>
          <w:sz w:val="16"/>
          <w:szCs w:val="16"/>
        </w:rPr>
        <w:t>Ability to drive a car</w:t>
      </w:r>
      <w:r w:rsidRPr="001106A2">
        <w:rPr>
          <w:rFonts w:ascii="Arial" w:hAnsi="Arial"/>
          <w:spacing w:val="-2"/>
          <w:sz w:val="16"/>
        </w:rPr>
        <w:t xml:space="preserve"> </w:t>
      </w:r>
    </w:p>
    <w:p w14:paraId="0F750BA9" w14:textId="08E7910A" w:rsidR="00097763" w:rsidRDefault="009A040C" w:rsidP="009A040C">
      <w:pPr>
        <w:numPr>
          <w:ilvl w:val="0"/>
          <w:numId w:val="14"/>
        </w:numPr>
        <w:rPr>
          <w:rFonts w:ascii="Arial" w:hAnsi="Arial"/>
          <w:b/>
          <w:sz w:val="8"/>
          <w:u w:val="single"/>
        </w:rPr>
      </w:pPr>
      <w:r>
        <w:rPr>
          <w:rFonts w:ascii="Arial" w:hAnsi="Arial"/>
          <w:spacing w:val="-2"/>
          <w:sz w:val="16"/>
          <w:szCs w:val="16"/>
        </w:rPr>
        <w:t>Ability to react quickly to emergency situations.</w:t>
      </w:r>
      <w:r>
        <w:rPr>
          <w:rFonts w:ascii="Arial" w:hAnsi="Arial"/>
          <w:b/>
          <w:sz w:val="8"/>
          <w:u w:val="single"/>
        </w:rPr>
        <w:t xml:space="preserve"> </w:t>
      </w:r>
    </w:p>
    <w:p w14:paraId="184D0619" w14:textId="77777777" w:rsidR="00097763" w:rsidRDefault="00097763" w:rsidP="00097763">
      <w:pPr>
        <w:pStyle w:val="Header"/>
        <w:tabs>
          <w:tab w:val="clear" w:pos="4320"/>
          <w:tab w:val="clear" w:pos="8640"/>
        </w:tabs>
        <w:rPr>
          <w:rFonts w:ascii="Arial" w:hAnsi="Arial"/>
          <w:b/>
          <w:sz w:val="8"/>
          <w:u w:val="single"/>
        </w:rPr>
      </w:pPr>
    </w:p>
    <w:p w14:paraId="5DEFAD4B"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INTERNAL CONTACTS:</w:t>
      </w:r>
    </w:p>
    <w:p w14:paraId="4ED809A3" w14:textId="4E0BB0D7" w:rsidR="00097763" w:rsidRDefault="006221EE" w:rsidP="00097763">
      <w:pPr>
        <w:pStyle w:val="Header"/>
        <w:numPr>
          <w:ilvl w:val="0"/>
          <w:numId w:val="13"/>
        </w:numPr>
        <w:tabs>
          <w:tab w:val="clear" w:pos="4320"/>
          <w:tab w:val="clear" w:pos="8640"/>
        </w:tabs>
        <w:rPr>
          <w:rFonts w:ascii="Arial" w:hAnsi="Arial"/>
          <w:sz w:val="16"/>
        </w:rPr>
      </w:pPr>
      <w:r>
        <w:rPr>
          <w:rFonts w:ascii="Arial" w:hAnsi="Arial"/>
          <w:sz w:val="16"/>
        </w:rPr>
        <w:t>Regular</w:t>
      </w:r>
      <w:r w:rsidR="00097763">
        <w:rPr>
          <w:rFonts w:ascii="Arial" w:hAnsi="Arial"/>
          <w:sz w:val="16"/>
        </w:rPr>
        <w:t xml:space="preserve"> contact with the </w:t>
      </w:r>
      <w:r>
        <w:rPr>
          <w:rFonts w:ascii="Arial" w:hAnsi="Arial" w:cs="Arial"/>
          <w:sz w:val="16"/>
          <w:szCs w:val="16"/>
        </w:rPr>
        <w:t>nursing, physician,</w:t>
      </w:r>
      <w:r w:rsidR="001106A2">
        <w:rPr>
          <w:rFonts w:ascii="Arial" w:hAnsi="Arial" w:cs="Arial"/>
          <w:sz w:val="16"/>
          <w:szCs w:val="16"/>
        </w:rPr>
        <w:t xml:space="preserve"> and</w:t>
      </w:r>
      <w:r>
        <w:rPr>
          <w:rFonts w:ascii="Arial" w:hAnsi="Arial" w:cs="Arial"/>
          <w:sz w:val="16"/>
          <w:szCs w:val="16"/>
        </w:rPr>
        <w:t xml:space="preserve"> pharmacy staff, and physician office personnel.  </w:t>
      </w:r>
    </w:p>
    <w:p w14:paraId="50F68190" w14:textId="77777777" w:rsidR="00097763" w:rsidRDefault="00097763" w:rsidP="00097763">
      <w:pPr>
        <w:pStyle w:val="Header"/>
        <w:tabs>
          <w:tab w:val="clear" w:pos="4320"/>
          <w:tab w:val="clear" w:pos="8640"/>
        </w:tabs>
        <w:rPr>
          <w:rFonts w:ascii="Arial" w:hAnsi="Arial"/>
          <w:sz w:val="8"/>
        </w:rPr>
      </w:pPr>
    </w:p>
    <w:p w14:paraId="1BD558D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EXTERNAL CONTACTS:</w:t>
      </w:r>
    </w:p>
    <w:p w14:paraId="62BEF12C" w14:textId="243621EE" w:rsidR="00097763" w:rsidRDefault="00097763" w:rsidP="00097763">
      <w:pPr>
        <w:pStyle w:val="Header"/>
        <w:numPr>
          <w:ilvl w:val="0"/>
          <w:numId w:val="11"/>
        </w:numPr>
        <w:tabs>
          <w:tab w:val="clear" w:pos="4320"/>
          <w:tab w:val="clear" w:pos="8640"/>
        </w:tabs>
        <w:rPr>
          <w:rFonts w:ascii="Arial" w:hAnsi="Arial"/>
          <w:sz w:val="16"/>
        </w:rPr>
      </w:pPr>
      <w:r>
        <w:rPr>
          <w:rFonts w:ascii="Arial" w:hAnsi="Arial"/>
          <w:sz w:val="16"/>
        </w:rPr>
        <w:t>Frequent contact with patients, patient family members, and visitors.</w:t>
      </w:r>
    </w:p>
    <w:p w14:paraId="52370B7C" w14:textId="77777777" w:rsidR="00097763" w:rsidRDefault="00097763" w:rsidP="00097763">
      <w:pPr>
        <w:pStyle w:val="Header"/>
        <w:numPr>
          <w:ilvl w:val="0"/>
          <w:numId w:val="11"/>
        </w:numPr>
        <w:tabs>
          <w:tab w:val="clear" w:pos="4320"/>
          <w:tab w:val="clear" w:pos="8640"/>
        </w:tabs>
        <w:rPr>
          <w:rFonts w:ascii="Arial" w:hAnsi="Arial"/>
          <w:sz w:val="8"/>
        </w:rPr>
      </w:pPr>
      <w:r>
        <w:rPr>
          <w:rFonts w:ascii="Arial" w:hAnsi="Arial"/>
          <w:sz w:val="16"/>
        </w:rPr>
        <w:t>Occasional contact with physician office personnel and representatives from community agencies.</w:t>
      </w:r>
    </w:p>
    <w:p w14:paraId="24C08078" w14:textId="77777777" w:rsidR="00097763" w:rsidRDefault="00097763" w:rsidP="00097763">
      <w:pPr>
        <w:pStyle w:val="Header"/>
        <w:tabs>
          <w:tab w:val="clear" w:pos="4320"/>
          <w:tab w:val="clear" w:pos="8640"/>
        </w:tabs>
        <w:rPr>
          <w:rFonts w:ascii="Arial" w:hAnsi="Arial"/>
          <w:sz w:val="8"/>
        </w:rPr>
      </w:pPr>
    </w:p>
    <w:p w14:paraId="080D4F11"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SUPERVISION PROVIDED BY THIS POSITION TITLE:</w:t>
      </w:r>
    </w:p>
    <w:p w14:paraId="1E8332FB" w14:textId="77777777" w:rsidR="00C506F9" w:rsidRDefault="00C506F9" w:rsidP="00C506F9">
      <w:pPr>
        <w:numPr>
          <w:ilvl w:val="0"/>
          <w:numId w:val="35"/>
        </w:numPr>
        <w:tabs>
          <w:tab w:val="left" w:pos="-720"/>
        </w:tabs>
        <w:suppressAutoHyphens/>
        <w:ind w:right="144"/>
        <w:jc w:val="both"/>
        <w:rPr>
          <w:rFonts w:ascii="Arial" w:hAnsi="Arial"/>
          <w:spacing w:val="-2"/>
          <w:sz w:val="16"/>
        </w:rPr>
      </w:pPr>
      <w:r>
        <w:rPr>
          <w:rFonts w:ascii="Arial" w:hAnsi="Arial"/>
          <w:spacing w:val="-2"/>
          <w:sz w:val="16"/>
        </w:rPr>
        <w:t>There are no supervisory or lead responsibilities assigned to this job.</w:t>
      </w:r>
    </w:p>
    <w:p w14:paraId="4BCF6B52" w14:textId="77777777" w:rsidR="00097763" w:rsidRDefault="00097763" w:rsidP="00097763">
      <w:pPr>
        <w:pStyle w:val="Header"/>
        <w:tabs>
          <w:tab w:val="clear" w:pos="4320"/>
          <w:tab w:val="clear" w:pos="8640"/>
        </w:tabs>
        <w:rPr>
          <w:rFonts w:ascii="Arial" w:hAnsi="Arial"/>
          <w:b/>
          <w:sz w:val="16"/>
        </w:rPr>
      </w:pPr>
    </w:p>
    <w:p w14:paraId="6F54FD88" w14:textId="77777777" w:rsidR="00097763" w:rsidRDefault="00097763" w:rsidP="00097763">
      <w:pPr>
        <w:pStyle w:val="Header"/>
        <w:tabs>
          <w:tab w:val="clear" w:pos="4320"/>
          <w:tab w:val="clear" w:pos="8640"/>
        </w:tabs>
        <w:rPr>
          <w:rFonts w:ascii="Arial" w:hAnsi="Arial"/>
          <w:b/>
          <w:sz w:val="16"/>
        </w:rPr>
      </w:pPr>
      <w:r>
        <w:rPr>
          <w:rFonts w:ascii="Arial" w:hAnsi="Arial"/>
          <w:b/>
          <w:sz w:val="16"/>
        </w:rPr>
        <w:t>STATEMENT OF NON-INCLUSIVITY:</w:t>
      </w:r>
    </w:p>
    <w:p w14:paraId="2A8F406C" w14:textId="77777777" w:rsidR="00097763" w:rsidRDefault="00097763" w:rsidP="00097763">
      <w:pPr>
        <w:pStyle w:val="Header"/>
        <w:numPr>
          <w:ilvl w:val="0"/>
          <w:numId w:val="9"/>
        </w:numPr>
        <w:tabs>
          <w:tab w:val="clear" w:pos="4320"/>
          <w:tab w:val="clear" w:pos="8640"/>
        </w:tabs>
        <w:rPr>
          <w:rFonts w:ascii="Arial" w:hAnsi="Arial"/>
          <w:sz w:val="16"/>
        </w:rPr>
      </w:pPr>
      <w:r>
        <w:rPr>
          <w:rFonts w:ascii="Arial" w:hAnsi="Arial"/>
          <w:sz w:val="16"/>
        </w:rPr>
        <w:t xml:space="preserve">This job description is not to be construed as a complete listing of the duties and responsibilities that may be given to any employee.  The duties and responsibilities outlined in this position may be added to or changed when deemed appropriate and necessary by the person who is managerially responsible for this position. </w:t>
      </w:r>
    </w:p>
    <w:p w14:paraId="54A72602" w14:textId="77777777" w:rsidR="00097763" w:rsidRDefault="00097763" w:rsidP="00097763">
      <w:pPr>
        <w:pStyle w:val="Header"/>
        <w:tabs>
          <w:tab w:val="clear" w:pos="4320"/>
          <w:tab w:val="clear" w:pos="8640"/>
        </w:tabs>
        <w:rPr>
          <w:rFonts w:ascii="Arial" w:hAnsi="Arial"/>
          <w:sz w:val="16"/>
        </w:rPr>
      </w:pPr>
    </w:p>
    <w:p w14:paraId="1E6FB438" w14:textId="77777777" w:rsidR="00FD626B" w:rsidRDefault="00FD626B" w:rsidP="00097763">
      <w:pPr>
        <w:pStyle w:val="Header"/>
        <w:pBdr>
          <w:top w:val="single" w:sz="4" w:space="5" w:color="auto"/>
        </w:pBdr>
        <w:tabs>
          <w:tab w:val="left" w:pos="720"/>
        </w:tabs>
        <w:rPr>
          <w:rFonts w:ascii="Arial" w:hAnsi="Arial" w:cs="Arial"/>
          <w:b/>
          <w:sz w:val="16"/>
          <w:szCs w:val="16"/>
          <w:u w:val="single"/>
        </w:rPr>
      </w:pPr>
    </w:p>
    <w:p w14:paraId="2B69EC1A" w14:textId="1FF208DF" w:rsidR="00097763" w:rsidRPr="006C62F5" w:rsidRDefault="006C62F5" w:rsidP="00097763">
      <w:pPr>
        <w:pStyle w:val="Header"/>
        <w:pBdr>
          <w:top w:val="single" w:sz="4" w:space="5" w:color="auto"/>
        </w:pBdr>
        <w:tabs>
          <w:tab w:val="left" w:pos="720"/>
        </w:tabs>
        <w:rPr>
          <w:rFonts w:ascii="Arial" w:hAnsi="Arial" w:cs="Arial"/>
          <w:b/>
          <w:sz w:val="16"/>
          <w:szCs w:val="16"/>
          <w:u w:val="single"/>
        </w:rPr>
      </w:pPr>
      <w:r w:rsidRPr="006C62F5">
        <w:rPr>
          <w:rFonts w:ascii="Arial" w:hAnsi="Arial" w:cs="Arial"/>
          <w:b/>
          <w:sz w:val="16"/>
          <w:szCs w:val="16"/>
          <w:u w:val="single"/>
        </w:rPr>
        <w:t xml:space="preserve">JOB FUNCTIONS – </w:t>
      </w:r>
      <w:r w:rsidR="00C506F9">
        <w:rPr>
          <w:rFonts w:ascii="Arial" w:hAnsi="Arial" w:cs="Arial"/>
          <w:b/>
          <w:sz w:val="16"/>
          <w:szCs w:val="16"/>
          <w:u w:val="single"/>
        </w:rPr>
        <w:t xml:space="preserve">Community Health Worker </w:t>
      </w:r>
      <w:r w:rsidR="001106A2">
        <w:rPr>
          <w:rFonts w:ascii="Arial" w:hAnsi="Arial" w:cs="Arial"/>
          <w:b/>
          <w:sz w:val="16"/>
          <w:szCs w:val="16"/>
          <w:u w:val="single"/>
        </w:rPr>
        <w:t>Licensed Practical Nurse (LPN)</w:t>
      </w:r>
      <w:r w:rsidR="00C506F9">
        <w:rPr>
          <w:rFonts w:ascii="Arial" w:hAnsi="Arial" w:cs="Arial"/>
          <w:b/>
          <w:sz w:val="16"/>
          <w:szCs w:val="16"/>
          <w:u w:val="single"/>
        </w:rPr>
        <w:t xml:space="preserve"> </w:t>
      </w:r>
    </w:p>
    <w:p w14:paraId="346B58FC" w14:textId="77777777" w:rsidR="006C62F5" w:rsidRPr="006C62F5" w:rsidRDefault="006C62F5" w:rsidP="00097763">
      <w:pPr>
        <w:pStyle w:val="Header"/>
        <w:pBdr>
          <w:top w:val="single" w:sz="4" w:space="5" w:color="auto"/>
        </w:pBdr>
        <w:tabs>
          <w:tab w:val="left" w:pos="720"/>
        </w:tabs>
        <w:rPr>
          <w:sz w:val="18"/>
          <w:szCs w:val="18"/>
          <w:u w:val="single"/>
        </w:rPr>
      </w:pPr>
    </w:p>
    <w:p w14:paraId="5C2F9526" w14:textId="083C925C" w:rsidR="001106A2" w:rsidRDefault="00C506F9" w:rsidP="001106A2">
      <w:pPr>
        <w:pStyle w:val="BodyText"/>
        <w:tabs>
          <w:tab w:val="left" w:pos="342"/>
        </w:tabs>
        <w:ind w:left="342" w:hanging="342"/>
        <w:rPr>
          <w:b/>
        </w:rPr>
      </w:pPr>
      <w:r w:rsidRPr="008901E5">
        <w:rPr>
          <w:b/>
          <w:spacing w:val="-2"/>
        </w:rPr>
        <w:t>1.</w:t>
      </w:r>
      <w:r w:rsidRPr="008901E5">
        <w:rPr>
          <w:b/>
          <w:spacing w:val="-2"/>
        </w:rPr>
        <w:tab/>
      </w:r>
      <w:r w:rsidR="001106A2">
        <w:rPr>
          <w:b/>
        </w:rPr>
        <w:t>Contributes to the nursing assessment by collecting, reporting, and recording objective and subjective data.</w:t>
      </w:r>
    </w:p>
    <w:p w14:paraId="2879BA95" w14:textId="77777777" w:rsidR="001106A2" w:rsidRDefault="001106A2" w:rsidP="001106A2">
      <w:pPr>
        <w:rPr>
          <w:rFonts w:ascii="Arial" w:hAnsi="Arial"/>
          <w:b/>
          <w:sz w:val="16"/>
          <w:u w:val="single"/>
        </w:rPr>
      </w:pPr>
    </w:p>
    <w:p w14:paraId="60F7AF8F" w14:textId="77777777" w:rsidR="001106A2" w:rsidRDefault="001106A2" w:rsidP="001106A2">
      <w:pPr>
        <w:rPr>
          <w:rFonts w:ascii="Arial" w:hAnsi="Arial"/>
          <w:b/>
          <w:sz w:val="16"/>
        </w:rPr>
      </w:pPr>
      <w:r>
        <w:rPr>
          <w:rFonts w:ascii="Arial" w:hAnsi="Arial"/>
          <w:b/>
          <w:sz w:val="16"/>
          <w:u w:val="single"/>
        </w:rPr>
        <w:t>Standards</w:t>
      </w:r>
      <w:r>
        <w:rPr>
          <w:rFonts w:ascii="Arial" w:hAnsi="Arial"/>
          <w:b/>
          <w:sz w:val="16"/>
        </w:rPr>
        <w:t>:</w:t>
      </w:r>
    </w:p>
    <w:p w14:paraId="1916DB17" w14:textId="40178697" w:rsidR="001106A2" w:rsidRDefault="001106A2" w:rsidP="001106A2">
      <w:pPr>
        <w:pStyle w:val="BodyText"/>
        <w:numPr>
          <w:ilvl w:val="0"/>
          <w:numId w:val="48"/>
        </w:numPr>
        <w:tabs>
          <w:tab w:val="clear" w:pos="360"/>
          <w:tab w:val="num" w:pos="405"/>
        </w:tabs>
        <w:ind w:left="405"/>
      </w:pPr>
      <w:r>
        <w:t xml:space="preserve">Obtains and documents objective and subjective data through physical observation, interaction with patient and significant others and review of records, within the established timeframe.  </w:t>
      </w:r>
    </w:p>
    <w:p w14:paraId="1CDFC88A" w14:textId="619329AB" w:rsidR="001106A2" w:rsidRDefault="001106A2" w:rsidP="001106A2">
      <w:pPr>
        <w:pStyle w:val="BodyText"/>
        <w:numPr>
          <w:ilvl w:val="0"/>
          <w:numId w:val="48"/>
        </w:numPr>
        <w:tabs>
          <w:tab w:val="clear" w:pos="360"/>
          <w:tab w:val="num" w:pos="405"/>
        </w:tabs>
        <w:ind w:left="405"/>
      </w:pPr>
      <w:r>
        <w:t xml:space="preserve">Collects discharge planning data at time of patient's admission and throughout patient's stay and reports to the Registered Nurse.  </w:t>
      </w:r>
    </w:p>
    <w:p w14:paraId="501D1F0A" w14:textId="65B2701E" w:rsidR="001106A2" w:rsidRDefault="001106A2" w:rsidP="001106A2">
      <w:pPr>
        <w:pStyle w:val="BodyText"/>
        <w:numPr>
          <w:ilvl w:val="0"/>
          <w:numId w:val="48"/>
        </w:numPr>
        <w:tabs>
          <w:tab w:val="clear" w:pos="360"/>
          <w:tab w:val="num" w:pos="405"/>
        </w:tabs>
        <w:ind w:left="405"/>
      </w:pPr>
      <w:r>
        <w:t xml:space="preserve">Communicates pertinent patient information to the Registered Nurse for use in developing the plan of care.  </w:t>
      </w:r>
    </w:p>
    <w:p w14:paraId="5D83FDC9" w14:textId="14B418FE" w:rsidR="006C62F5" w:rsidRDefault="006C62F5" w:rsidP="001106A2">
      <w:pPr>
        <w:tabs>
          <w:tab w:val="left" w:pos="-720"/>
          <w:tab w:val="left" w:pos="0"/>
        </w:tabs>
        <w:suppressAutoHyphens/>
        <w:spacing w:before="90"/>
        <w:ind w:left="342" w:hanging="342"/>
        <w:rPr>
          <w:b/>
          <w:strike/>
          <w:szCs w:val="16"/>
        </w:rPr>
      </w:pPr>
    </w:p>
    <w:p w14:paraId="2BABFFC2" w14:textId="77777777" w:rsidR="006C62F5" w:rsidRDefault="006C62F5" w:rsidP="006C62F5">
      <w:pPr>
        <w:pStyle w:val="BodyText"/>
        <w:tabs>
          <w:tab w:val="left" w:pos="342"/>
        </w:tabs>
        <w:rPr>
          <w:b/>
        </w:rPr>
      </w:pPr>
      <w:r>
        <w:rPr>
          <w:b/>
        </w:rPr>
        <w:t>Comments/Examples:</w:t>
      </w:r>
    </w:p>
    <w:p w14:paraId="010C4553" w14:textId="658DF84C" w:rsidR="00E8787A" w:rsidRDefault="00E8787A" w:rsidP="00097763"/>
    <w:p w14:paraId="2BD167DF" w14:textId="1D5573AD" w:rsidR="001106A2" w:rsidRDefault="001106A2" w:rsidP="001106A2">
      <w:pPr>
        <w:pStyle w:val="BodyText2"/>
        <w:tabs>
          <w:tab w:val="left" w:pos="342"/>
        </w:tabs>
      </w:pPr>
      <w:r w:rsidRPr="001106A2">
        <w:rPr>
          <w:rFonts w:ascii="Arial" w:hAnsi="Arial" w:cs="Arial"/>
          <w:b/>
          <w:sz w:val="16"/>
          <w:szCs w:val="16"/>
        </w:rPr>
        <w:t>2</w:t>
      </w:r>
      <w:r w:rsidRPr="001106A2">
        <w:rPr>
          <w:b/>
        </w:rPr>
        <w:t>.</w:t>
      </w:r>
      <w:r>
        <w:t xml:space="preserve"> </w:t>
      </w:r>
      <w:r w:rsidRPr="001106A2">
        <w:rPr>
          <w:rFonts w:ascii="Arial" w:hAnsi="Arial"/>
          <w:b/>
          <w:sz w:val="16"/>
          <w:szCs w:val="20"/>
        </w:rPr>
        <w:t>Provides direct care in a safe manner.</w:t>
      </w:r>
    </w:p>
    <w:p w14:paraId="1B8A993A" w14:textId="77777777" w:rsidR="001106A2" w:rsidRDefault="001106A2" w:rsidP="001106A2">
      <w:pPr>
        <w:rPr>
          <w:rFonts w:ascii="Arial" w:hAnsi="Arial"/>
          <w:b/>
          <w:sz w:val="16"/>
        </w:rPr>
      </w:pPr>
    </w:p>
    <w:p w14:paraId="2F24F6ED" w14:textId="77777777" w:rsidR="001106A2" w:rsidRDefault="001106A2" w:rsidP="001106A2">
      <w:pPr>
        <w:rPr>
          <w:rFonts w:ascii="Arial" w:hAnsi="Arial"/>
          <w:b/>
          <w:sz w:val="16"/>
        </w:rPr>
      </w:pPr>
      <w:r>
        <w:rPr>
          <w:rFonts w:ascii="Arial" w:hAnsi="Arial"/>
          <w:b/>
          <w:sz w:val="16"/>
          <w:u w:val="single"/>
        </w:rPr>
        <w:t>Standards</w:t>
      </w:r>
      <w:r>
        <w:rPr>
          <w:rFonts w:ascii="Arial" w:hAnsi="Arial"/>
          <w:b/>
          <w:sz w:val="16"/>
        </w:rPr>
        <w:t>:</w:t>
      </w:r>
    </w:p>
    <w:p w14:paraId="3821A60F" w14:textId="5C82FCCF" w:rsidR="001106A2" w:rsidRDefault="001106A2" w:rsidP="001106A2">
      <w:pPr>
        <w:pStyle w:val="BodyText"/>
        <w:numPr>
          <w:ilvl w:val="0"/>
          <w:numId w:val="17"/>
        </w:numPr>
      </w:pPr>
      <w:r>
        <w:t xml:space="preserve">Documents medications accurately and within established timeframes on Electronic Data Form.  </w:t>
      </w:r>
    </w:p>
    <w:p w14:paraId="7DEC5D9E" w14:textId="28297621" w:rsidR="001106A2" w:rsidRDefault="001106A2" w:rsidP="001106A2">
      <w:pPr>
        <w:pStyle w:val="BodyText"/>
        <w:numPr>
          <w:ilvl w:val="0"/>
          <w:numId w:val="17"/>
        </w:numPr>
      </w:pPr>
      <w:r>
        <w:t xml:space="preserve">Performs and documents activities and procedures within established timeframes. </w:t>
      </w:r>
    </w:p>
    <w:p w14:paraId="6FD0843C" w14:textId="59A59D2A" w:rsidR="001106A2" w:rsidRDefault="001106A2" w:rsidP="001106A2">
      <w:pPr>
        <w:pStyle w:val="BodyText"/>
        <w:numPr>
          <w:ilvl w:val="0"/>
          <w:numId w:val="17"/>
        </w:numPr>
      </w:pPr>
      <w:r>
        <w:t xml:space="preserve">Provides and documents ADLS in a caring and professional manner. </w:t>
      </w:r>
    </w:p>
    <w:p w14:paraId="6D0985D5" w14:textId="24965FCB" w:rsidR="001106A2" w:rsidRDefault="001106A2" w:rsidP="001106A2">
      <w:pPr>
        <w:pStyle w:val="BodyText"/>
        <w:numPr>
          <w:ilvl w:val="0"/>
          <w:numId w:val="17"/>
        </w:numPr>
      </w:pPr>
      <w:r>
        <w:t xml:space="preserve">Performs blood glucose monitoring, i.e., calibrates machine, completes procedures and monitors quality control on selected units. </w:t>
      </w:r>
    </w:p>
    <w:p w14:paraId="21602B46" w14:textId="37E5BEFF" w:rsidR="001106A2" w:rsidRDefault="001106A2" w:rsidP="001106A2">
      <w:pPr>
        <w:pStyle w:val="BodyText"/>
        <w:numPr>
          <w:ilvl w:val="0"/>
          <w:numId w:val="17"/>
        </w:numPr>
      </w:pPr>
      <w:r>
        <w:t xml:space="preserve">Takes blood pressure according to hospital policy </w:t>
      </w:r>
    </w:p>
    <w:p w14:paraId="0168EFAE" w14:textId="03DD04B9" w:rsidR="001106A2" w:rsidRDefault="001106A2" w:rsidP="001106A2">
      <w:pPr>
        <w:pStyle w:val="BodyText"/>
        <w:numPr>
          <w:ilvl w:val="0"/>
          <w:numId w:val="17"/>
        </w:numPr>
      </w:pPr>
      <w:r>
        <w:t xml:space="preserve">Evaluates exacerbations and symptoms of diagnosed conditions or diseases and reports exacerbations to the APN </w:t>
      </w:r>
    </w:p>
    <w:p w14:paraId="31BF921F" w14:textId="510AD6A4" w:rsidR="001106A2" w:rsidRDefault="001106A2" w:rsidP="001106A2">
      <w:pPr>
        <w:pStyle w:val="BodyText"/>
        <w:numPr>
          <w:ilvl w:val="0"/>
          <w:numId w:val="17"/>
        </w:numPr>
      </w:pPr>
      <w:r>
        <w:t xml:space="preserve">Incorporates environment safety factors into patient plan of care.  </w:t>
      </w:r>
    </w:p>
    <w:p w14:paraId="541345AF" w14:textId="77777777" w:rsidR="006C62F5" w:rsidRDefault="006C62F5" w:rsidP="006C62F5">
      <w:pPr>
        <w:pStyle w:val="BodyText"/>
        <w:tabs>
          <w:tab w:val="left" w:pos="342"/>
        </w:tabs>
        <w:spacing w:line="360" w:lineRule="auto"/>
        <w:rPr>
          <w:b/>
        </w:rPr>
      </w:pPr>
    </w:p>
    <w:p w14:paraId="02653AAC" w14:textId="77777777" w:rsidR="006C62F5" w:rsidRDefault="006C62F5" w:rsidP="006C62F5">
      <w:pPr>
        <w:pStyle w:val="BodyText"/>
        <w:tabs>
          <w:tab w:val="left" w:pos="342"/>
        </w:tabs>
        <w:rPr>
          <w:b/>
        </w:rPr>
      </w:pPr>
      <w:r>
        <w:rPr>
          <w:b/>
        </w:rPr>
        <w:t>Comments/Examples:</w:t>
      </w:r>
    </w:p>
    <w:p w14:paraId="05D2BF87" w14:textId="77777777" w:rsidR="006C62F5" w:rsidRDefault="006C62F5" w:rsidP="00097763"/>
    <w:p w14:paraId="4DE1FB15" w14:textId="0EC2E385" w:rsidR="001106A2" w:rsidRDefault="001106A2" w:rsidP="001106A2">
      <w:pPr>
        <w:tabs>
          <w:tab w:val="left" w:pos="-720"/>
          <w:tab w:val="left" w:pos="0"/>
        </w:tabs>
        <w:suppressAutoHyphens/>
        <w:spacing w:before="90"/>
        <w:ind w:left="342" w:hanging="342"/>
        <w:rPr>
          <w:rFonts w:ascii="Arial" w:hAnsi="Arial"/>
          <w:b/>
          <w:spacing w:val="-2"/>
          <w:sz w:val="16"/>
        </w:rPr>
      </w:pPr>
      <w:r>
        <w:rPr>
          <w:rFonts w:ascii="Arial" w:hAnsi="Arial"/>
          <w:b/>
          <w:sz w:val="16"/>
        </w:rPr>
        <w:t xml:space="preserve">3. </w:t>
      </w:r>
      <w:r>
        <w:rPr>
          <w:rFonts w:ascii="Arial" w:hAnsi="Arial"/>
          <w:b/>
          <w:sz w:val="16"/>
        </w:rPr>
        <w:tab/>
        <w:t>Evaluation of the plan of care on a continuous basis.</w:t>
      </w:r>
    </w:p>
    <w:p w14:paraId="716A2493" w14:textId="77777777" w:rsidR="001106A2" w:rsidRDefault="001106A2" w:rsidP="001106A2">
      <w:pPr>
        <w:pStyle w:val="BodyText"/>
        <w:tabs>
          <w:tab w:val="left" w:pos="342"/>
        </w:tabs>
        <w:ind w:left="342" w:hanging="342"/>
        <w:rPr>
          <w:b/>
        </w:rPr>
      </w:pPr>
    </w:p>
    <w:p w14:paraId="100A1457" w14:textId="77777777" w:rsidR="001106A2" w:rsidRDefault="001106A2" w:rsidP="001106A2">
      <w:pPr>
        <w:tabs>
          <w:tab w:val="left" w:pos="342"/>
        </w:tabs>
        <w:rPr>
          <w:rFonts w:ascii="Arial" w:hAnsi="Arial"/>
          <w:b/>
          <w:sz w:val="16"/>
          <w:u w:val="single"/>
        </w:rPr>
      </w:pPr>
      <w:r>
        <w:rPr>
          <w:rFonts w:ascii="Arial" w:hAnsi="Arial"/>
          <w:b/>
          <w:sz w:val="16"/>
          <w:u w:val="single"/>
        </w:rPr>
        <w:t>Standards:</w:t>
      </w:r>
    </w:p>
    <w:p w14:paraId="6DBB07AC" w14:textId="77777777" w:rsidR="001106A2" w:rsidRDefault="001106A2" w:rsidP="001106A2">
      <w:pPr>
        <w:numPr>
          <w:ilvl w:val="0"/>
          <w:numId w:val="44"/>
        </w:numPr>
        <w:rPr>
          <w:rFonts w:ascii="Arial" w:hAnsi="Arial"/>
          <w:sz w:val="16"/>
        </w:rPr>
      </w:pPr>
      <w:r>
        <w:rPr>
          <w:rFonts w:ascii="Arial" w:hAnsi="Arial"/>
          <w:sz w:val="16"/>
        </w:rPr>
        <w:t>P</w:t>
      </w:r>
      <w:r w:rsidRPr="005524B7">
        <w:rPr>
          <w:rFonts w:ascii="Arial" w:hAnsi="Arial"/>
          <w:sz w:val="16"/>
        </w:rPr>
        <w:t>rovide intensive outreach via</w:t>
      </w:r>
      <w:r>
        <w:rPr>
          <w:rFonts w:ascii="Arial" w:hAnsi="Arial"/>
          <w:sz w:val="16"/>
        </w:rPr>
        <w:t xml:space="preserve"> </w:t>
      </w:r>
      <w:r w:rsidRPr="005524B7">
        <w:rPr>
          <w:rFonts w:ascii="Arial" w:hAnsi="Arial"/>
          <w:sz w:val="16"/>
        </w:rPr>
        <w:t xml:space="preserve">home visits </w:t>
      </w:r>
      <w:r>
        <w:rPr>
          <w:rFonts w:ascii="Arial" w:hAnsi="Arial"/>
          <w:sz w:val="16"/>
        </w:rPr>
        <w:t xml:space="preserve">within 72 hours of discharge </w:t>
      </w:r>
    </w:p>
    <w:p w14:paraId="3B2248EC" w14:textId="77777777" w:rsidR="001106A2" w:rsidRDefault="001106A2" w:rsidP="001106A2">
      <w:pPr>
        <w:numPr>
          <w:ilvl w:val="0"/>
          <w:numId w:val="44"/>
        </w:numPr>
        <w:rPr>
          <w:rFonts w:ascii="Arial" w:hAnsi="Arial"/>
          <w:sz w:val="16"/>
        </w:rPr>
      </w:pPr>
      <w:r>
        <w:rPr>
          <w:rFonts w:ascii="Arial" w:hAnsi="Arial"/>
          <w:sz w:val="16"/>
        </w:rPr>
        <w:t xml:space="preserve">Provide </w:t>
      </w:r>
      <w:r w:rsidRPr="005524B7">
        <w:rPr>
          <w:rFonts w:ascii="Arial" w:hAnsi="Arial"/>
          <w:sz w:val="16"/>
        </w:rPr>
        <w:t>monthly phone follow up</w:t>
      </w:r>
    </w:p>
    <w:p w14:paraId="2D544DE4" w14:textId="77777777" w:rsidR="001106A2" w:rsidRDefault="001106A2" w:rsidP="001106A2">
      <w:pPr>
        <w:numPr>
          <w:ilvl w:val="0"/>
          <w:numId w:val="44"/>
        </w:numPr>
        <w:rPr>
          <w:rFonts w:ascii="Arial" w:hAnsi="Arial"/>
          <w:sz w:val="16"/>
        </w:rPr>
      </w:pPr>
      <w:r w:rsidRPr="005524B7">
        <w:rPr>
          <w:rFonts w:ascii="Arial" w:hAnsi="Arial"/>
          <w:sz w:val="16"/>
        </w:rPr>
        <w:t>Complete a medication review of what the patient is actually taking at home and drug disposal to reduce risks associated with the accumulation of unused and expired medications.</w:t>
      </w:r>
    </w:p>
    <w:p w14:paraId="163CFA99" w14:textId="77777777" w:rsidR="001106A2" w:rsidRPr="00540106" w:rsidRDefault="001106A2" w:rsidP="001106A2">
      <w:pPr>
        <w:numPr>
          <w:ilvl w:val="0"/>
          <w:numId w:val="44"/>
        </w:numPr>
        <w:rPr>
          <w:rFonts w:ascii="Arial" w:hAnsi="Arial"/>
          <w:sz w:val="10"/>
        </w:rPr>
      </w:pPr>
      <w:r w:rsidRPr="00540106">
        <w:rPr>
          <w:rFonts w:ascii="Calibri" w:hAnsi="Calibri" w:cs="Calibri"/>
          <w:sz w:val="18"/>
        </w:rPr>
        <w:t>Educates patient during the home visit will ensure the participant understands how to take medications properly using teach back of documented MTM, is aware of signs and symptoms of adverse drug events and symptom worsening and knows who to call</w:t>
      </w:r>
    </w:p>
    <w:p w14:paraId="3C668019" w14:textId="77777777" w:rsidR="001106A2" w:rsidRDefault="001106A2" w:rsidP="001106A2">
      <w:pPr>
        <w:numPr>
          <w:ilvl w:val="0"/>
          <w:numId w:val="44"/>
        </w:numPr>
        <w:rPr>
          <w:rFonts w:ascii="Arial" w:hAnsi="Arial"/>
          <w:sz w:val="16"/>
        </w:rPr>
      </w:pPr>
      <w:r>
        <w:rPr>
          <w:rFonts w:ascii="Arial" w:hAnsi="Arial"/>
          <w:sz w:val="16"/>
        </w:rPr>
        <w:t>P</w:t>
      </w:r>
      <w:r w:rsidRPr="005524B7">
        <w:rPr>
          <w:rFonts w:ascii="Arial" w:hAnsi="Arial"/>
          <w:sz w:val="16"/>
        </w:rPr>
        <w:t>rovide</w:t>
      </w:r>
      <w:r>
        <w:rPr>
          <w:rFonts w:ascii="Arial" w:hAnsi="Arial"/>
          <w:sz w:val="16"/>
        </w:rPr>
        <w:t>s</w:t>
      </w:r>
      <w:r w:rsidRPr="005524B7">
        <w:rPr>
          <w:rFonts w:ascii="Arial" w:hAnsi="Arial"/>
          <w:sz w:val="16"/>
        </w:rPr>
        <w:t xml:space="preserve"> adherence aids</w:t>
      </w:r>
    </w:p>
    <w:p w14:paraId="434D019E" w14:textId="77777777" w:rsidR="001106A2" w:rsidRDefault="001106A2" w:rsidP="001106A2">
      <w:pPr>
        <w:numPr>
          <w:ilvl w:val="0"/>
          <w:numId w:val="44"/>
        </w:numPr>
        <w:rPr>
          <w:rFonts w:ascii="Arial" w:hAnsi="Arial"/>
          <w:sz w:val="16"/>
        </w:rPr>
      </w:pPr>
      <w:r>
        <w:rPr>
          <w:rFonts w:ascii="Arial" w:hAnsi="Arial"/>
          <w:sz w:val="16"/>
        </w:rPr>
        <w:t xml:space="preserve">Assists in scheduling visits to see pharmacist and primary care provider </w:t>
      </w:r>
    </w:p>
    <w:p w14:paraId="7C43EFA0" w14:textId="77777777" w:rsidR="001106A2" w:rsidRPr="00540106" w:rsidRDefault="001106A2" w:rsidP="001106A2">
      <w:pPr>
        <w:numPr>
          <w:ilvl w:val="0"/>
          <w:numId w:val="44"/>
        </w:numPr>
        <w:rPr>
          <w:rFonts w:ascii="Arial" w:hAnsi="Arial"/>
          <w:sz w:val="10"/>
        </w:rPr>
      </w:pPr>
      <w:r w:rsidRPr="00540106">
        <w:rPr>
          <w:rFonts w:ascii="Calibri" w:hAnsi="Calibri" w:cs="Calibri"/>
          <w:sz w:val="18"/>
        </w:rPr>
        <w:t xml:space="preserve">Provides routine screenings for blood pressure, HbA1c, and peak flow </w:t>
      </w:r>
      <w:proofErr w:type="spellStart"/>
      <w:r w:rsidRPr="00540106">
        <w:rPr>
          <w:rFonts w:ascii="Calibri" w:hAnsi="Calibri" w:cs="Calibri"/>
          <w:sz w:val="18"/>
        </w:rPr>
        <w:t>spirometry</w:t>
      </w:r>
      <w:proofErr w:type="spellEnd"/>
      <w:r w:rsidRPr="00540106">
        <w:rPr>
          <w:rFonts w:ascii="Calibri" w:hAnsi="Calibri" w:cs="Calibri"/>
          <w:sz w:val="18"/>
        </w:rPr>
        <w:t xml:space="preserve"> and a healthy meal.</w:t>
      </w:r>
    </w:p>
    <w:p w14:paraId="554CB62C" w14:textId="659F2767" w:rsidR="001106A2" w:rsidRPr="005524B7" w:rsidRDefault="001106A2" w:rsidP="001106A2">
      <w:pPr>
        <w:numPr>
          <w:ilvl w:val="0"/>
          <w:numId w:val="44"/>
        </w:numPr>
        <w:rPr>
          <w:rFonts w:ascii="Arial" w:hAnsi="Arial"/>
          <w:sz w:val="16"/>
        </w:rPr>
      </w:pPr>
      <w:r w:rsidRPr="005524B7">
        <w:rPr>
          <w:rFonts w:ascii="Arial" w:hAnsi="Arial"/>
          <w:sz w:val="16"/>
        </w:rPr>
        <w:t>Documents the response of the patient and family to nursing care delivered</w:t>
      </w:r>
    </w:p>
    <w:p w14:paraId="7AF5A94C" w14:textId="25B77C34" w:rsidR="001106A2" w:rsidRDefault="001106A2" w:rsidP="001106A2">
      <w:pPr>
        <w:numPr>
          <w:ilvl w:val="0"/>
          <w:numId w:val="44"/>
        </w:numPr>
        <w:rPr>
          <w:rFonts w:ascii="Arial" w:hAnsi="Arial"/>
          <w:sz w:val="16"/>
        </w:rPr>
      </w:pPr>
      <w:r>
        <w:rPr>
          <w:rFonts w:ascii="Arial" w:hAnsi="Arial"/>
          <w:sz w:val="16"/>
        </w:rPr>
        <w:t xml:space="preserve">Communicates observations to the Advanced Practice Registered Nurse for revision of the plan of care, in particular with urgent needs.  </w:t>
      </w:r>
    </w:p>
    <w:p w14:paraId="3D6CB75B" w14:textId="0B248BF2" w:rsidR="001106A2" w:rsidRDefault="001106A2" w:rsidP="001106A2">
      <w:pPr>
        <w:numPr>
          <w:ilvl w:val="0"/>
          <w:numId w:val="44"/>
        </w:numPr>
        <w:rPr>
          <w:rFonts w:ascii="Arial" w:hAnsi="Arial"/>
          <w:sz w:val="16"/>
        </w:rPr>
      </w:pPr>
      <w:r>
        <w:rPr>
          <w:rFonts w:ascii="Arial" w:hAnsi="Arial"/>
          <w:sz w:val="16"/>
        </w:rPr>
        <w:t xml:space="preserve">Interacts with patient/family and patient care team members in order to contribute to the revision of the plan of care.  </w:t>
      </w:r>
    </w:p>
    <w:p w14:paraId="181F8205" w14:textId="77777777" w:rsidR="00984C72" w:rsidRDefault="00984C72" w:rsidP="00984C72">
      <w:pPr>
        <w:rPr>
          <w:rFonts w:ascii="Arial" w:hAnsi="Arial"/>
          <w:sz w:val="16"/>
        </w:rPr>
      </w:pPr>
    </w:p>
    <w:p w14:paraId="0BCBC952" w14:textId="77777777" w:rsidR="00984C72" w:rsidRDefault="00984C72" w:rsidP="00984C72">
      <w:pPr>
        <w:rPr>
          <w:rFonts w:ascii="Arial" w:hAnsi="Arial"/>
          <w:sz w:val="16"/>
        </w:rPr>
      </w:pPr>
    </w:p>
    <w:p w14:paraId="23F6F78D" w14:textId="77777777" w:rsidR="00984C72" w:rsidRDefault="00984C72" w:rsidP="00984C72">
      <w:pPr>
        <w:pStyle w:val="BodyText"/>
        <w:tabs>
          <w:tab w:val="left" w:pos="342"/>
        </w:tabs>
        <w:rPr>
          <w:b/>
        </w:rPr>
      </w:pPr>
      <w:r>
        <w:rPr>
          <w:b/>
        </w:rPr>
        <w:t>Comments/Examples:</w:t>
      </w:r>
    </w:p>
    <w:p w14:paraId="3E866F55" w14:textId="77777777" w:rsidR="005C5DA5" w:rsidRDefault="005C5DA5" w:rsidP="00984C72">
      <w:pPr>
        <w:pStyle w:val="BodyText"/>
        <w:tabs>
          <w:tab w:val="left" w:pos="342"/>
        </w:tabs>
        <w:rPr>
          <w:b/>
        </w:rPr>
      </w:pPr>
    </w:p>
    <w:p w14:paraId="5ADAA8E0" w14:textId="77777777" w:rsidR="00B942C6" w:rsidRDefault="00B942C6" w:rsidP="00B942C6">
      <w:pPr>
        <w:pStyle w:val="BodyText"/>
        <w:numPr>
          <w:ilvl w:val="0"/>
          <w:numId w:val="19"/>
        </w:numPr>
        <w:tabs>
          <w:tab w:val="num" w:pos="360"/>
        </w:tabs>
        <w:rPr>
          <w:b/>
          <w:spacing w:val="-2"/>
        </w:rPr>
      </w:pPr>
      <w:r>
        <w:rPr>
          <w:b/>
          <w:spacing w:val="-2"/>
        </w:rPr>
        <w:t>Effectively communicates in writing and orally with patients/families and other health team members.</w:t>
      </w:r>
    </w:p>
    <w:p w14:paraId="118D87D3" w14:textId="77777777" w:rsidR="00B942C6" w:rsidRDefault="00B942C6" w:rsidP="00B942C6">
      <w:pPr>
        <w:pStyle w:val="BodyText"/>
        <w:tabs>
          <w:tab w:val="left" w:pos="342"/>
        </w:tabs>
        <w:rPr>
          <w:b/>
          <w:spacing w:val="-2"/>
        </w:rPr>
      </w:pPr>
    </w:p>
    <w:p w14:paraId="7DA05316" w14:textId="77777777" w:rsidR="00B942C6" w:rsidRDefault="00B942C6" w:rsidP="00B942C6">
      <w:pPr>
        <w:pStyle w:val="BodyText"/>
        <w:tabs>
          <w:tab w:val="left" w:pos="342"/>
        </w:tabs>
        <w:rPr>
          <w:spacing w:val="-2"/>
        </w:rPr>
      </w:pPr>
      <w:r>
        <w:rPr>
          <w:b/>
          <w:spacing w:val="-2"/>
          <w:u w:val="single"/>
        </w:rPr>
        <w:t>Standards:</w:t>
      </w:r>
    </w:p>
    <w:p w14:paraId="0AA05DFE" w14:textId="77777777" w:rsidR="00B942C6" w:rsidRDefault="00B942C6" w:rsidP="00B942C6">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Participates in establishing and maintaining a therapeutic relationship with patient and family.</w:t>
      </w:r>
    </w:p>
    <w:p w14:paraId="45429B6F" w14:textId="7D6F5BC4" w:rsidR="00B942C6" w:rsidRDefault="00B942C6" w:rsidP="00B942C6">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Written documentation is legible.  </w:t>
      </w:r>
    </w:p>
    <w:p w14:paraId="2751DA13" w14:textId="29DB1DD4" w:rsidR="00B942C6" w:rsidRDefault="00B942C6" w:rsidP="00B942C6">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Documentation includes data, interventions, and responses.  </w:t>
      </w:r>
    </w:p>
    <w:p w14:paraId="40562A95" w14:textId="77777777" w:rsidR="00205D51" w:rsidRDefault="00B942C6" w:rsidP="00B942C6">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Implements the teaching</w:t>
      </w:r>
      <w:r w:rsidR="00205D51">
        <w:rPr>
          <w:rFonts w:ascii="Arial" w:hAnsi="Arial"/>
          <w:spacing w:val="-2"/>
          <w:sz w:val="16"/>
        </w:rPr>
        <w:t xml:space="preserve"> plan and documents responses.</w:t>
      </w:r>
    </w:p>
    <w:p w14:paraId="16A9EB36" w14:textId="44AC5C43" w:rsidR="005C5DA5" w:rsidRPr="00205D51" w:rsidRDefault="00B942C6" w:rsidP="00B942C6">
      <w:pPr>
        <w:numPr>
          <w:ilvl w:val="0"/>
          <w:numId w:val="20"/>
        </w:numPr>
        <w:tabs>
          <w:tab w:val="clear" w:pos="360"/>
          <w:tab w:val="left" w:pos="-720"/>
        </w:tabs>
        <w:suppressAutoHyphens/>
        <w:ind w:left="342" w:hanging="342"/>
        <w:rPr>
          <w:rFonts w:ascii="Arial" w:hAnsi="Arial"/>
          <w:spacing w:val="-2"/>
          <w:sz w:val="16"/>
        </w:rPr>
      </w:pPr>
      <w:r w:rsidRPr="00205D51">
        <w:rPr>
          <w:rFonts w:ascii="Arial" w:hAnsi="Arial"/>
          <w:spacing w:val="-2"/>
          <w:sz w:val="16"/>
        </w:rPr>
        <w:t xml:space="preserve">Effectively communicates to Advanced Practice Nurse and Primary Care Provider changes in patient status.  </w:t>
      </w:r>
    </w:p>
    <w:p w14:paraId="531B1987" w14:textId="77777777" w:rsidR="00205D51" w:rsidRDefault="00205D51" w:rsidP="00205D51">
      <w:pPr>
        <w:numPr>
          <w:ilvl w:val="0"/>
          <w:numId w:val="20"/>
        </w:numPr>
        <w:tabs>
          <w:tab w:val="clear" w:pos="360"/>
          <w:tab w:val="left" w:pos="-720"/>
        </w:tabs>
        <w:suppressAutoHyphens/>
        <w:ind w:left="342" w:hanging="342"/>
        <w:rPr>
          <w:rFonts w:ascii="Arial" w:hAnsi="Arial"/>
          <w:spacing w:val="-2"/>
          <w:sz w:val="16"/>
        </w:rPr>
      </w:pPr>
    </w:p>
    <w:p w14:paraId="032FD71E"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D5C4BB9" w14:textId="77777777" w:rsidR="00984C72" w:rsidRDefault="00984C72" w:rsidP="00984C72">
      <w:pPr>
        <w:pStyle w:val="BodyText"/>
        <w:tabs>
          <w:tab w:val="left" w:pos="342"/>
        </w:tabs>
        <w:rPr>
          <w:b/>
        </w:rPr>
      </w:pPr>
      <w:r>
        <w:rPr>
          <w:b/>
        </w:rPr>
        <w:t>Comments/Examples:</w:t>
      </w:r>
    </w:p>
    <w:p w14:paraId="19FB2F01" w14:textId="77777777" w:rsidR="00F72B8F" w:rsidRDefault="00F72B8F" w:rsidP="00F72B8F">
      <w:pPr>
        <w:pStyle w:val="BodyText2"/>
        <w:spacing w:after="0" w:line="240" w:lineRule="auto"/>
        <w:ind w:left="360" w:hanging="360"/>
        <w:rPr>
          <w:rFonts w:ascii="Arial" w:hAnsi="Arial"/>
          <w:b/>
          <w:spacing w:val="-2"/>
          <w:sz w:val="16"/>
        </w:rPr>
      </w:pPr>
    </w:p>
    <w:p w14:paraId="5446F2FB" w14:textId="77777777" w:rsidR="00F72B8F" w:rsidRDefault="00F72B8F" w:rsidP="00F72B8F">
      <w:pPr>
        <w:pStyle w:val="BodyText2"/>
        <w:spacing w:after="0" w:line="240" w:lineRule="auto"/>
        <w:ind w:left="360" w:hanging="360"/>
        <w:rPr>
          <w:rFonts w:ascii="Arial" w:hAnsi="Arial"/>
          <w:b/>
          <w:spacing w:val="-2"/>
          <w:sz w:val="16"/>
        </w:rPr>
      </w:pPr>
    </w:p>
    <w:p w14:paraId="3FA00AB4" w14:textId="77777777" w:rsidR="001F747C" w:rsidRDefault="005C5DA5" w:rsidP="001F747C">
      <w:pPr>
        <w:pStyle w:val="BodyText"/>
        <w:tabs>
          <w:tab w:val="left" w:pos="342"/>
        </w:tabs>
        <w:ind w:left="342" w:hanging="342"/>
        <w:rPr>
          <w:b/>
          <w:spacing w:val="-2"/>
        </w:rPr>
      </w:pPr>
      <w:r w:rsidRPr="005C5DA5">
        <w:rPr>
          <w:b/>
          <w:spacing w:val="-2"/>
        </w:rPr>
        <w:t xml:space="preserve">5. </w:t>
      </w:r>
      <w:r w:rsidR="00F72B8F">
        <w:rPr>
          <w:b/>
          <w:spacing w:val="-2"/>
        </w:rPr>
        <w:tab/>
      </w:r>
      <w:r w:rsidR="001F747C">
        <w:rPr>
          <w:b/>
          <w:spacing w:val="-2"/>
        </w:rPr>
        <w:t>Participates in activities designed to improve health care delivery in assigned area.</w:t>
      </w:r>
    </w:p>
    <w:p w14:paraId="79C77BBF" w14:textId="77777777" w:rsidR="001F747C" w:rsidRDefault="001F747C" w:rsidP="001F747C">
      <w:pPr>
        <w:pStyle w:val="BodyText"/>
        <w:tabs>
          <w:tab w:val="left" w:pos="342"/>
        </w:tabs>
        <w:rPr>
          <w:b/>
          <w:spacing w:val="-2"/>
          <w:u w:val="single"/>
        </w:rPr>
      </w:pPr>
    </w:p>
    <w:p w14:paraId="74E33EDA" w14:textId="77777777" w:rsidR="001F747C" w:rsidRDefault="001F747C" w:rsidP="001F747C">
      <w:pPr>
        <w:pStyle w:val="BodyText"/>
        <w:tabs>
          <w:tab w:val="left" w:pos="342"/>
        </w:tabs>
        <w:rPr>
          <w:spacing w:val="-2"/>
        </w:rPr>
      </w:pPr>
      <w:r>
        <w:rPr>
          <w:b/>
          <w:spacing w:val="-2"/>
          <w:u w:val="single"/>
        </w:rPr>
        <w:t>Standards:</w:t>
      </w:r>
    </w:p>
    <w:p w14:paraId="4CEF23C3" w14:textId="77777777" w:rsidR="001F747C" w:rsidRDefault="001F747C" w:rsidP="001F747C">
      <w:pPr>
        <w:pStyle w:val="BodyText"/>
        <w:numPr>
          <w:ilvl w:val="0"/>
          <w:numId w:val="22"/>
        </w:numPr>
        <w:tabs>
          <w:tab w:val="clear" w:pos="360"/>
        </w:tabs>
        <w:ind w:left="342"/>
      </w:pPr>
      <w:r>
        <w:t>Demonstrates personal responsibility for individual nursing actions.</w:t>
      </w:r>
    </w:p>
    <w:p w14:paraId="0D3BBF58" w14:textId="21B3A0B0" w:rsidR="001F747C" w:rsidRDefault="001F747C" w:rsidP="001F747C">
      <w:pPr>
        <w:pStyle w:val="BodyText"/>
        <w:numPr>
          <w:ilvl w:val="0"/>
          <w:numId w:val="22"/>
        </w:numPr>
        <w:tabs>
          <w:tab w:val="clear" w:pos="360"/>
        </w:tabs>
        <w:ind w:left="342"/>
      </w:pPr>
      <w:r>
        <w:t>* Consults with Nurse Leader and/or other health team members and seeks guidance as necessary.</w:t>
      </w:r>
    </w:p>
    <w:p w14:paraId="48283BBB" w14:textId="77777777" w:rsidR="001F747C" w:rsidRDefault="001F747C" w:rsidP="001F747C">
      <w:pPr>
        <w:pStyle w:val="BodyText"/>
        <w:numPr>
          <w:ilvl w:val="0"/>
          <w:numId w:val="22"/>
        </w:numPr>
        <w:tabs>
          <w:tab w:val="clear" w:pos="360"/>
        </w:tabs>
        <w:ind w:left="342"/>
      </w:pPr>
      <w:r>
        <w:t>* Identifies practice abilities and limitations and obtains instruction and supervision as necessary when implementing essential functions of practice.</w:t>
      </w:r>
    </w:p>
    <w:p w14:paraId="4A884794" w14:textId="77777777" w:rsidR="001F747C" w:rsidRDefault="001F747C" w:rsidP="001F747C">
      <w:pPr>
        <w:pStyle w:val="BodyText"/>
        <w:numPr>
          <w:ilvl w:val="0"/>
          <w:numId w:val="22"/>
        </w:numPr>
        <w:tabs>
          <w:tab w:val="clear" w:pos="360"/>
        </w:tabs>
        <w:ind w:left="342"/>
      </w:pPr>
      <w:r>
        <w:t>* Provides unit personnel with feedback regarding performance.</w:t>
      </w:r>
    </w:p>
    <w:p w14:paraId="692EE004" w14:textId="77777777" w:rsidR="001F747C" w:rsidRDefault="001F747C" w:rsidP="001F747C">
      <w:pPr>
        <w:pStyle w:val="BodyText"/>
        <w:numPr>
          <w:ilvl w:val="0"/>
          <w:numId w:val="22"/>
        </w:numPr>
        <w:tabs>
          <w:tab w:val="clear" w:pos="360"/>
        </w:tabs>
        <w:ind w:left="342"/>
      </w:pPr>
      <w:r>
        <w:t>* Significant incidents are documented and reported through chain of command.</w:t>
      </w:r>
    </w:p>
    <w:p w14:paraId="4654DED5" w14:textId="77777777" w:rsidR="001F747C" w:rsidRDefault="001F747C" w:rsidP="001F747C">
      <w:pPr>
        <w:pStyle w:val="BodyText"/>
        <w:numPr>
          <w:ilvl w:val="0"/>
          <w:numId w:val="22"/>
        </w:numPr>
        <w:tabs>
          <w:tab w:val="clear" w:pos="360"/>
        </w:tabs>
        <w:ind w:left="342"/>
      </w:pPr>
      <w:r>
        <w:t>* When delegating nursing intervention:</w:t>
      </w:r>
    </w:p>
    <w:p w14:paraId="40F56201" w14:textId="77777777" w:rsidR="001F747C" w:rsidRDefault="001F747C" w:rsidP="001F747C">
      <w:pPr>
        <w:pStyle w:val="BodyText"/>
        <w:numPr>
          <w:ilvl w:val="0"/>
          <w:numId w:val="49"/>
        </w:numPr>
        <w:tabs>
          <w:tab w:val="left" w:pos="702"/>
        </w:tabs>
      </w:pPr>
      <w:r>
        <w:t>Delegate to another only those nursing measures, which they are qualified to perform.</w:t>
      </w:r>
    </w:p>
    <w:p w14:paraId="20BD84ED" w14:textId="77777777" w:rsidR="001F747C" w:rsidRDefault="001F747C" w:rsidP="001F747C">
      <w:pPr>
        <w:pStyle w:val="BodyText"/>
        <w:numPr>
          <w:ilvl w:val="0"/>
          <w:numId w:val="49"/>
        </w:numPr>
        <w:tabs>
          <w:tab w:val="left" w:pos="702"/>
        </w:tabs>
      </w:pPr>
      <w:r>
        <w:t>Supervise those to whom nursing activities were delegated.</w:t>
      </w:r>
    </w:p>
    <w:p w14:paraId="21A1334B" w14:textId="77777777" w:rsidR="001F747C" w:rsidRDefault="001F747C" w:rsidP="001F747C">
      <w:pPr>
        <w:pStyle w:val="BodyText"/>
        <w:numPr>
          <w:ilvl w:val="0"/>
          <w:numId w:val="50"/>
        </w:numPr>
        <w:tabs>
          <w:tab w:val="left" w:pos="702"/>
        </w:tabs>
      </w:pPr>
      <w:r>
        <w:t>* Applies and supports hospital policies and procedures, goals, and standards.</w:t>
      </w:r>
    </w:p>
    <w:p w14:paraId="40398AC1" w14:textId="0A3B325C" w:rsidR="001F747C" w:rsidRDefault="001F747C" w:rsidP="001F747C">
      <w:pPr>
        <w:pStyle w:val="BodyText"/>
        <w:numPr>
          <w:ilvl w:val="0"/>
          <w:numId w:val="50"/>
        </w:numPr>
        <w:tabs>
          <w:tab w:val="left" w:pos="702"/>
        </w:tabs>
      </w:pPr>
      <w:r>
        <w:t xml:space="preserve">Completes mandatory and unit specific requirements in timely manner without prompting. </w:t>
      </w:r>
    </w:p>
    <w:p w14:paraId="16658EB8" w14:textId="1766037A" w:rsidR="00984C72" w:rsidRDefault="00984C72" w:rsidP="001F747C">
      <w:pPr>
        <w:pStyle w:val="BodyText2"/>
        <w:spacing w:after="0" w:line="240" w:lineRule="auto"/>
        <w:ind w:left="360" w:hanging="360"/>
        <w:rPr>
          <w:rFonts w:ascii="Arial" w:hAnsi="Arial"/>
          <w:b/>
          <w:sz w:val="16"/>
          <w:u w:val="single"/>
        </w:rPr>
      </w:pPr>
    </w:p>
    <w:p w14:paraId="5120D68D"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73D3B16B" w14:textId="77777777" w:rsidR="00984C72" w:rsidRDefault="00984C72" w:rsidP="00984C72">
      <w:pPr>
        <w:pStyle w:val="BodyText"/>
        <w:tabs>
          <w:tab w:val="left" w:pos="342"/>
        </w:tabs>
        <w:rPr>
          <w:b/>
        </w:rPr>
      </w:pPr>
      <w:r>
        <w:rPr>
          <w:b/>
        </w:rPr>
        <w:t>Comments/Examples:</w:t>
      </w:r>
    </w:p>
    <w:p w14:paraId="3C3E846D" w14:textId="77777777" w:rsidR="00F72B8F" w:rsidRDefault="00F72B8F" w:rsidP="00984C72">
      <w:pPr>
        <w:pStyle w:val="BodyText"/>
        <w:tabs>
          <w:tab w:val="left" w:pos="342"/>
        </w:tabs>
        <w:rPr>
          <w:b/>
        </w:rPr>
      </w:pPr>
    </w:p>
    <w:p w14:paraId="03F99F6A" w14:textId="714C9316" w:rsidR="00FD626B" w:rsidRPr="00FD626B" w:rsidRDefault="00FD626B" w:rsidP="001F747C">
      <w:pPr>
        <w:pStyle w:val="BodyText"/>
        <w:rPr>
          <w:rFonts w:cs="Arial"/>
          <w:szCs w:val="16"/>
        </w:rPr>
      </w:pPr>
    </w:p>
    <w:sectPr w:rsidR="00FD626B" w:rsidRPr="00FD626B" w:rsidSect="00097763">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843F7" w14:textId="77777777" w:rsidR="00205D51" w:rsidRDefault="00205D51" w:rsidP="00BF6725">
      <w:r>
        <w:separator/>
      </w:r>
    </w:p>
  </w:endnote>
  <w:endnote w:type="continuationSeparator" w:id="0">
    <w:p w14:paraId="432FAB7F" w14:textId="77777777" w:rsidR="00205D51" w:rsidRDefault="00205D51" w:rsidP="00B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5F5BE" w14:textId="77777777" w:rsidR="00DD68F4" w:rsidRDefault="00DD68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E16CE" w14:textId="77777777" w:rsidR="00DD68F4" w:rsidRPr="00A962E7" w:rsidRDefault="00DD68F4" w:rsidP="00DD68F4">
    <w:pPr>
      <w:pStyle w:val="Footer"/>
      <w:jc w:val="center"/>
      <w:rPr>
        <w:sz w:val="16"/>
        <w:szCs w:val="16"/>
      </w:rPr>
    </w:pPr>
    <w:r w:rsidRPr="0011143A">
      <w:rPr>
        <w:sz w:val="16"/>
        <w:szCs w:val="16"/>
      </w:rPr>
      <w:t>Copyright 2015 University of Tennessee Health Science Center</w:t>
    </w:r>
    <w:r>
      <w:rPr>
        <w:sz w:val="16"/>
        <w:szCs w:val="16"/>
      </w:rPr>
      <w:t xml:space="preserve"> and Methodist Le Bonheur Healthcare</w:t>
    </w:r>
    <w:r w:rsidRPr="0011143A">
      <w:rPr>
        <w:sz w:val="16"/>
        <w:szCs w:val="16"/>
      </w:rPr>
      <w:t>.  All rights reserved</w:t>
    </w:r>
  </w:p>
  <w:p w14:paraId="7EC52A71" w14:textId="77777777" w:rsidR="00205D51" w:rsidRDefault="00205D51">
    <w:pPr>
      <w:pStyle w:val="Footer"/>
    </w:pPr>
    <w:bookmarkStart w:id="6" w:name="_GoBack"/>
    <w:bookmarkEnd w:id="6"/>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2880F" w14:textId="77777777" w:rsidR="00DD68F4" w:rsidRDefault="00DD68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A6CDA" w14:textId="77777777" w:rsidR="00205D51" w:rsidRDefault="00205D51" w:rsidP="00BF6725">
      <w:r>
        <w:separator/>
      </w:r>
    </w:p>
  </w:footnote>
  <w:footnote w:type="continuationSeparator" w:id="0">
    <w:p w14:paraId="0E8AE560" w14:textId="77777777" w:rsidR="00205D51" w:rsidRDefault="00205D51" w:rsidP="00BF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926BF" w14:textId="77777777" w:rsidR="00DD68F4" w:rsidRDefault="00DD68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9107" w14:textId="77777777" w:rsidR="00205D51" w:rsidRDefault="00205D51" w:rsidP="00BF6725">
    <w:pPr>
      <w:pStyle w:val="Header"/>
      <w:jc w:val="right"/>
    </w:pPr>
    <w:r w:rsidRPr="00567C3A">
      <w:rPr>
        <w:rFonts w:ascii="Calibri" w:hAnsi="Calibri" w:cs="Calibri"/>
        <w:b/>
        <w:noProof/>
        <w:color w:val="000000"/>
      </w:rPr>
      <w:drawing>
        <wp:inline distT="0" distB="0" distL="0" distR="0" wp14:anchorId="0381D311" wp14:editId="268AF2DE">
          <wp:extent cx="1063473" cy="571500"/>
          <wp:effectExtent l="0" t="0" r="3810" b="0"/>
          <wp:docPr id="1" name="Picture 6" descr="SafeMed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afeMed_Graphic.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263" cy="5719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59788" w14:textId="77777777" w:rsidR="00DD68F4" w:rsidRDefault="00DD68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62A30BE"/>
    <w:multiLevelType w:val="hybridMultilevel"/>
    <w:tmpl w:val="493E22AC"/>
    <w:lvl w:ilvl="0" w:tplc="360832E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5300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75A3F31"/>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C1951B8"/>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5">
    <w:nsid w:val="0CE858F1"/>
    <w:multiLevelType w:val="hybridMultilevel"/>
    <w:tmpl w:val="D158B676"/>
    <w:lvl w:ilvl="0" w:tplc="8EBAEBB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09406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7">
    <w:nsid w:val="0D911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E714AC"/>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9">
    <w:nsid w:val="15E407D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0">
    <w:nsid w:val="1AA14ED0"/>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1">
    <w:nsid w:val="1DDE058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2">
    <w:nsid w:val="1ECF2FC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3">
    <w:nsid w:val="23E70DD4"/>
    <w:multiLevelType w:val="hybridMultilevel"/>
    <w:tmpl w:val="D6760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5707B42"/>
    <w:multiLevelType w:val="hybridMultilevel"/>
    <w:tmpl w:val="FFE6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70A63E2"/>
    <w:multiLevelType w:val="hybridMultilevel"/>
    <w:tmpl w:val="50E26A0E"/>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853F15"/>
    <w:multiLevelType w:val="hybridMultilevel"/>
    <w:tmpl w:val="BCC2154E"/>
    <w:lvl w:ilvl="0" w:tplc="068A3E06">
      <w:start w:val="1"/>
      <w:numFmt w:val="bullet"/>
      <w:lvlText w:val=""/>
      <w:lvlJc w:val="left"/>
      <w:pPr>
        <w:tabs>
          <w:tab w:val="num" w:pos="360"/>
        </w:tabs>
        <w:ind w:left="360" w:hanging="360"/>
      </w:pPr>
      <w:rPr>
        <w:rFonts w:ascii="Symbol" w:hAnsi="Symbol" w:hint="default"/>
        <w:sz w:val="16"/>
      </w:rPr>
    </w:lvl>
    <w:lvl w:ilvl="1" w:tplc="068A3E06">
      <w:start w:val="1"/>
      <w:numFmt w:val="bullet"/>
      <w:lvlText w:val=""/>
      <w:lvlJc w:val="left"/>
      <w:pPr>
        <w:tabs>
          <w:tab w:val="num" w:pos="1080"/>
        </w:tabs>
        <w:ind w:left="1080" w:hanging="360"/>
      </w:pPr>
      <w:rPr>
        <w:rFonts w:ascii="Symbol" w:hAnsi="Symbol"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C33656A"/>
    <w:multiLevelType w:val="singleLevel"/>
    <w:tmpl w:val="9EC68950"/>
    <w:lvl w:ilvl="0">
      <w:start w:val="1"/>
      <w:numFmt w:val="decimal"/>
      <w:lvlText w:val="%1)"/>
      <w:lvlJc w:val="left"/>
      <w:pPr>
        <w:tabs>
          <w:tab w:val="num" w:pos="1062"/>
        </w:tabs>
        <w:ind w:left="1062" w:hanging="360"/>
      </w:pPr>
      <w:rPr>
        <w:rFonts w:hint="default"/>
      </w:rPr>
    </w:lvl>
  </w:abstractNum>
  <w:abstractNum w:abstractNumId="18">
    <w:nsid w:val="2E634A69"/>
    <w:multiLevelType w:val="hybridMultilevel"/>
    <w:tmpl w:val="CF3CEF80"/>
    <w:lvl w:ilvl="0" w:tplc="BAC8303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4C06A07"/>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20">
    <w:nsid w:val="381E1745"/>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1">
    <w:nsid w:val="3BBD0B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C2D4B65"/>
    <w:multiLevelType w:val="multilevel"/>
    <w:tmpl w:val="36DE6FA4"/>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CFE0BFF"/>
    <w:multiLevelType w:val="singleLevel"/>
    <w:tmpl w:val="8CE008DE"/>
    <w:lvl w:ilvl="0">
      <w:start w:val="4"/>
      <w:numFmt w:val="decimal"/>
      <w:lvlText w:val="%1."/>
      <w:lvlJc w:val="left"/>
      <w:pPr>
        <w:ind w:left="360" w:hanging="360"/>
      </w:pPr>
      <w:rPr>
        <w:rFonts w:hint="default"/>
      </w:rPr>
    </w:lvl>
  </w:abstractNum>
  <w:abstractNum w:abstractNumId="24">
    <w:nsid w:val="3F0F5AFE"/>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5">
    <w:nsid w:val="41174AA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6">
    <w:nsid w:val="42434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459567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8">
    <w:nsid w:val="4AE20720"/>
    <w:multiLevelType w:val="hybridMultilevel"/>
    <w:tmpl w:val="B290A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571AE7"/>
    <w:multiLevelType w:val="hybridMultilevel"/>
    <w:tmpl w:val="36DE6FA4"/>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704E02"/>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1">
    <w:nsid w:val="52B53F0D"/>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32">
    <w:nsid w:val="547D003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3">
    <w:nsid w:val="55FB489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4">
    <w:nsid w:val="5678093E"/>
    <w:multiLevelType w:val="singleLevel"/>
    <w:tmpl w:val="DC4023F4"/>
    <w:lvl w:ilvl="0">
      <w:start w:val="1"/>
      <w:numFmt w:val="bullet"/>
      <w:lvlText w:val=""/>
      <w:lvlJc w:val="left"/>
      <w:pPr>
        <w:tabs>
          <w:tab w:val="num" w:pos="360"/>
        </w:tabs>
        <w:ind w:left="360" w:hanging="360"/>
      </w:pPr>
      <w:rPr>
        <w:rFonts w:ascii="Symbol" w:hAnsi="Symbol" w:hint="default"/>
        <w:sz w:val="16"/>
      </w:rPr>
    </w:lvl>
  </w:abstractNum>
  <w:abstractNum w:abstractNumId="35">
    <w:nsid w:val="5C266006"/>
    <w:multiLevelType w:val="hybridMultilevel"/>
    <w:tmpl w:val="0C56C3A8"/>
    <w:lvl w:ilvl="0" w:tplc="443C41BA">
      <w:start w:val="2"/>
      <w:numFmt w:val="decimal"/>
      <w:lvlText w:val="%1."/>
      <w:lvlJc w:val="left"/>
      <w:pPr>
        <w:tabs>
          <w:tab w:val="num" w:pos="360"/>
        </w:tabs>
        <w:ind w:left="360" w:hanging="360"/>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4209C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37">
    <w:nsid w:val="5E164937"/>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67417A1A"/>
    <w:multiLevelType w:val="hybridMultilevel"/>
    <w:tmpl w:val="F7063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75A3D80"/>
    <w:multiLevelType w:val="hybridMultilevel"/>
    <w:tmpl w:val="339A0C9C"/>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B7466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1">
    <w:nsid w:val="6F625263"/>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2">
    <w:nsid w:val="70BB11EB"/>
    <w:multiLevelType w:val="hybridMultilevel"/>
    <w:tmpl w:val="36DE6FA4"/>
    <w:lvl w:ilvl="0" w:tplc="777C3CE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3042CB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4">
    <w:nsid w:val="75447997"/>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5">
    <w:nsid w:val="77AC4414"/>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6">
    <w:nsid w:val="77E43288"/>
    <w:multiLevelType w:val="hybridMultilevel"/>
    <w:tmpl w:val="B2BE9820"/>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91919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BF669EA"/>
    <w:multiLevelType w:val="multilevel"/>
    <w:tmpl w:val="D158B676"/>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7C1A4D12"/>
    <w:multiLevelType w:val="hybridMultilevel"/>
    <w:tmpl w:val="FD9288CE"/>
    <w:lvl w:ilvl="0" w:tplc="E13EA9A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37"/>
  </w:num>
  <w:num w:numId="4">
    <w:abstractNumId w:val="5"/>
  </w:num>
  <w:num w:numId="5">
    <w:abstractNumId w:val="3"/>
  </w:num>
  <w:num w:numId="6">
    <w:abstractNumId w:val="1"/>
  </w:num>
  <w:num w:numId="7">
    <w:abstractNumId w:val="48"/>
  </w:num>
  <w:num w:numId="8">
    <w:abstractNumId w:val="49"/>
  </w:num>
  <w:num w:numId="9">
    <w:abstractNumId w:val="45"/>
  </w:num>
  <w:num w:numId="10">
    <w:abstractNumId w:val="41"/>
  </w:num>
  <w:num w:numId="11">
    <w:abstractNumId w:val="20"/>
  </w:num>
  <w:num w:numId="12">
    <w:abstractNumId w:val="44"/>
  </w:num>
  <w:num w:numId="13">
    <w:abstractNumId w:val="25"/>
  </w:num>
  <w:num w:numId="14">
    <w:abstractNumId w:val="11"/>
  </w:num>
  <w:num w:numId="15">
    <w:abstractNumId w:val="36"/>
  </w:num>
  <w:num w:numId="16">
    <w:abstractNumId w:val="27"/>
  </w:num>
  <w:num w:numId="17">
    <w:abstractNumId w:val="32"/>
  </w:num>
  <w:num w:numId="18">
    <w:abstractNumId w:val="38"/>
  </w:num>
  <w:num w:numId="19">
    <w:abstractNumId w:val="23"/>
  </w:num>
  <w:num w:numId="20">
    <w:abstractNumId w:val="6"/>
  </w:num>
  <w:num w:numId="21">
    <w:abstractNumId w:val="13"/>
  </w:num>
  <w:num w:numId="22">
    <w:abstractNumId w:val="9"/>
  </w:num>
  <w:num w:numId="23">
    <w:abstractNumId w:val="18"/>
  </w:num>
  <w:num w:numId="24">
    <w:abstractNumId w:val="21"/>
  </w:num>
  <w:num w:numId="25">
    <w:abstractNumId w:val="26"/>
  </w:num>
  <w:num w:numId="26">
    <w:abstractNumId w:val="8"/>
  </w:num>
  <w:num w:numId="27">
    <w:abstractNumId w:val="7"/>
  </w:num>
  <w:num w:numId="28">
    <w:abstractNumId w:val="31"/>
  </w:num>
  <w:num w:numId="29">
    <w:abstractNumId w:val="39"/>
  </w:num>
  <w:num w:numId="30">
    <w:abstractNumId w:val="16"/>
  </w:num>
  <w:num w:numId="31">
    <w:abstractNumId w:val="46"/>
  </w:num>
  <w:num w:numId="32">
    <w:abstractNumId w:val="12"/>
  </w:num>
  <w:num w:numId="33">
    <w:abstractNumId w:val="47"/>
  </w:num>
  <w:num w:numId="34">
    <w:abstractNumId w:val="2"/>
  </w:num>
  <w:num w:numId="35">
    <w:abstractNumId w:val="0"/>
  </w:num>
  <w:num w:numId="36">
    <w:abstractNumId w:val="34"/>
  </w:num>
  <w:num w:numId="37">
    <w:abstractNumId w:val="4"/>
  </w:num>
  <w:num w:numId="38">
    <w:abstractNumId w:val="35"/>
  </w:num>
  <w:num w:numId="39">
    <w:abstractNumId w:val="19"/>
  </w:num>
  <w:num w:numId="40">
    <w:abstractNumId w:val="42"/>
  </w:num>
  <w:num w:numId="41">
    <w:abstractNumId w:val="29"/>
  </w:num>
  <w:num w:numId="42">
    <w:abstractNumId w:val="22"/>
  </w:num>
  <w:num w:numId="43">
    <w:abstractNumId w:val="15"/>
  </w:num>
  <w:num w:numId="44">
    <w:abstractNumId w:val="24"/>
  </w:num>
  <w:num w:numId="45">
    <w:abstractNumId w:val="10"/>
  </w:num>
  <w:num w:numId="46">
    <w:abstractNumId w:val="30"/>
  </w:num>
  <w:num w:numId="47">
    <w:abstractNumId w:val="43"/>
  </w:num>
  <w:num w:numId="48">
    <w:abstractNumId w:val="40"/>
  </w:num>
  <w:num w:numId="49">
    <w:abstractNumId w:val="17"/>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A7"/>
    <w:rsid w:val="00097763"/>
    <w:rsid w:val="000A3462"/>
    <w:rsid w:val="001106A2"/>
    <w:rsid w:val="00155BA7"/>
    <w:rsid w:val="001F747C"/>
    <w:rsid w:val="00205D51"/>
    <w:rsid w:val="00224A5E"/>
    <w:rsid w:val="00411E2B"/>
    <w:rsid w:val="004A7931"/>
    <w:rsid w:val="0059429B"/>
    <w:rsid w:val="005C5DA5"/>
    <w:rsid w:val="005F1AEB"/>
    <w:rsid w:val="006221EE"/>
    <w:rsid w:val="006C62F5"/>
    <w:rsid w:val="00771E12"/>
    <w:rsid w:val="00874231"/>
    <w:rsid w:val="00984C72"/>
    <w:rsid w:val="009A040C"/>
    <w:rsid w:val="00B6226B"/>
    <w:rsid w:val="00B942C6"/>
    <w:rsid w:val="00BF6725"/>
    <w:rsid w:val="00C506F9"/>
    <w:rsid w:val="00CE2FF5"/>
    <w:rsid w:val="00DD68F4"/>
    <w:rsid w:val="00E37F28"/>
    <w:rsid w:val="00E8787A"/>
    <w:rsid w:val="00F11E39"/>
    <w:rsid w:val="00F72B8F"/>
    <w:rsid w:val="00FD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2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unhideWhenUsed/>
    <w:rsid w:val="006C62F5"/>
    <w:pPr>
      <w:spacing w:after="120" w:line="480" w:lineRule="auto"/>
    </w:pPr>
  </w:style>
  <w:style w:type="character" w:customStyle="1" w:styleId="BodyText2Char">
    <w:name w:val="Body Text 2 Char"/>
    <w:basedOn w:val="DefaultParagraphFont"/>
    <w:link w:val="BodyText2"/>
    <w:uiPriority w:val="99"/>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unhideWhenUsed/>
    <w:rsid w:val="006C62F5"/>
    <w:pPr>
      <w:spacing w:after="120" w:line="480" w:lineRule="auto"/>
    </w:pPr>
  </w:style>
  <w:style w:type="character" w:customStyle="1" w:styleId="BodyText2Char">
    <w:name w:val="Body Text 2 Char"/>
    <w:basedOn w:val="DefaultParagraphFont"/>
    <w:link w:val="BodyText2"/>
    <w:uiPriority w:val="99"/>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1057</Words>
  <Characters>6031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Methodist Le Bonheur Healthcare</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Scroggins</dc:creator>
  <cp:lastModifiedBy>Bonnie Binkley</cp:lastModifiedBy>
  <cp:revision>5</cp:revision>
  <dcterms:created xsi:type="dcterms:W3CDTF">2015-11-18T15:13:00Z</dcterms:created>
  <dcterms:modified xsi:type="dcterms:W3CDTF">2015-11-20T16:07:00Z</dcterms:modified>
</cp:coreProperties>
</file>