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2A9D" w14:textId="77777777" w:rsidR="0074477B" w:rsidRDefault="0074477B" w:rsidP="0074477B">
      <w:pPr>
        <w:jc w:val="center"/>
        <w:rPr>
          <w:rFonts w:asciiTheme="majorBidi" w:hAnsiTheme="majorBidi" w:cstheme="majorBidi"/>
        </w:rPr>
      </w:pPr>
    </w:p>
    <w:p w14:paraId="21009F94" w14:textId="77777777" w:rsidR="0074477B" w:rsidRDefault="0074477B" w:rsidP="0074477B">
      <w:pPr>
        <w:jc w:val="center"/>
        <w:rPr>
          <w:rFonts w:asciiTheme="majorBidi" w:hAnsiTheme="majorBidi" w:cstheme="majorBidi"/>
        </w:rPr>
      </w:pPr>
    </w:p>
    <w:p w14:paraId="2FF6C2BD" w14:textId="77777777" w:rsidR="0074477B" w:rsidRDefault="0074477B" w:rsidP="0074477B">
      <w:pPr>
        <w:jc w:val="center"/>
        <w:rPr>
          <w:rFonts w:asciiTheme="majorBidi" w:hAnsiTheme="majorBidi" w:cstheme="majorBidi"/>
        </w:rPr>
      </w:pPr>
      <w:r w:rsidRPr="005D0227">
        <w:rPr>
          <w:rFonts w:asciiTheme="majorBidi" w:hAnsiTheme="majorBidi" w:cstheme="majorBidi"/>
        </w:rPr>
        <w:t>Group ID: 2025-Y2-S1-MLB-B8G2-08</w:t>
      </w:r>
    </w:p>
    <w:p w14:paraId="28999B90" w14:textId="77777777" w:rsidR="0074477B" w:rsidRPr="005D0227" w:rsidRDefault="0074477B" w:rsidP="0074477B">
      <w:pPr>
        <w:jc w:val="center"/>
        <w:rPr>
          <w:rFonts w:asciiTheme="majorBidi" w:hAnsiTheme="majorBidi" w:cstheme="majorBidi"/>
        </w:rPr>
      </w:pPr>
    </w:p>
    <w:p w14:paraId="27F1A10E" w14:textId="77777777" w:rsidR="0074477B" w:rsidRDefault="0074477B" w:rsidP="0074477B"/>
    <w:p w14:paraId="7BBC6355" w14:textId="77777777" w:rsidR="0074477B" w:rsidRDefault="0074477B" w:rsidP="007447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77B" w14:paraId="2A94B0E8" w14:textId="77777777" w:rsidTr="00281905">
        <w:tc>
          <w:tcPr>
            <w:tcW w:w="4508" w:type="dxa"/>
          </w:tcPr>
          <w:p w14:paraId="053BBE80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 Member</w:t>
            </w:r>
          </w:p>
        </w:tc>
        <w:tc>
          <w:tcPr>
            <w:tcW w:w="4508" w:type="dxa"/>
          </w:tcPr>
          <w:p w14:paraId="6007E979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IT Number</w:t>
            </w:r>
          </w:p>
        </w:tc>
      </w:tr>
      <w:tr w:rsidR="0074477B" w14:paraId="25EF1B2E" w14:textId="77777777" w:rsidTr="00281905">
        <w:tc>
          <w:tcPr>
            <w:tcW w:w="4508" w:type="dxa"/>
          </w:tcPr>
          <w:p w14:paraId="255387FA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Athapaththu</w:t>
            </w:r>
            <w:proofErr w:type="spellEnd"/>
            <w:r w:rsidRPr="005D0227">
              <w:rPr>
                <w:rFonts w:asciiTheme="majorBidi" w:hAnsiTheme="majorBidi" w:cstheme="majorBidi"/>
                <w:sz w:val="32"/>
                <w:szCs w:val="32"/>
              </w:rPr>
              <w:t xml:space="preserve"> A.A.</w:t>
            </w:r>
            <w:proofErr w:type="gram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W.S</w:t>
            </w:r>
            <w:proofErr w:type="gramEnd"/>
          </w:p>
        </w:tc>
        <w:tc>
          <w:tcPr>
            <w:tcW w:w="4508" w:type="dxa"/>
          </w:tcPr>
          <w:p w14:paraId="1094578B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sz w:val="32"/>
                <w:szCs w:val="32"/>
              </w:rPr>
              <w:t>IT24102285</w:t>
            </w:r>
          </w:p>
        </w:tc>
      </w:tr>
      <w:tr w:rsidR="0074477B" w14:paraId="0F65DD61" w14:textId="77777777" w:rsidTr="00281905">
        <w:tc>
          <w:tcPr>
            <w:tcW w:w="4508" w:type="dxa"/>
          </w:tcPr>
          <w:p w14:paraId="60F28994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Masachchi</w:t>
            </w:r>
            <w:proofErr w:type="spellEnd"/>
            <w:r w:rsidRPr="005D022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gram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U.R</w:t>
            </w:r>
            <w:proofErr w:type="gramEnd"/>
          </w:p>
        </w:tc>
        <w:tc>
          <w:tcPr>
            <w:tcW w:w="4508" w:type="dxa"/>
          </w:tcPr>
          <w:p w14:paraId="5394D2BF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sz w:val="32"/>
                <w:szCs w:val="32"/>
              </w:rPr>
              <w:t>IT24102210</w:t>
            </w:r>
          </w:p>
        </w:tc>
      </w:tr>
      <w:tr w:rsidR="0074477B" w14:paraId="4386B280" w14:textId="77777777" w:rsidTr="00281905">
        <w:tc>
          <w:tcPr>
            <w:tcW w:w="4508" w:type="dxa"/>
          </w:tcPr>
          <w:p w14:paraId="51EA8C9B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Gunawardhna</w:t>
            </w:r>
            <w:proofErr w:type="spellEnd"/>
            <w:r w:rsidRPr="005D0227">
              <w:rPr>
                <w:rFonts w:asciiTheme="majorBidi" w:hAnsiTheme="majorBidi" w:cstheme="majorBidi"/>
                <w:sz w:val="32"/>
                <w:szCs w:val="32"/>
              </w:rPr>
              <w:t xml:space="preserve"> H.D.</w:t>
            </w:r>
            <w:proofErr w:type="gram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S.A</w:t>
            </w:r>
            <w:proofErr w:type="gramEnd"/>
          </w:p>
        </w:tc>
        <w:tc>
          <w:tcPr>
            <w:tcW w:w="4508" w:type="dxa"/>
          </w:tcPr>
          <w:p w14:paraId="2E210341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sz w:val="32"/>
                <w:szCs w:val="32"/>
              </w:rPr>
              <w:t>IT24102452</w:t>
            </w:r>
          </w:p>
        </w:tc>
      </w:tr>
      <w:tr w:rsidR="0074477B" w14:paraId="4BCE2ED1" w14:textId="77777777" w:rsidTr="00281905">
        <w:tc>
          <w:tcPr>
            <w:tcW w:w="4508" w:type="dxa"/>
          </w:tcPr>
          <w:p w14:paraId="217AA2D5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Kaldera</w:t>
            </w:r>
            <w:proofErr w:type="spellEnd"/>
            <w:r w:rsidRPr="005D0227">
              <w:rPr>
                <w:rFonts w:asciiTheme="majorBidi" w:hAnsiTheme="majorBidi" w:cstheme="majorBidi"/>
                <w:sz w:val="32"/>
                <w:szCs w:val="32"/>
              </w:rPr>
              <w:t xml:space="preserve"> H.P.</w:t>
            </w:r>
            <w:proofErr w:type="gram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I.D</w:t>
            </w:r>
            <w:proofErr w:type="gramEnd"/>
          </w:p>
        </w:tc>
        <w:tc>
          <w:tcPr>
            <w:tcW w:w="4508" w:type="dxa"/>
          </w:tcPr>
          <w:p w14:paraId="78C5800B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sz w:val="32"/>
                <w:szCs w:val="32"/>
              </w:rPr>
              <w:t>IT24102276</w:t>
            </w:r>
          </w:p>
        </w:tc>
      </w:tr>
      <w:tr w:rsidR="0074477B" w14:paraId="16E9ADB3" w14:textId="77777777" w:rsidTr="00281905">
        <w:tc>
          <w:tcPr>
            <w:tcW w:w="4508" w:type="dxa"/>
          </w:tcPr>
          <w:p w14:paraId="3FE6D57A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Nidurshan</w:t>
            </w:r>
            <w:proofErr w:type="spellEnd"/>
            <w:r w:rsidRPr="005D0227">
              <w:rPr>
                <w:rFonts w:asciiTheme="majorBidi" w:hAnsiTheme="majorBidi" w:cstheme="majorBidi"/>
                <w:sz w:val="32"/>
                <w:szCs w:val="32"/>
              </w:rPr>
              <w:t xml:space="preserve"> G</w:t>
            </w:r>
          </w:p>
        </w:tc>
        <w:tc>
          <w:tcPr>
            <w:tcW w:w="4508" w:type="dxa"/>
          </w:tcPr>
          <w:p w14:paraId="15988316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sz w:val="32"/>
                <w:szCs w:val="32"/>
              </w:rPr>
              <w:t>IT24102266</w:t>
            </w:r>
          </w:p>
        </w:tc>
      </w:tr>
      <w:tr w:rsidR="0074477B" w14:paraId="699C0ACD" w14:textId="77777777" w:rsidTr="00281905">
        <w:tc>
          <w:tcPr>
            <w:tcW w:w="4508" w:type="dxa"/>
          </w:tcPr>
          <w:p w14:paraId="1DB9632D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Sandaru</w:t>
            </w:r>
            <w:proofErr w:type="spellEnd"/>
            <w:r w:rsidRPr="005D0227">
              <w:rPr>
                <w:rFonts w:asciiTheme="majorBidi" w:hAnsiTheme="majorBidi" w:cstheme="majorBidi"/>
                <w:sz w:val="32"/>
                <w:szCs w:val="32"/>
              </w:rPr>
              <w:t xml:space="preserve"> P.</w:t>
            </w:r>
            <w:proofErr w:type="gramStart"/>
            <w:r w:rsidRPr="005D0227">
              <w:rPr>
                <w:rFonts w:asciiTheme="majorBidi" w:hAnsiTheme="majorBidi" w:cstheme="majorBidi"/>
                <w:sz w:val="32"/>
                <w:szCs w:val="32"/>
              </w:rPr>
              <w:t>H.B</w:t>
            </w:r>
            <w:proofErr w:type="gramEnd"/>
          </w:p>
        </w:tc>
        <w:tc>
          <w:tcPr>
            <w:tcW w:w="4508" w:type="dxa"/>
          </w:tcPr>
          <w:p w14:paraId="6C1E8332" w14:textId="77777777" w:rsidR="0074477B" w:rsidRPr="005D0227" w:rsidRDefault="0074477B" w:rsidP="002819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D0227">
              <w:rPr>
                <w:rFonts w:asciiTheme="majorBidi" w:hAnsiTheme="majorBidi" w:cstheme="majorBidi"/>
                <w:sz w:val="32"/>
                <w:szCs w:val="32"/>
              </w:rPr>
              <w:t>IT24102295</w:t>
            </w:r>
          </w:p>
        </w:tc>
      </w:tr>
    </w:tbl>
    <w:p w14:paraId="22573B35" w14:textId="77777777" w:rsidR="0074477B" w:rsidRDefault="0074477B" w:rsidP="0074477B"/>
    <w:p w14:paraId="078726D7" w14:textId="77777777" w:rsidR="0074477B" w:rsidRDefault="0074477B" w:rsidP="0074477B"/>
    <w:p w14:paraId="66E9BDA0" w14:textId="77777777" w:rsidR="0074477B" w:rsidRDefault="0074477B" w:rsidP="0074477B"/>
    <w:p w14:paraId="2BE1CCC0" w14:textId="77777777" w:rsidR="0074477B" w:rsidRDefault="0074477B"/>
    <w:p w14:paraId="3C38C023" w14:textId="77777777" w:rsidR="0074477B" w:rsidRDefault="0074477B"/>
    <w:p w14:paraId="0F03AC38" w14:textId="77777777" w:rsidR="0074477B" w:rsidRDefault="0074477B"/>
    <w:p w14:paraId="65F59E48" w14:textId="77777777" w:rsidR="0074477B" w:rsidRDefault="0074477B"/>
    <w:p w14:paraId="3AC7E9D1" w14:textId="77777777" w:rsidR="0074477B" w:rsidRDefault="0074477B"/>
    <w:p w14:paraId="1E141B0F" w14:textId="77777777" w:rsidR="0074477B" w:rsidRDefault="0074477B"/>
    <w:p w14:paraId="4325888E" w14:textId="77777777" w:rsidR="0074477B" w:rsidRDefault="0074477B"/>
    <w:p w14:paraId="6A6BED3F" w14:textId="77777777" w:rsidR="0074477B" w:rsidRDefault="0074477B"/>
    <w:p w14:paraId="53242F06" w14:textId="77777777" w:rsidR="0074477B" w:rsidRDefault="0074477B"/>
    <w:p w14:paraId="08E495C7" w14:textId="77777777" w:rsidR="0074477B" w:rsidRDefault="0074477B"/>
    <w:p w14:paraId="304AD6F5" w14:textId="77777777" w:rsidR="0074477B" w:rsidRDefault="0074477B"/>
    <w:p w14:paraId="2A9C79AC" w14:textId="77777777" w:rsidR="0074477B" w:rsidRDefault="0074477B"/>
    <w:p w14:paraId="70853733" w14:textId="77777777" w:rsidR="0074477B" w:rsidRDefault="0074477B"/>
    <w:p w14:paraId="3A4B1C1A" w14:textId="77777777" w:rsidR="0074477B" w:rsidRDefault="0074477B"/>
    <w:p w14:paraId="08154DBD" w14:textId="2882FA39" w:rsidR="0074477B" w:rsidRDefault="007447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Introduction</w:t>
      </w:r>
    </w:p>
    <w:p w14:paraId="262A4A67" w14:textId="638E9206" w:rsidR="0074477B" w:rsidRDefault="0074477B" w:rsidP="0074477B">
      <w:pPr>
        <w:rPr>
          <w:rFonts w:asciiTheme="majorBidi" w:hAnsiTheme="majorBidi" w:cstheme="majorBidi"/>
          <w:sz w:val="28"/>
          <w:szCs w:val="28"/>
        </w:rPr>
      </w:pPr>
      <w:r w:rsidRPr="0074477B">
        <w:rPr>
          <w:rFonts w:asciiTheme="majorBidi" w:hAnsiTheme="majorBidi" w:cstheme="majorBidi"/>
          <w:sz w:val="28"/>
          <w:szCs w:val="28"/>
        </w:rPr>
        <w:t>This document summarizes all the machine learning models developed for the project, along with their corresponding accuracy values. The final selected model is highlighted based on its performance.</w:t>
      </w:r>
    </w:p>
    <w:p w14:paraId="0C1E7C46" w14:textId="77777777" w:rsidR="0074477B" w:rsidRDefault="0074477B" w:rsidP="0074477B">
      <w:pPr>
        <w:rPr>
          <w:rFonts w:asciiTheme="majorBidi" w:hAnsiTheme="majorBidi" w:cstheme="majorBidi"/>
          <w:sz w:val="28"/>
          <w:szCs w:val="28"/>
        </w:rPr>
      </w:pPr>
    </w:p>
    <w:p w14:paraId="6DC18A46" w14:textId="7ECDEA5C" w:rsidR="00F47AF8" w:rsidRPr="00F47AF8" w:rsidRDefault="00F47AF8" w:rsidP="007447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Model Performance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4"/>
        <w:gridCol w:w="3115"/>
        <w:gridCol w:w="2687"/>
      </w:tblGrid>
      <w:tr w:rsidR="00FB64CE" w14:paraId="50E25413" w14:textId="18DFC110" w:rsidTr="00FB64CE">
        <w:tc>
          <w:tcPr>
            <w:tcW w:w="3214" w:type="dxa"/>
            <w:shd w:val="clear" w:color="auto" w:fill="F2F2F2" w:themeFill="background1" w:themeFillShade="F2"/>
          </w:tcPr>
          <w:p w14:paraId="46E1187A" w14:textId="18E1A4BF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Model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14:paraId="4474D37E" w14:textId="1F3BE963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X% of Variance</w:t>
            </w:r>
          </w:p>
        </w:tc>
        <w:tc>
          <w:tcPr>
            <w:tcW w:w="2687" w:type="dxa"/>
            <w:shd w:val="clear" w:color="auto" w:fill="F2F2F2" w:themeFill="background1" w:themeFillShade="F2"/>
          </w:tcPr>
          <w:p w14:paraId="5AFE4666" w14:textId="7B05532D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R^2 Value</w:t>
            </w:r>
          </w:p>
        </w:tc>
      </w:tr>
      <w:tr w:rsidR="00FB64CE" w14:paraId="6B360954" w14:textId="67DF8ABF" w:rsidTr="00FB64CE">
        <w:tc>
          <w:tcPr>
            <w:tcW w:w="3214" w:type="dxa"/>
          </w:tcPr>
          <w:p w14:paraId="15C04BCD" w14:textId="1161B681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Gradient Boosting</w:t>
            </w:r>
          </w:p>
        </w:tc>
        <w:tc>
          <w:tcPr>
            <w:tcW w:w="3115" w:type="dxa"/>
          </w:tcPr>
          <w:p w14:paraId="0D28A45C" w14:textId="5E167BD0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69.7%</w:t>
            </w:r>
          </w:p>
        </w:tc>
        <w:tc>
          <w:tcPr>
            <w:tcW w:w="2687" w:type="dxa"/>
          </w:tcPr>
          <w:p w14:paraId="05DABD79" w14:textId="3FABD1F8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0.697</w:t>
            </w:r>
          </w:p>
        </w:tc>
      </w:tr>
      <w:tr w:rsidR="00FB64CE" w14:paraId="13E87B7D" w14:textId="33A376A4" w:rsidTr="00FB64CE">
        <w:tc>
          <w:tcPr>
            <w:tcW w:w="3214" w:type="dxa"/>
          </w:tcPr>
          <w:p w14:paraId="1310C64B" w14:textId="3E578DA1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Random Forest Regressor</w:t>
            </w:r>
          </w:p>
        </w:tc>
        <w:tc>
          <w:tcPr>
            <w:tcW w:w="3115" w:type="dxa"/>
          </w:tcPr>
          <w:p w14:paraId="0593D895" w14:textId="24419E59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68.1%</w:t>
            </w:r>
          </w:p>
        </w:tc>
        <w:tc>
          <w:tcPr>
            <w:tcW w:w="2687" w:type="dxa"/>
          </w:tcPr>
          <w:p w14:paraId="210B4773" w14:textId="5CC95430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0.681</w:t>
            </w:r>
          </w:p>
        </w:tc>
      </w:tr>
      <w:tr w:rsidR="00FB64CE" w14:paraId="18C4967A" w14:textId="48C0C066" w:rsidTr="00FB64CE">
        <w:tc>
          <w:tcPr>
            <w:tcW w:w="3214" w:type="dxa"/>
          </w:tcPr>
          <w:p w14:paraId="58D61618" w14:textId="20D61CBE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Linear Regression Model</w:t>
            </w:r>
          </w:p>
        </w:tc>
        <w:tc>
          <w:tcPr>
            <w:tcW w:w="3115" w:type="dxa"/>
          </w:tcPr>
          <w:p w14:paraId="281A6C97" w14:textId="2FF9E82B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66.5%</w:t>
            </w:r>
          </w:p>
        </w:tc>
        <w:tc>
          <w:tcPr>
            <w:tcW w:w="2687" w:type="dxa"/>
          </w:tcPr>
          <w:p w14:paraId="25A1D6AF" w14:textId="1FAB0AC1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0.665</w:t>
            </w:r>
          </w:p>
        </w:tc>
      </w:tr>
      <w:tr w:rsidR="00FB64CE" w14:paraId="634725E3" w14:textId="4CB5B1F1" w:rsidTr="00FB64CE">
        <w:tc>
          <w:tcPr>
            <w:tcW w:w="3214" w:type="dxa"/>
          </w:tcPr>
          <w:p w14:paraId="48CD93F2" w14:textId="4F3462D4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Lasso Regression Model</w:t>
            </w:r>
          </w:p>
        </w:tc>
        <w:tc>
          <w:tcPr>
            <w:tcW w:w="3115" w:type="dxa"/>
          </w:tcPr>
          <w:p w14:paraId="11B18BA6" w14:textId="093F1E97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57.5%</w:t>
            </w:r>
          </w:p>
        </w:tc>
        <w:tc>
          <w:tcPr>
            <w:tcW w:w="2687" w:type="dxa"/>
          </w:tcPr>
          <w:p w14:paraId="7178577E" w14:textId="13463783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0.575</w:t>
            </w:r>
          </w:p>
        </w:tc>
      </w:tr>
      <w:tr w:rsidR="00FB64CE" w14:paraId="7118BD36" w14:textId="30C18106" w:rsidTr="00FB64CE">
        <w:tc>
          <w:tcPr>
            <w:tcW w:w="3214" w:type="dxa"/>
          </w:tcPr>
          <w:p w14:paraId="3B85535A" w14:textId="5AA36EE3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Decision Tree Regressor</w:t>
            </w:r>
          </w:p>
        </w:tc>
        <w:tc>
          <w:tcPr>
            <w:tcW w:w="3115" w:type="dxa"/>
          </w:tcPr>
          <w:p w14:paraId="04DB6E07" w14:textId="2609E08F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33.3%</w:t>
            </w:r>
          </w:p>
        </w:tc>
        <w:tc>
          <w:tcPr>
            <w:tcW w:w="2687" w:type="dxa"/>
          </w:tcPr>
          <w:p w14:paraId="0A7F8D96" w14:textId="42FDD5CE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0.333</w:t>
            </w:r>
          </w:p>
        </w:tc>
      </w:tr>
      <w:tr w:rsidR="00FB64CE" w14:paraId="589F84E7" w14:textId="5A677521" w:rsidTr="00FB64CE">
        <w:tc>
          <w:tcPr>
            <w:tcW w:w="3214" w:type="dxa"/>
          </w:tcPr>
          <w:p w14:paraId="5D1FA312" w14:textId="56C33736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Extra Tree Regressor</w:t>
            </w:r>
          </w:p>
        </w:tc>
        <w:tc>
          <w:tcPr>
            <w:tcW w:w="3115" w:type="dxa"/>
          </w:tcPr>
          <w:p w14:paraId="21BFDD75" w14:textId="65DE7B6E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16.8%</w:t>
            </w:r>
          </w:p>
        </w:tc>
        <w:tc>
          <w:tcPr>
            <w:tcW w:w="2687" w:type="dxa"/>
          </w:tcPr>
          <w:p w14:paraId="4E055153" w14:textId="7914A6DA" w:rsidR="00FB64CE" w:rsidRDefault="00FB64CE" w:rsidP="0074477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0.168</w:t>
            </w:r>
          </w:p>
        </w:tc>
      </w:tr>
      <w:tr w:rsidR="00FB64CE" w14:paraId="0CC39C4E" w14:textId="3D0DAAEE" w:rsidTr="000B6E72">
        <w:tc>
          <w:tcPr>
            <w:tcW w:w="9016" w:type="dxa"/>
            <w:gridSpan w:val="3"/>
            <w:shd w:val="clear" w:color="auto" w:fill="BFBFBF" w:themeFill="background1" w:themeFillShade="BF"/>
          </w:tcPr>
          <w:p w14:paraId="506334C4" w14:textId="27E3C5FD" w:rsidR="00FB64CE" w:rsidRDefault="00FB64CE" w:rsidP="00FB64C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Final Chosen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Model  :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 Gradient Boosting</w:t>
            </w:r>
          </w:p>
        </w:tc>
      </w:tr>
    </w:tbl>
    <w:p w14:paraId="6BADAAA9" w14:textId="77777777" w:rsidR="0074477B" w:rsidRDefault="0074477B" w:rsidP="0074477B">
      <w:pPr>
        <w:rPr>
          <w:rFonts w:asciiTheme="majorBidi" w:hAnsiTheme="majorBidi" w:cstheme="majorBidi"/>
          <w:sz w:val="28"/>
          <w:szCs w:val="28"/>
        </w:rPr>
      </w:pPr>
    </w:p>
    <w:p w14:paraId="17EB390C" w14:textId="77777777" w:rsidR="00F47AF8" w:rsidRDefault="00F47AF8" w:rsidP="0074477B">
      <w:pPr>
        <w:rPr>
          <w:rFonts w:asciiTheme="majorBidi" w:hAnsiTheme="majorBidi" w:cstheme="majorBidi"/>
          <w:sz w:val="28"/>
          <w:szCs w:val="28"/>
        </w:rPr>
      </w:pPr>
    </w:p>
    <w:p w14:paraId="0E68E369" w14:textId="1C3C9BEC" w:rsidR="00F47AF8" w:rsidRDefault="00F47AF8" w:rsidP="007447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Conclusion</w:t>
      </w:r>
    </w:p>
    <w:p w14:paraId="310F5B82" w14:textId="5261D2D1" w:rsidR="00F47AF8" w:rsidRPr="00F47AF8" w:rsidRDefault="00F47AF8" w:rsidP="0074477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final chosen model is Gradient Boosting, with the highest R^2 value, and percentage accuracy.</w:t>
      </w:r>
    </w:p>
    <w:sectPr w:rsidR="00F47AF8" w:rsidRPr="00F47AF8" w:rsidSect="00F47AF8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7B"/>
    <w:rsid w:val="0074477B"/>
    <w:rsid w:val="009A0225"/>
    <w:rsid w:val="00C87BA9"/>
    <w:rsid w:val="00F47AF8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6A7D"/>
  <w15:chartTrackingRefBased/>
  <w15:docId w15:val="{232B38C4-5E37-4AE0-BBA8-6F913948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7B"/>
  </w:style>
  <w:style w:type="paragraph" w:styleId="Heading1">
    <w:name w:val="heading 1"/>
    <w:basedOn w:val="Normal"/>
    <w:next w:val="Normal"/>
    <w:link w:val="Heading1Char"/>
    <w:uiPriority w:val="9"/>
    <w:qFormat/>
    <w:rsid w:val="0074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7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Uththara Rasindi</dc:creator>
  <cp:keywords/>
  <dc:description/>
  <cp:lastModifiedBy>Uththara Rasindi</cp:lastModifiedBy>
  <cp:revision>2</cp:revision>
  <dcterms:created xsi:type="dcterms:W3CDTF">2025-10-20T14:55:00Z</dcterms:created>
  <dcterms:modified xsi:type="dcterms:W3CDTF">2025-10-20T14:55:00Z</dcterms:modified>
</cp:coreProperties>
</file>