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0.a) A pilha de protocolos da internet é formada por cinco camadas: física, de enlace, de rede, transporte e aplicação. Ou seja, a união dos protocolos é denominada pilha.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0.b) Física:Enquanto a tarefa da camada de enlace é movimentar quadros inteiros de um elemento da rede até um elemento adjacente, a da camada física é movimentar ob bits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individuais que estão dentro do quadro de um nó para o seguinte. Os protocolos nessa camada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novo dependem do enlace e, além disso, do próprio meio de transmissão do enlace. Por exemplo, a Ethernet tem muitos protocolos de camada física: um para par de fios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cobre trançado, outro para cabo coaxial, mais um para fibra e assim por diante. EM cada caso, o bit atravessa o enlace de um modo diferente.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Enlace: Onde é feito o roteamento de um datagrama por meio de uma série de roteadores entre a origem e o destino. Para levar um pacote de um nó ao seu próximo, a camada de redes depende da camada de enlace. A cada nó, a camada de redes passa o datagrama à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camada de enlace, que o entrega, ao longo da rota, ao nó seguinte, no qual o datagrama é passado da camada de enlace para a rede. A tarefa da camada de enlace é movimentar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quadros inteiros de um elemento da rede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Rede: É responsável pela movimentação de um hospedeiro para outro de pacotes da camada de rede. A camada de rede então provê o serviço de entrega do segmento a camada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 transporte no hospedeiro de destino. Essa camada inclui o protocolo IP.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Comumente referido como um elemento fundamental da integridade da internet.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Transporte: É onde carrega mensagens da camada de aplicação entre os lados do cliente e servidor de uma aplicação. Há dois protocolos de transporte na internet: TCP e UDP.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TCP provê serviços orientados a conexão para suas aplicações, também fragmenta mensagens longas em mensagens mais curtas e provê mecanismo de controle de congestionamento,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modo que diminui a velocidade de transmissão quando a rede está congestionada.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UDP provê serviço não orientado a conexão para suas aplicações, é um serviço economico que provê segurança, sem controle de fluxo e congestionamento.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Aplicação: É onde residem aplicações de redes e seus protocolos. A camada de aplicação da internet inclui muitos protocolos, tais como o HTTP, SMTP e FTP. Certas funções de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rede, como a tradução de nomes fáceis,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são dados a sistemas finais da Internet.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0.c) Apresentação: Prover serviços que permitam que as aplicações de comunicação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interpretem o significado dos dados trocados. tendo também os serviiços de compressão e a codificação de dados.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Sessão: provê a delimitação e sincronização de dados, incluindo os meios de construir um esquema de pontos de verificação e de recuperação.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1)A comutação de pacotes é basicamente fragmentar uma mensagem em partes, essas partes são chamadas de pacotes, esse pacote passa por vários roteadores até chegar ao destino(Tem que estar definido o hospedeiro e destino).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comutação de circuitos usa meio físico dedicado.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