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A2B" w:rsidRDefault="00EE2A2B" w:rsidP="00EE2A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bookmarkStart w:id="0" w:name="_GoBack"/>
      <w:r>
        <w:rPr>
          <w:rFonts w:ascii="ArialMT" w:hAnsi="ArialMT" w:cs="ArialMT"/>
          <w:sz w:val="20"/>
          <w:szCs w:val="20"/>
        </w:rPr>
        <w:t>La economía mundi</w:t>
      </w:r>
      <w:r>
        <w:rPr>
          <w:rFonts w:ascii="ArialMT" w:hAnsi="ArialMT" w:cs="ArialMT"/>
          <w:sz w:val="20"/>
          <w:szCs w:val="20"/>
        </w:rPr>
        <w:t xml:space="preserve">al tuvo un crecimiento moderado </w:t>
      </w:r>
      <w:r>
        <w:rPr>
          <w:rFonts w:ascii="ArialMT" w:hAnsi="ArialMT" w:cs="ArialMT"/>
          <w:sz w:val="20"/>
          <w:szCs w:val="20"/>
        </w:rPr>
        <w:t>en 2017, reflejando un rebote cí</w:t>
      </w:r>
      <w:r>
        <w:rPr>
          <w:rFonts w:ascii="ArialMT" w:hAnsi="ArialMT" w:cs="ArialMT"/>
          <w:sz w:val="20"/>
          <w:szCs w:val="20"/>
        </w:rPr>
        <w:t xml:space="preserve">clico, con registros por </w:t>
      </w:r>
      <w:r>
        <w:rPr>
          <w:rFonts w:ascii="ArialMT" w:hAnsi="ArialMT" w:cs="ArialMT"/>
          <w:sz w:val="20"/>
          <w:szCs w:val="20"/>
        </w:rPr>
        <w:t>debajo de los alcanzado</w:t>
      </w:r>
      <w:r>
        <w:rPr>
          <w:rFonts w:ascii="ArialMT" w:hAnsi="ArialMT" w:cs="ArialMT"/>
          <w:sz w:val="20"/>
          <w:szCs w:val="20"/>
        </w:rPr>
        <w:t xml:space="preserve">s antes de la crisis financiera internacional. </w:t>
      </w:r>
      <w:r>
        <w:rPr>
          <w:rFonts w:ascii="ArialMT" w:hAnsi="ArialMT" w:cs="ArialMT"/>
          <w:sz w:val="20"/>
          <w:szCs w:val="20"/>
        </w:rPr>
        <w:t>La prod</w:t>
      </w:r>
      <w:r>
        <w:rPr>
          <w:rFonts w:ascii="ArialMT" w:hAnsi="ArialMT" w:cs="ArialMT"/>
          <w:sz w:val="20"/>
          <w:szCs w:val="20"/>
        </w:rPr>
        <w:t xml:space="preserve">ucción industrial, la actividad </w:t>
      </w:r>
      <w:r>
        <w:rPr>
          <w:rFonts w:ascii="ArialMT" w:hAnsi="ArialMT" w:cs="ArialMT"/>
          <w:sz w:val="20"/>
          <w:szCs w:val="20"/>
        </w:rPr>
        <w:t xml:space="preserve">manufacturera y </w:t>
      </w:r>
      <w:r>
        <w:rPr>
          <w:rFonts w:ascii="ArialMT" w:hAnsi="ArialMT" w:cs="ArialMT"/>
          <w:sz w:val="20"/>
          <w:szCs w:val="20"/>
        </w:rPr>
        <w:t xml:space="preserve">el comercio mundial mantuvieron un </w:t>
      </w:r>
      <w:r>
        <w:rPr>
          <w:rFonts w:ascii="ArialMT" w:hAnsi="ArialMT" w:cs="ArialMT"/>
          <w:sz w:val="20"/>
          <w:szCs w:val="20"/>
        </w:rPr>
        <w:t>desempeño positiv</w:t>
      </w:r>
      <w:r>
        <w:rPr>
          <w:rFonts w:ascii="ArialMT" w:hAnsi="ArialMT" w:cs="ArialMT"/>
          <w:sz w:val="20"/>
          <w:szCs w:val="20"/>
        </w:rPr>
        <w:t xml:space="preserve">o aunque contenido, los precios internacionales de las materias primas mejoraron </w:t>
      </w:r>
      <w:r>
        <w:rPr>
          <w:rFonts w:ascii="ArialMT" w:hAnsi="ArialMT" w:cs="ArialMT"/>
          <w:sz w:val="20"/>
          <w:szCs w:val="20"/>
        </w:rPr>
        <w:t>pero por debajo d</w:t>
      </w:r>
      <w:r>
        <w:rPr>
          <w:rFonts w:ascii="ArialMT" w:hAnsi="ArialMT" w:cs="ArialMT"/>
          <w:sz w:val="20"/>
          <w:szCs w:val="20"/>
        </w:rPr>
        <w:t xml:space="preserve">e lo esperado a inicios de año; mientras aún persiste el lento crecimiento de los </w:t>
      </w:r>
      <w:r>
        <w:rPr>
          <w:rFonts w:ascii="ArialMT" w:hAnsi="ArialMT" w:cs="ArialMT"/>
          <w:sz w:val="20"/>
          <w:szCs w:val="20"/>
        </w:rPr>
        <w:t>salarios en econom</w:t>
      </w:r>
      <w:r>
        <w:rPr>
          <w:rFonts w:ascii="ArialMT" w:hAnsi="ArialMT" w:cs="ArialMT"/>
          <w:sz w:val="20"/>
          <w:szCs w:val="20"/>
        </w:rPr>
        <w:t xml:space="preserve">ías avanzadas y la recuperación </w:t>
      </w:r>
      <w:r>
        <w:rPr>
          <w:rFonts w:ascii="ArialMT" w:hAnsi="ArialMT" w:cs="ArialMT"/>
          <w:sz w:val="20"/>
          <w:szCs w:val="20"/>
        </w:rPr>
        <w:t xml:space="preserve">diferenciada entre </w:t>
      </w:r>
      <w:r>
        <w:rPr>
          <w:rFonts w:ascii="ArialMT" w:hAnsi="ArialMT" w:cs="ArialMT"/>
          <w:sz w:val="20"/>
          <w:szCs w:val="20"/>
        </w:rPr>
        <w:t xml:space="preserve">países, lo que estaría restando impulso a la actividad mundial. </w:t>
      </w:r>
    </w:p>
    <w:p w:rsidR="00EE2A2B" w:rsidRDefault="00EE2A2B" w:rsidP="00EE2A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E2A2B" w:rsidRDefault="00EE2A2B" w:rsidP="00EE2A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El </w:t>
      </w:r>
      <w:r>
        <w:rPr>
          <w:rFonts w:ascii="ArialMT" w:hAnsi="ArialMT" w:cs="ArialMT"/>
          <w:sz w:val="20"/>
          <w:szCs w:val="20"/>
        </w:rPr>
        <w:t>desempeño de l</w:t>
      </w:r>
      <w:r>
        <w:rPr>
          <w:rFonts w:ascii="ArialMT" w:hAnsi="ArialMT" w:cs="ArialMT"/>
          <w:sz w:val="20"/>
          <w:szCs w:val="20"/>
        </w:rPr>
        <w:t xml:space="preserve">os países avanzados mejoró; sin </w:t>
      </w:r>
      <w:r>
        <w:rPr>
          <w:rFonts w:ascii="ArialMT" w:hAnsi="ArialMT" w:cs="ArialMT"/>
          <w:sz w:val="20"/>
          <w:szCs w:val="20"/>
        </w:rPr>
        <w:t>embargo, sigue siend</w:t>
      </w:r>
      <w:r>
        <w:rPr>
          <w:rFonts w:ascii="ArialMT" w:hAnsi="ArialMT" w:cs="ArialMT"/>
          <w:sz w:val="20"/>
          <w:szCs w:val="20"/>
        </w:rPr>
        <w:t xml:space="preserve">o frágil y menor al crecimiento </w:t>
      </w:r>
      <w:r>
        <w:rPr>
          <w:rFonts w:ascii="ArialMT" w:hAnsi="ArialMT" w:cs="ArialMT"/>
          <w:sz w:val="20"/>
          <w:szCs w:val="20"/>
        </w:rPr>
        <w:t xml:space="preserve">de las economías emergentes y </w:t>
      </w:r>
      <w:r>
        <w:rPr>
          <w:rFonts w:ascii="ArialMT" w:hAnsi="ArialMT" w:cs="ArialMT"/>
          <w:sz w:val="20"/>
          <w:szCs w:val="20"/>
        </w:rPr>
        <w:t xml:space="preserve">en desarrollo que continúan mostrando comportamientos mixtos. En </w:t>
      </w:r>
      <w:r>
        <w:rPr>
          <w:rFonts w:ascii="ArialMT" w:hAnsi="ArialMT" w:cs="ArialMT"/>
          <w:sz w:val="20"/>
          <w:szCs w:val="20"/>
        </w:rPr>
        <w:t>América del Sur,</w:t>
      </w:r>
      <w:r>
        <w:rPr>
          <w:rFonts w:ascii="ArialMT" w:hAnsi="ArialMT" w:cs="ArialMT"/>
          <w:sz w:val="20"/>
          <w:szCs w:val="20"/>
        </w:rPr>
        <w:t xml:space="preserve"> luego de dos años continuos de contracción, </w:t>
      </w:r>
      <w:r>
        <w:rPr>
          <w:rFonts w:ascii="ArialMT" w:hAnsi="ArialMT" w:cs="ArialMT"/>
          <w:sz w:val="20"/>
          <w:szCs w:val="20"/>
        </w:rPr>
        <w:t>se e</w:t>
      </w:r>
      <w:r>
        <w:rPr>
          <w:rFonts w:ascii="ArialMT" w:hAnsi="ArialMT" w:cs="ArialMT"/>
          <w:sz w:val="20"/>
          <w:szCs w:val="20"/>
        </w:rPr>
        <w:t xml:space="preserve">stima una débil recuperación en </w:t>
      </w:r>
      <w:r>
        <w:rPr>
          <w:rFonts w:ascii="ArialMT" w:hAnsi="ArialMT" w:cs="ArialMT"/>
          <w:sz w:val="20"/>
          <w:szCs w:val="20"/>
        </w:rPr>
        <w:t>2017, aunque meno</w:t>
      </w:r>
      <w:r>
        <w:rPr>
          <w:rFonts w:ascii="ArialMT" w:hAnsi="ArialMT" w:cs="ArialMT"/>
          <w:sz w:val="20"/>
          <w:szCs w:val="20"/>
        </w:rPr>
        <w:t xml:space="preserve">r a las proyecciones iniciales, con </w:t>
      </w:r>
      <w:r>
        <w:rPr>
          <w:rFonts w:ascii="ArialMT" w:hAnsi="ArialMT" w:cs="ArialMT"/>
          <w:sz w:val="20"/>
          <w:szCs w:val="20"/>
        </w:rPr>
        <w:t>crecimientos acotados en la mayor parte d</w:t>
      </w:r>
      <w:r>
        <w:rPr>
          <w:rFonts w:ascii="ArialMT" w:hAnsi="ArialMT" w:cs="ArialMT"/>
          <w:sz w:val="20"/>
          <w:szCs w:val="20"/>
        </w:rPr>
        <w:t xml:space="preserve">e </w:t>
      </w:r>
      <w:r>
        <w:rPr>
          <w:rFonts w:ascii="ArialMT" w:hAnsi="ArialMT" w:cs="ArialMT"/>
          <w:sz w:val="20"/>
          <w:szCs w:val="20"/>
        </w:rPr>
        <w:t>los paíse</w:t>
      </w:r>
      <w:r>
        <w:rPr>
          <w:rFonts w:ascii="ArialMT" w:hAnsi="ArialMT" w:cs="ArialMT"/>
          <w:sz w:val="20"/>
          <w:szCs w:val="20"/>
        </w:rPr>
        <w:t xml:space="preserve">s. En este contexto, nuevamente destaca </w:t>
      </w:r>
      <w:r>
        <w:rPr>
          <w:rFonts w:ascii="ArialMT" w:hAnsi="ArialMT" w:cs="ArialMT"/>
          <w:sz w:val="20"/>
          <w:szCs w:val="20"/>
        </w:rPr>
        <w:t>Bolivia con una de l</w:t>
      </w:r>
      <w:r>
        <w:rPr>
          <w:rFonts w:ascii="ArialMT" w:hAnsi="ArialMT" w:cs="ArialMT"/>
          <w:sz w:val="20"/>
          <w:szCs w:val="20"/>
        </w:rPr>
        <w:t xml:space="preserve">as menores inflaciones y uno de los mayores crecimientos de América del Sur por </w:t>
      </w:r>
      <w:r>
        <w:rPr>
          <w:rFonts w:ascii="ArialMT" w:hAnsi="ArialMT" w:cs="ArialMT"/>
          <w:sz w:val="20"/>
          <w:szCs w:val="20"/>
        </w:rPr>
        <w:t>cuarto año consec</w:t>
      </w:r>
      <w:r>
        <w:rPr>
          <w:rFonts w:ascii="ArialMT" w:hAnsi="ArialMT" w:cs="ArialMT"/>
          <w:sz w:val="20"/>
          <w:szCs w:val="20"/>
        </w:rPr>
        <w:t xml:space="preserve">utivo, pese al choque externo a raíz de la menor </w:t>
      </w:r>
      <w:r>
        <w:rPr>
          <w:rFonts w:ascii="ArialMT" w:hAnsi="ArialMT" w:cs="ArialMT"/>
          <w:sz w:val="20"/>
          <w:szCs w:val="20"/>
        </w:rPr>
        <w:t>d</w:t>
      </w:r>
      <w:r>
        <w:rPr>
          <w:rFonts w:ascii="ArialMT" w:hAnsi="ArialMT" w:cs="ArialMT"/>
          <w:sz w:val="20"/>
          <w:szCs w:val="20"/>
        </w:rPr>
        <w:t xml:space="preserve">emanda de gas natural por parte </w:t>
      </w:r>
      <w:r>
        <w:rPr>
          <w:rFonts w:ascii="ArialMT" w:hAnsi="ArialMT" w:cs="ArialMT"/>
          <w:sz w:val="20"/>
          <w:szCs w:val="20"/>
        </w:rPr>
        <w:t>de Brasil.</w:t>
      </w:r>
    </w:p>
    <w:p w:rsidR="00EE2A2B" w:rsidRDefault="00EE2A2B" w:rsidP="00EE2A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E2A2B" w:rsidRDefault="00EE2A2B" w:rsidP="00EE2A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Las condicio</w:t>
      </w:r>
      <w:r>
        <w:rPr>
          <w:rFonts w:ascii="ArialMT" w:hAnsi="ArialMT" w:cs="ArialMT"/>
          <w:sz w:val="20"/>
          <w:szCs w:val="20"/>
        </w:rPr>
        <w:t xml:space="preserve">nes de los mercados financieros </w:t>
      </w:r>
      <w:r>
        <w:rPr>
          <w:rFonts w:ascii="ArialMT" w:hAnsi="ArialMT" w:cs="ArialMT"/>
          <w:sz w:val="20"/>
          <w:szCs w:val="20"/>
        </w:rPr>
        <w:t>internacionales</w:t>
      </w:r>
      <w:r>
        <w:rPr>
          <w:rFonts w:ascii="ArialMT" w:hAnsi="ArialMT" w:cs="ArialMT"/>
          <w:sz w:val="20"/>
          <w:szCs w:val="20"/>
        </w:rPr>
        <w:t xml:space="preserve"> permanecieron favorables y con </w:t>
      </w:r>
      <w:r>
        <w:rPr>
          <w:rFonts w:ascii="ArialMT" w:hAnsi="ArialMT" w:cs="ArialMT"/>
          <w:sz w:val="20"/>
          <w:szCs w:val="20"/>
        </w:rPr>
        <w:t xml:space="preserve">baja volatilidad, </w:t>
      </w:r>
      <w:r>
        <w:rPr>
          <w:rFonts w:ascii="ArialMT" w:hAnsi="ArialMT" w:cs="ArialMT"/>
          <w:sz w:val="20"/>
          <w:szCs w:val="20"/>
        </w:rPr>
        <w:t xml:space="preserve">lo que junto a una recuperación </w:t>
      </w:r>
      <w:r>
        <w:rPr>
          <w:rFonts w:ascii="ArialMT" w:hAnsi="ArialMT" w:cs="ArialMT"/>
          <w:sz w:val="20"/>
          <w:szCs w:val="20"/>
        </w:rPr>
        <w:t>mo</w:t>
      </w:r>
      <w:r>
        <w:rPr>
          <w:rFonts w:ascii="ArialMT" w:hAnsi="ArialMT" w:cs="ArialMT"/>
          <w:sz w:val="20"/>
          <w:szCs w:val="20"/>
        </w:rPr>
        <w:t xml:space="preserve">derada de la economía mundial y tasas de interés </w:t>
      </w:r>
      <w:r>
        <w:rPr>
          <w:rFonts w:ascii="ArialMT" w:hAnsi="ArialMT" w:cs="ArialMT"/>
          <w:sz w:val="20"/>
          <w:szCs w:val="20"/>
        </w:rPr>
        <w:t>internacionales aún b</w:t>
      </w:r>
      <w:r>
        <w:rPr>
          <w:rFonts w:ascii="ArialMT" w:hAnsi="ArialMT" w:cs="ArialMT"/>
          <w:sz w:val="20"/>
          <w:szCs w:val="20"/>
        </w:rPr>
        <w:t xml:space="preserve">ajas, favorecieron a la entrada neta de capitales a los mercados emergentes y en </w:t>
      </w:r>
      <w:r>
        <w:rPr>
          <w:rFonts w:ascii="ArialMT" w:hAnsi="ArialMT" w:cs="ArialMT"/>
          <w:sz w:val="20"/>
          <w:szCs w:val="20"/>
        </w:rPr>
        <w:t>desarrollo. En este esc</w:t>
      </w:r>
      <w:r>
        <w:rPr>
          <w:rFonts w:ascii="ArialMT" w:hAnsi="ArialMT" w:cs="ArialMT"/>
          <w:sz w:val="20"/>
          <w:szCs w:val="20"/>
        </w:rPr>
        <w:t xml:space="preserve">enario, el dólar estadounidense se </w:t>
      </w:r>
      <w:r>
        <w:rPr>
          <w:rFonts w:ascii="ArialMT" w:hAnsi="ArialMT" w:cs="ArialMT"/>
          <w:sz w:val="20"/>
          <w:szCs w:val="20"/>
        </w:rPr>
        <w:t xml:space="preserve">depreció, en </w:t>
      </w:r>
      <w:r>
        <w:rPr>
          <w:rFonts w:ascii="ArialMT" w:hAnsi="ArialMT" w:cs="ArialMT"/>
          <w:sz w:val="20"/>
          <w:szCs w:val="20"/>
        </w:rPr>
        <w:t xml:space="preserve">tanto que la mayor parte de las monedas de la región mostraron apreciaciones, </w:t>
      </w:r>
      <w:r>
        <w:rPr>
          <w:rFonts w:ascii="ArialMT" w:hAnsi="ArialMT" w:cs="ArialMT"/>
          <w:sz w:val="20"/>
          <w:szCs w:val="20"/>
        </w:rPr>
        <w:t>destacando la es</w:t>
      </w:r>
      <w:r>
        <w:rPr>
          <w:rFonts w:ascii="ArialMT" w:hAnsi="ArialMT" w:cs="ArialMT"/>
          <w:sz w:val="20"/>
          <w:szCs w:val="20"/>
        </w:rPr>
        <w:t xml:space="preserve">tabilidad del tipo de cambio en </w:t>
      </w:r>
      <w:r>
        <w:rPr>
          <w:rFonts w:ascii="ArialMT" w:hAnsi="ArialMT" w:cs="ArialMT"/>
          <w:sz w:val="20"/>
          <w:szCs w:val="20"/>
        </w:rPr>
        <w:t>Bolivia.</w:t>
      </w:r>
    </w:p>
    <w:p w:rsidR="00EE2A2B" w:rsidRDefault="00EE2A2B" w:rsidP="00EE2A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E2A2B" w:rsidRDefault="00EE2A2B" w:rsidP="00EE2A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Las apreciacio</w:t>
      </w:r>
      <w:r>
        <w:rPr>
          <w:rFonts w:ascii="ArialMT" w:hAnsi="ArialMT" w:cs="ArialMT"/>
          <w:sz w:val="20"/>
          <w:szCs w:val="20"/>
        </w:rPr>
        <w:t xml:space="preserve">nes de las monedas de la región </w:t>
      </w:r>
      <w:r>
        <w:rPr>
          <w:rFonts w:ascii="ArialMT" w:hAnsi="ArialMT" w:cs="ArialMT"/>
          <w:sz w:val="20"/>
          <w:szCs w:val="20"/>
        </w:rPr>
        <w:t>contribuye</w:t>
      </w:r>
      <w:r>
        <w:rPr>
          <w:rFonts w:ascii="ArialMT" w:hAnsi="ArialMT" w:cs="ArialMT"/>
          <w:sz w:val="20"/>
          <w:szCs w:val="20"/>
        </w:rPr>
        <w:t xml:space="preserve">ron al descenso de sus tasas de </w:t>
      </w:r>
      <w:r>
        <w:rPr>
          <w:rFonts w:ascii="ArialMT" w:hAnsi="ArialMT" w:cs="ArialMT"/>
          <w:sz w:val="20"/>
          <w:szCs w:val="20"/>
        </w:rPr>
        <w:t>inflació</w:t>
      </w:r>
      <w:r>
        <w:rPr>
          <w:rFonts w:ascii="ArialMT" w:hAnsi="ArialMT" w:cs="ArialMT"/>
          <w:sz w:val="20"/>
          <w:szCs w:val="20"/>
        </w:rPr>
        <w:t xml:space="preserve">n, </w:t>
      </w:r>
      <w:r>
        <w:rPr>
          <w:rFonts w:ascii="ArialMT" w:hAnsi="ArialMT" w:cs="ArialMT"/>
          <w:sz w:val="20"/>
          <w:szCs w:val="20"/>
        </w:rPr>
        <w:t xml:space="preserve">dando paso al inicio </w:t>
      </w:r>
      <w:r>
        <w:rPr>
          <w:rFonts w:ascii="ArialMT" w:hAnsi="ArialMT" w:cs="ArialMT"/>
          <w:sz w:val="20"/>
          <w:szCs w:val="20"/>
        </w:rPr>
        <w:t xml:space="preserve">de impulsos monetarios en estos países. Contrario a este comportamiento, el BCB </w:t>
      </w:r>
      <w:r>
        <w:rPr>
          <w:rFonts w:ascii="ArialMT" w:hAnsi="ArialMT" w:cs="ArialMT"/>
          <w:sz w:val="20"/>
          <w:szCs w:val="20"/>
        </w:rPr>
        <w:t>inició la orientación exp</w:t>
      </w:r>
      <w:r>
        <w:rPr>
          <w:rFonts w:ascii="ArialMT" w:hAnsi="ArialMT" w:cs="ArialMT"/>
          <w:sz w:val="20"/>
          <w:szCs w:val="20"/>
        </w:rPr>
        <w:t xml:space="preserve">ansiva de la política monetaria a </w:t>
      </w:r>
      <w:r>
        <w:rPr>
          <w:rFonts w:ascii="ArialMT" w:hAnsi="ArialMT" w:cs="ArialMT"/>
          <w:sz w:val="20"/>
          <w:szCs w:val="20"/>
        </w:rPr>
        <w:t>mediados de 2</w:t>
      </w:r>
      <w:r>
        <w:rPr>
          <w:rFonts w:ascii="ArialMT" w:hAnsi="ArialMT" w:cs="ArialMT"/>
          <w:sz w:val="20"/>
          <w:szCs w:val="20"/>
        </w:rPr>
        <w:t xml:space="preserve">014, en respuesta a la caída de </w:t>
      </w:r>
      <w:r>
        <w:rPr>
          <w:rFonts w:ascii="ArialMT" w:hAnsi="ArialMT" w:cs="ArialMT"/>
          <w:sz w:val="20"/>
          <w:szCs w:val="20"/>
        </w:rPr>
        <w:t>l</w:t>
      </w:r>
      <w:r>
        <w:rPr>
          <w:rFonts w:ascii="ArialMT" w:hAnsi="ArialMT" w:cs="ArialMT"/>
          <w:sz w:val="20"/>
          <w:szCs w:val="20"/>
        </w:rPr>
        <w:t xml:space="preserve">os términos de intercambio y la desaceleración </w:t>
      </w:r>
      <w:r>
        <w:rPr>
          <w:rFonts w:ascii="ArialMT" w:hAnsi="ArialMT" w:cs="ArialMT"/>
          <w:sz w:val="20"/>
          <w:szCs w:val="20"/>
        </w:rPr>
        <w:t xml:space="preserve">económica global; </w:t>
      </w:r>
      <w:r>
        <w:rPr>
          <w:rFonts w:ascii="ArialMT" w:hAnsi="ArialMT" w:cs="ArialMT"/>
          <w:sz w:val="20"/>
          <w:szCs w:val="20"/>
        </w:rPr>
        <w:t xml:space="preserve">aspecto que se tradujo en tasas monetarias y de </w:t>
      </w:r>
      <w:r>
        <w:rPr>
          <w:rFonts w:ascii="ArialMT" w:hAnsi="ArialMT" w:cs="ArialMT"/>
          <w:sz w:val="20"/>
          <w:szCs w:val="20"/>
        </w:rPr>
        <w:t>intermediació</w:t>
      </w:r>
      <w:r>
        <w:rPr>
          <w:rFonts w:ascii="ArialMT" w:hAnsi="ArialMT" w:cs="ArialMT"/>
          <w:sz w:val="20"/>
          <w:szCs w:val="20"/>
        </w:rPr>
        <w:t xml:space="preserve">n financiera muy </w:t>
      </w:r>
      <w:r>
        <w:rPr>
          <w:rFonts w:ascii="ArialMT" w:hAnsi="ArialMT" w:cs="ArialMT"/>
          <w:sz w:val="20"/>
          <w:szCs w:val="20"/>
        </w:rPr>
        <w:t>bajas, lo que ha</w:t>
      </w:r>
      <w:r>
        <w:rPr>
          <w:rFonts w:ascii="ArialMT" w:hAnsi="ArialMT" w:cs="ArialMT"/>
          <w:sz w:val="20"/>
          <w:szCs w:val="20"/>
        </w:rPr>
        <w:t xml:space="preserve"> coadyuvado a mantener dinámico el crédito </w:t>
      </w:r>
      <w:r>
        <w:rPr>
          <w:rFonts w:ascii="ArialMT" w:hAnsi="ArialMT" w:cs="ArialMT"/>
          <w:sz w:val="20"/>
          <w:szCs w:val="20"/>
        </w:rPr>
        <w:t>y la act</w:t>
      </w:r>
      <w:r>
        <w:rPr>
          <w:rFonts w:ascii="ArialMT" w:hAnsi="ArialMT" w:cs="ArialMT"/>
          <w:sz w:val="20"/>
          <w:szCs w:val="20"/>
        </w:rPr>
        <w:t xml:space="preserve">ividad económica, complementado </w:t>
      </w:r>
      <w:r>
        <w:rPr>
          <w:rFonts w:ascii="ArialMT" w:hAnsi="ArialMT" w:cs="ArialMT"/>
          <w:sz w:val="20"/>
          <w:szCs w:val="20"/>
        </w:rPr>
        <w:t>los impulsos</w:t>
      </w:r>
      <w:r>
        <w:rPr>
          <w:rFonts w:ascii="ArialMT" w:hAnsi="ArialMT" w:cs="ArialMT"/>
          <w:sz w:val="20"/>
          <w:szCs w:val="20"/>
        </w:rPr>
        <w:t xml:space="preserve"> fiscales. En este sentido, las </w:t>
      </w:r>
      <w:r>
        <w:rPr>
          <w:rFonts w:ascii="ArialMT" w:hAnsi="ArialMT" w:cs="ArialMT"/>
          <w:sz w:val="20"/>
          <w:szCs w:val="20"/>
        </w:rPr>
        <w:t>polí</w:t>
      </w:r>
      <w:r>
        <w:rPr>
          <w:rFonts w:ascii="ArialMT" w:hAnsi="ArialMT" w:cs="ArialMT"/>
          <w:sz w:val="20"/>
          <w:szCs w:val="20"/>
        </w:rPr>
        <w:t xml:space="preserve">ticas </w:t>
      </w:r>
      <w:r>
        <w:rPr>
          <w:rFonts w:ascii="ArialMT" w:hAnsi="ArialMT" w:cs="ArialMT"/>
          <w:sz w:val="20"/>
          <w:szCs w:val="20"/>
        </w:rPr>
        <w:t>fiscal y moneta</w:t>
      </w:r>
      <w:r>
        <w:rPr>
          <w:rFonts w:ascii="ArialMT" w:hAnsi="ArialMT" w:cs="ArialMT"/>
          <w:sz w:val="20"/>
          <w:szCs w:val="20"/>
        </w:rPr>
        <w:t xml:space="preserve">ria se han caracterizado por su orientación </w:t>
      </w:r>
      <w:proofErr w:type="spellStart"/>
      <w:r>
        <w:rPr>
          <w:rFonts w:ascii="ArialMT" w:hAnsi="ArialMT" w:cs="ArialMT"/>
          <w:sz w:val="20"/>
          <w:szCs w:val="20"/>
        </w:rPr>
        <w:t>contracíclica</w:t>
      </w:r>
      <w:proofErr w:type="spellEnd"/>
      <w:r>
        <w:rPr>
          <w:rFonts w:ascii="ArialMT" w:hAnsi="ArialMT" w:cs="ArialMT"/>
          <w:sz w:val="20"/>
          <w:szCs w:val="20"/>
        </w:rPr>
        <w:t xml:space="preserve"> con el objetivo de sostener </w:t>
      </w:r>
      <w:r>
        <w:rPr>
          <w:rFonts w:ascii="ArialMT" w:hAnsi="ArialMT" w:cs="ArialMT"/>
          <w:sz w:val="20"/>
          <w:szCs w:val="20"/>
        </w:rPr>
        <w:t>el dinamismo de la a</w:t>
      </w:r>
      <w:r>
        <w:rPr>
          <w:rFonts w:ascii="ArialMT" w:hAnsi="ArialMT" w:cs="ArialMT"/>
          <w:sz w:val="20"/>
          <w:szCs w:val="20"/>
        </w:rPr>
        <w:t xml:space="preserve">ctividad económica, preservando los </w:t>
      </w:r>
      <w:r>
        <w:rPr>
          <w:rFonts w:ascii="ArialMT" w:hAnsi="ArialMT" w:cs="ArialMT"/>
          <w:sz w:val="20"/>
          <w:szCs w:val="20"/>
        </w:rPr>
        <w:t>programas de prot</w:t>
      </w:r>
      <w:r>
        <w:rPr>
          <w:rFonts w:ascii="ArialMT" w:hAnsi="ArialMT" w:cs="ArialMT"/>
          <w:sz w:val="20"/>
          <w:szCs w:val="20"/>
        </w:rPr>
        <w:t xml:space="preserve">ección social y lucha contra la </w:t>
      </w:r>
      <w:r>
        <w:rPr>
          <w:rFonts w:ascii="ArialMT" w:hAnsi="ArialMT" w:cs="ArialMT"/>
          <w:sz w:val="20"/>
          <w:szCs w:val="20"/>
        </w:rPr>
        <w:t>pobreza y la desigualdad.</w:t>
      </w:r>
    </w:p>
    <w:p w:rsidR="00EE2A2B" w:rsidRDefault="00EE2A2B" w:rsidP="00EE2A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E2A2B" w:rsidRDefault="00EE2A2B" w:rsidP="00EE2A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En 2017, el BCB contin</w:t>
      </w:r>
      <w:r>
        <w:rPr>
          <w:rFonts w:ascii="ArialMT" w:hAnsi="ArialMT" w:cs="ArialMT"/>
          <w:sz w:val="20"/>
          <w:szCs w:val="20"/>
        </w:rPr>
        <w:t xml:space="preserve">uó con la orientación expansiva </w:t>
      </w:r>
      <w:r>
        <w:rPr>
          <w:rFonts w:ascii="ArialMT" w:hAnsi="ArialMT" w:cs="ArialMT"/>
          <w:sz w:val="20"/>
          <w:szCs w:val="20"/>
        </w:rPr>
        <w:t>d</w:t>
      </w:r>
      <w:r>
        <w:rPr>
          <w:rFonts w:ascii="ArialMT" w:hAnsi="ArialMT" w:cs="ArialMT"/>
          <w:sz w:val="20"/>
          <w:szCs w:val="20"/>
        </w:rPr>
        <w:t xml:space="preserve">e la política monetaria y en el segundo cuatrimestre </w:t>
      </w:r>
      <w:r>
        <w:rPr>
          <w:rFonts w:ascii="ArialMT" w:hAnsi="ArialMT" w:cs="ArialMT"/>
          <w:sz w:val="20"/>
          <w:szCs w:val="20"/>
        </w:rPr>
        <w:t>tuvo que intensificar esta orientació</w:t>
      </w:r>
      <w:r>
        <w:rPr>
          <w:rFonts w:ascii="ArialMT" w:hAnsi="ArialMT" w:cs="ArialMT"/>
          <w:sz w:val="20"/>
          <w:szCs w:val="20"/>
        </w:rPr>
        <w:t xml:space="preserve">n con medidas adicionales </w:t>
      </w:r>
      <w:r>
        <w:rPr>
          <w:rFonts w:ascii="ArialMT" w:hAnsi="ArialMT" w:cs="ArialMT"/>
          <w:sz w:val="20"/>
          <w:szCs w:val="20"/>
        </w:rPr>
        <w:t>fren</w:t>
      </w:r>
      <w:r>
        <w:rPr>
          <w:rFonts w:ascii="ArialMT" w:hAnsi="ArialMT" w:cs="ArialMT"/>
          <w:sz w:val="20"/>
          <w:szCs w:val="20"/>
        </w:rPr>
        <w:t xml:space="preserve">te a un descenso excepcional de </w:t>
      </w:r>
      <w:r>
        <w:rPr>
          <w:rFonts w:ascii="ArialMT" w:hAnsi="ArialMT" w:cs="ArialMT"/>
          <w:sz w:val="20"/>
          <w:szCs w:val="20"/>
        </w:rPr>
        <w:t>la liquidez. Entr</w:t>
      </w:r>
      <w:r>
        <w:rPr>
          <w:rFonts w:ascii="ArialMT" w:hAnsi="ArialMT" w:cs="ArialMT"/>
          <w:sz w:val="20"/>
          <w:szCs w:val="20"/>
        </w:rPr>
        <w:t xml:space="preserve">e las medidas implementadas que </w:t>
      </w:r>
      <w:r>
        <w:rPr>
          <w:rFonts w:ascii="ArialMT" w:hAnsi="ArialMT" w:cs="ArialMT"/>
          <w:sz w:val="20"/>
          <w:szCs w:val="20"/>
        </w:rPr>
        <w:t>permitieron restituir la l</w:t>
      </w:r>
      <w:r>
        <w:rPr>
          <w:rFonts w:ascii="ArialMT" w:hAnsi="ArialMT" w:cs="ArialMT"/>
          <w:sz w:val="20"/>
          <w:szCs w:val="20"/>
        </w:rPr>
        <w:t xml:space="preserve">iquidez y mantenerla en niveles adecuados, destacan la disminución de la oferta de </w:t>
      </w:r>
      <w:r>
        <w:rPr>
          <w:rFonts w:ascii="ArialMT" w:hAnsi="ArialMT" w:cs="ArialMT"/>
          <w:sz w:val="20"/>
          <w:szCs w:val="20"/>
        </w:rPr>
        <w:t>títulos de regulación monetaria, la reducción de l</w:t>
      </w:r>
      <w:r>
        <w:rPr>
          <w:rFonts w:ascii="ArialMT" w:hAnsi="ArialMT" w:cs="ArialMT"/>
          <w:sz w:val="20"/>
          <w:szCs w:val="20"/>
        </w:rPr>
        <w:t xml:space="preserve">as </w:t>
      </w:r>
      <w:r>
        <w:rPr>
          <w:rFonts w:ascii="ArialMT" w:hAnsi="ArialMT" w:cs="ArialMT"/>
          <w:sz w:val="20"/>
          <w:szCs w:val="20"/>
        </w:rPr>
        <w:t>colocaciones seman</w:t>
      </w:r>
      <w:r>
        <w:rPr>
          <w:rFonts w:ascii="ArialMT" w:hAnsi="ArialMT" w:cs="ArialMT"/>
          <w:sz w:val="20"/>
          <w:szCs w:val="20"/>
        </w:rPr>
        <w:t xml:space="preserve">ales, el sostenimiento de tasas monetarias bajas, la redención anticipada de títulos </w:t>
      </w:r>
      <w:r>
        <w:rPr>
          <w:rFonts w:ascii="ArialMT" w:hAnsi="ArialMT" w:cs="ArialMT"/>
          <w:sz w:val="20"/>
          <w:szCs w:val="20"/>
        </w:rPr>
        <w:t>reclamables, la reducci</w:t>
      </w:r>
      <w:r>
        <w:rPr>
          <w:rFonts w:ascii="ArialMT" w:hAnsi="ArialMT" w:cs="ArialMT"/>
          <w:sz w:val="20"/>
          <w:szCs w:val="20"/>
        </w:rPr>
        <w:t xml:space="preserve">ón de las tasas de encaje legal y la </w:t>
      </w:r>
      <w:r>
        <w:rPr>
          <w:rFonts w:ascii="ArialMT" w:hAnsi="ArialMT" w:cs="ArialMT"/>
          <w:sz w:val="20"/>
          <w:szCs w:val="20"/>
        </w:rPr>
        <w:t>disminución de las</w:t>
      </w:r>
      <w:r>
        <w:rPr>
          <w:rFonts w:ascii="ArialMT" w:hAnsi="ArialMT" w:cs="ArialMT"/>
          <w:sz w:val="20"/>
          <w:szCs w:val="20"/>
        </w:rPr>
        <w:t xml:space="preserve"> tasas de interés para reportos </w:t>
      </w:r>
      <w:r>
        <w:rPr>
          <w:rFonts w:ascii="ArialMT" w:hAnsi="ArialMT" w:cs="ArialMT"/>
          <w:sz w:val="20"/>
          <w:szCs w:val="20"/>
        </w:rPr>
        <w:t>y crédi</w:t>
      </w:r>
      <w:r>
        <w:rPr>
          <w:rFonts w:ascii="ArialMT" w:hAnsi="ArialMT" w:cs="ArialMT"/>
          <w:sz w:val="20"/>
          <w:szCs w:val="20"/>
        </w:rPr>
        <w:t xml:space="preserve">tos con garantía del Fondo RAL. </w:t>
      </w:r>
      <w:r>
        <w:rPr>
          <w:rFonts w:ascii="ArialMT" w:hAnsi="ArialMT" w:cs="ArialMT"/>
          <w:sz w:val="20"/>
          <w:szCs w:val="20"/>
        </w:rPr>
        <w:t>C</w:t>
      </w:r>
      <w:r>
        <w:rPr>
          <w:rFonts w:ascii="ArialMT" w:hAnsi="ArialMT" w:cs="ArialMT"/>
          <w:sz w:val="20"/>
          <w:szCs w:val="20"/>
        </w:rPr>
        <w:t xml:space="preserve">on ello, se </w:t>
      </w:r>
      <w:r>
        <w:rPr>
          <w:rFonts w:ascii="ArialMT" w:hAnsi="ArialMT" w:cs="ArialMT"/>
          <w:sz w:val="20"/>
          <w:szCs w:val="20"/>
        </w:rPr>
        <w:t>normalizaron los me</w:t>
      </w:r>
      <w:r>
        <w:rPr>
          <w:rFonts w:ascii="ArialMT" w:hAnsi="ArialMT" w:cs="ArialMT"/>
          <w:sz w:val="20"/>
          <w:szCs w:val="20"/>
        </w:rPr>
        <w:t xml:space="preserve">rcados monetarios y financieros y las tasas de interés </w:t>
      </w:r>
      <w:r>
        <w:rPr>
          <w:rFonts w:ascii="ArialMT" w:hAnsi="ArialMT" w:cs="ArialMT"/>
          <w:sz w:val="20"/>
          <w:szCs w:val="20"/>
        </w:rPr>
        <w:t>se</w:t>
      </w:r>
      <w:r>
        <w:rPr>
          <w:rFonts w:ascii="ArialMT" w:hAnsi="ArialMT" w:cs="ArialMT"/>
          <w:sz w:val="20"/>
          <w:szCs w:val="20"/>
        </w:rPr>
        <w:t xml:space="preserve"> corrigieron a la baja luego de </w:t>
      </w:r>
      <w:r>
        <w:rPr>
          <w:rFonts w:ascii="ArialMT" w:hAnsi="ArialMT" w:cs="ArialMT"/>
          <w:sz w:val="20"/>
          <w:szCs w:val="20"/>
        </w:rPr>
        <w:t>un incremento transit</w:t>
      </w:r>
      <w:r>
        <w:rPr>
          <w:rFonts w:ascii="ArialMT" w:hAnsi="ArialMT" w:cs="ArialMT"/>
          <w:sz w:val="20"/>
          <w:szCs w:val="20"/>
        </w:rPr>
        <w:t xml:space="preserve">orio. Esto contribuyó a sostener </w:t>
      </w:r>
      <w:r>
        <w:rPr>
          <w:rFonts w:ascii="ArialMT" w:hAnsi="ArialMT" w:cs="ArialMT"/>
          <w:sz w:val="20"/>
          <w:szCs w:val="20"/>
        </w:rPr>
        <w:t>el dinamismo del c</w:t>
      </w:r>
      <w:r>
        <w:rPr>
          <w:rFonts w:ascii="ArialMT" w:hAnsi="ArialMT" w:cs="ArialMT"/>
          <w:sz w:val="20"/>
          <w:szCs w:val="20"/>
        </w:rPr>
        <w:t xml:space="preserve">rédito del Sistema Financiero a </w:t>
      </w:r>
      <w:r>
        <w:rPr>
          <w:rFonts w:ascii="ArialMT" w:hAnsi="ArialMT" w:cs="ArialMT"/>
          <w:sz w:val="20"/>
          <w:szCs w:val="20"/>
        </w:rPr>
        <w:t>empr</w:t>
      </w:r>
      <w:r>
        <w:rPr>
          <w:rFonts w:ascii="ArialMT" w:hAnsi="ArialMT" w:cs="ArialMT"/>
          <w:sz w:val="20"/>
          <w:szCs w:val="20"/>
        </w:rPr>
        <w:t xml:space="preserve">esas y familias, coadyuvando al cumplimiento </w:t>
      </w:r>
      <w:r>
        <w:rPr>
          <w:rFonts w:ascii="ArialMT" w:hAnsi="ArialMT" w:cs="ArialMT"/>
          <w:sz w:val="20"/>
          <w:szCs w:val="20"/>
        </w:rPr>
        <w:t>de la Ley de Serv</w:t>
      </w:r>
      <w:r>
        <w:rPr>
          <w:rFonts w:ascii="ArialMT" w:hAnsi="ArialMT" w:cs="ArialMT"/>
          <w:sz w:val="20"/>
          <w:szCs w:val="20"/>
        </w:rPr>
        <w:t xml:space="preserve">icios Financieros puesto que el destino principal de estos recursos fueron el sector </w:t>
      </w:r>
      <w:r>
        <w:rPr>
          <w:rFonts w:ascii="ArialMT" w:hAnsi="ArialMT" w:cs="ArialMT"/>
          <w:sz w:val="20"/>
          <w:szCs w:val="20"/>
        </w:rPr>
        <w:t>p</w:t>
      </w:r>
      <w:r>
        <w:rPr>
          <w:rFonts w:ascii="ArialMT" w:hAnsi="ArialMT" w:cs="ArialMT"/>
          <w:sz w:val="20"/>
          <w:szCs w:val="20"/>
        </w:rPr>
        <w:t xml:space="preserve">roductivo y la vivienda social. </w:t>
      </w:r>
    </w:p>
    <w:p w:rsidR="00EE2A2B" w:rsidRDefault="00EE2A2B" w:rsidP="00EE2A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E2A2B" w:rsidRDefault="00EE2A2B" w:rsidP="00EE2A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En un ambiente de inestabilidad de las paridades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cambiar</w:t>
      </w:r>
      <w:r>
        <w:rPr>
          <w:rFonts w:ascii="ArialMT" w:hAnsi="ArialMT" w:cs="ArialMT"/>
          <w:sz w:val="20"/>
          <w:szCs w:val="20"/>
        </w:rPr>
        <w:t xml:space="preserve">ias de los países de la región, la política de </w:t>
      </w:r>
      <w:r>
        <w:rPr>
          <w:rFonts w:ascii="ArialMT" w:hAnsi="ArialMT" w:cs="ArialMT"/>
          <w:sz w:val="20"/>
          <w:szCs w:val="20"/>
        </w:rPr>
        <w:t>estabilidad cambiar</w:t>
      </w:r>
      <w:r>
        <w:rPr>
          <w:rFonts w:ascii="ArialMT" w:hAnsi="ArialMT" w:cs="ArialMT"/>
          <w:sz w:val="20"/>
          <w:szCs w:val="20"/>
        </w:rPr>
        <w:t xml:space="preserve">ia en Bolivia continuó anclando las expectativas del público sobre el valor de la </w:t>
      </w:r>
      <w:r>
        <w:rPr>
          <w:rFonts w:ascii="ArialMT" w:hAnsi="ArialMT" w:cs="ArialMT"/>
          <w:sz w:val="20"/>
          <w:szCs w:val="20"/>
        </w:rPr>
        <w:t>moneda extranjera, contribuyó a mantener la inflació</w:t>
      </w:r>
      <w:r>
        <w:rPr>
          <w:rFonts w:ascii="ArialMT" w:hAnsi="ArialMT" w:cs="ArialMT"/>
          <w:sz w:val="20"/>
          <w:szCs w:val="20"/>
        </w:rPr>
        <w:t xml:space="preserve">n </w:t>
      </w:r>
      <w:r>
        <w:rPr>
          <w:rFonts w:ascii="ArialMT" w:hAnsi="ArialMT" w:cs="ArialMT"/>
          <w:sz w:val="20"/>
          <w:szCs w:val="20"/>
        </w:rPr>
        <w:t>importada bajo con</w:t>
      </w:r>
      <w:r>
        <w:rPr>
          <w:rFonts w:ascii="ArialMT" w:hAnsi="ArialMT" w:cs="ArialMT"/>
          <w:sz w:val="20"/>
          <w:szCs w:val="20"/>
        </w:rPr>
        <w:t xml:space="preserve">trol, coadyuvó a profundizar el </w:t>
      </w:r>
      <w:r>
        <w:rPr>
          <w:rFonts w:ascii="ArialMT" w:hAnsi="ArialMT" w:cs="ArialMT"/>
          <w:sz w:val="20"/>
          <w:szCs w:val="20"/>
        </w:rPr>
        <w:t>proceso</w:t>
      </w:r>
      <w:r>
        <w:rPr>
          <w:rFonts w:ascii="ArialMT" w:hAnsi="ArialMT" w:cs="ArialMT"/>
          <w:sz w:val="20"/>
          <w:szCs w:val="20"/>
        </w:rPr>
        <w:t xml:space="preserve"> de </w:t>
      </w:r>
      <w:proofErr w:type="spellStart"/>
      <w:r>
        <w:rPr>
          <w:rFonts w:ascii="ArialMT" w:hAnsi="ArialMT" w:cs="ArialMT"/>
          <w:sz w:val="20"/>
          <w:szCs w:val="20"/>
        </w:rPr>
        <w:t>Bolivianización</w:t>
      </w:r>
      <w:proofErr w:type="spellEnd"/>
      <w:r>
        <w:rPr>
          <w:rFonts w:ascii="ArialMT" w:hAnsi="ArialMT" w:cs="ArialMT"/>
          <w:sz w:val="20"/>
          <w:szCs w:val="20"/>
        </w:rPr>
        <w:t xml:space="preserve"> y a reducir las presiones </w:t>
      </w:r>
      <w:r>
        <w:rPr>
          <w:rFonts w:ascii="ArialMT" w:hAnsi="ArialMT" w:cs="ArialMT"/>
          <w:sz w:val="20"/>
          <w:szCs w:val="20"/>
        </w:rPr>
        <w:t xml:space="preserve">sobre las reservas </w:t>
      </w:r>
      <w:r>
        <w:rPr>
          <w:rFonts w:ascii="ArialMT" w:hAnsi="ArialMT" w:cs="ArialMT"/>
          <w:sz w:val="20"/>
          <w:szCs w:val="20"/>
        </w:rPr>
        <w:t xml:space="preserve">internacionales. Es de destacar que manteniendo estable el tipo de cambio nominal </w:t>
      </w:r>
      <w:r>
        <w:rPr>
          <w:rFonts w:ascii="ArialMT" w:hAnsi="ArialMT" w:cs="ArialMT"/>
          <w:sz w:val="20"/>
          <w:szCs w:val="20"/>
        </w:rPr>
        <w:t>se ha logrado una</w:t>
      </w:r>
      <w:r>
        <w:rPr>
          <w:rFonts w:ascii="ArialMT" w:hAnsi="ArialMT" w:cs="ArialMT"/>
          <w:sz w:val="20"/>
          <w:szCs w:val="20"/>
        </w:rPr>
        <w:t xml:space="preserve"> considerable depreciación real de nuestra </w:t>
      </w:r>
      <w:r>
        <w:rPr>
          <w:rFonts w:ascii="ArialMT" w:hAnsi="ArialMT" w:cs="ArialMT"/>
          <w:sz w:val="20"/>
          <w:szCs w:val="20"/>
        </w:rPr>
        <w:t>moneda</w:t>
      </w:r>
      <w:r>
        <w:rPr>
          <w:rFonts w:ascii="ArialMT" w:hAnsi="ArialMT" w:cs="ArialMT"/>
          <w:sz w:val="20"/>
          <w:szCs w:val="20"/>
        </w:rPr>
        <w:t xml:space="preserve"> en 2017 (en 5,1%), debido a la </w:t>
      </w:r>
      <w:r>
        <w:rPr>
          <w:rFonts w:ascii="ArialMT" w:hAnsi="ArialMT" w:cs="ArialMT"/>
          <w:sz w:val="20"/>
          <w:szCs w:val="20"/>
        </w:rPr>
        <w:t>baja inflación interna y la apreciació</w:t>
      </w:r>
      <w:r>
        <w:rPr>
          <w:rFonts w:ascii="ArialMT" w:hAnsi="ArialMT" w:cs="ArialMT"/>
          <w:sz w:val="20"/>
          <w:szCs w:val="20"/>
        </w:rPr>
        <w:t xml:space="preserve">n nominal de las </w:t>
      </w:r>
      <w:r>
        <w:rPr>
          <w:rFonts w:ascii="ArialMT" w:hAnsi="ArialMT" w:cs="ArialMT"/>
          <w:sz w:val="20"/>
          <w:szCs w:val="20"/>
        </w:rPr>
        <w:t>monedas de los socio</w:t>
      </w:r>
      <w:r>
        <w:rPr>
          <w:rFonts w:ascii="ArialMT" w:hAnsi="ArialMT" w:cs="ArialMT"/>
          <w:sz w:val="20"/>
          <w:szCs w:val="20"/>
        </w:rPr>
        <w:t xml:space="preserve">s comerciales. En este sentido, </w:t>
      </w:r>
      <w:r>
        <w:rPr>
          <w:rFonts w:ascii="ArialMT" w:hAnsi="ArialMT" w:cs="ArialMT"/>
          <w:sz w:val="20"/>
          <w:szCs w:val="20"/>
        </w:rPr>
        <w:t>n</w:t>
      </w:r>
      <w:r>
        <w:rPr>
          <w:rFonts w:ascii="ArialMT" w:hAnsi="ArialMT" w:cs="ArialMT"/>
          <w:sz w:val="20"/>
          <w:szCs w:val="20"/>
        </w:rPr>
        <w:t xml:space="preserve">o se generaron </w:t>
      </w:r>
      <w:proofErr w:type="spellStart"/>
      <w:r>
        <w:rPr>
          <w:rFonts w:ascii="ArialMT" w:hAnsi="ArialMT" w:cs="ArialMT"/>
          <w:sz w:val="20"/>
          <w:szCs w:val="20"/>
        </w:rPr>
        <w:t>desalineamientos</w:t>
      </w:r>
      <w:proofErr w:type="spellEnd"/>
      <w:r>
        <w:rPr>
          <w:rFonts w:ascii="ArialMT" w:hAnsi="ArialMT" w:cs="ArialMT"/>
          <w:sz w:val="20"/>
          <w:szCs w:val="20"/>
        </w:rPr>
        <w:t xml:space="preserve"> del tipo de cambio </w:t>
      </w:r>
      <w:r>
        <w:rPr>
          <w:rFonts w:ascii="ArialMT" w:hAnsi="ArialMT" w:cs="ArialMT"/>
          <w:sz w:val="20"/>
          <w:szCs w:val="20"/>
        </w:rPr>
        <w:t>real con respecto a su</w:t>
      </w:r>
      <w:r>
        <w:rPr>
          <w:rFonts w:ascii="ArialMT" w:hAnsi="ArialMT" w:cs="ArialMT"/>
          <w:sz w:val="20"/>
          <w:szCs w:val="20"/>
        </w:rPr>
        <w:t xml:space="preserve"> nivel de largo plazo explicado </w:t>
      </w:r>
      <w:r>
        <w:rPr>
          <w:rFonts w:ascii="ArialMT" w:hAnsi="ArialMT" w:cs="ArialMT"/>
          <w:sz w:val="20"/>
          <w:szCs w:val="20"/>
        </w:rPr>
        <w:t>por sus fundamentos.</w:t>
      </w:r>
    </w:p>
    <w:p w:rsidR="00EE2A2B" w:rsidRDefault="00EE2A2B" w:rsidP="00EE2A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E2A2B" w:rsidRDefault="00EE2A2B" w:rsidP="00EE2A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El BCB en coordi</w:t>
      </w:r>
      <w:r>
        <w:rPr>
          <w:rFonts w:ascii="ArialMT" w:hAnsi="ArialMT" w:cs="ArialMT"/>
          <w:sz w:val="20"/>
          <w:szCs w:val="20"/>
        </w:rPr>
        <w:t xml:space="preserve">nación con el Órgano Ejecutivo, </w:t>
      </w:r>
      <w:r>
        <w:rPr>
          <w:rFonts w:ascii="ArialMT" w:hAnsi="ArialMT" w:cs="ArialMT"/>
          <w:sz w:val="20"/>
          <w:szCs w:val="20"/>
        </w:rPr>
        <w:t>continu</w:t>
      </w:r>
      <w:r>
        <w:rPr>
          <w:rFonts w:ascii="ArialMT" w:hAnsi="ArialMT" w:cs="ArialMT"/>
          <w:sz w:val="20"/>
          <w:szCs w:val="20"/>
        </w:rPr>
        <w:t xml:space="preserve">ó aportando de forma directa al </w:t>
      </w:r>
      <w:r>
        <w:rPr>
          <w:rFonts w:ascii="ArialMT" w:hAnsi="ArialMT" w:cs="ArialMT"/>
          <w:sz w:val="20"/>
          <w:szCs w:val="20"/>
        </w:rPr>
        <w:t>desarrol</w:t>
      </w:r>
      <w:r>
        <w:rPr>
          <w:rFonts w:ascii="ArialMT" w:hAnsi="ArialMT" w:cs="ArialMT"/>
          <w:sz w:val="20"/>
          <w:szCs w:val="20"/>
        </w:rPr>
        <w:t xml:space="preserve">lo </w:t>
      </w:r>
      <w:r>
        <w:rPr>
          <w:rFonts w:ascii="ArialMT" w:hAnsi="ArialMT" w:cs="ArialMT"/>
          <w:sz w:val="20"/>
          <w:szCs w:val="20"/>
        </w:rPr>
        <w:t>económico y social del país a travé</w:t>
      </w:r>
      <w:r>
        <w:rPr>
          <w:rFonts w:ascii="ArialMT" w:hAnsi="ArialMT" w:cs="ArialMT"/>
          <w:sz w:val="20"/>
          <w:szCs w:val="20"/>
        </w:rPr>
        <w:t xml:space="preserve">s del financiamiento a las Empresas </w:t>
      </w:r>
      <w:r>
        <w:rPr>
          <w:rFonts w:ascii="ArialMT" w:hAnsi="ArialMT" w:cs="ArialMT"/>
          <w:sz w:val="20"/>
          <w:szCs w:val="20"/>
        </w:rPr>
        <w:t>P</w:t>
      </w:r>
      <w:r>
        <w:rPr>
          <w:rFonts w:ascii="ArialMT" w:hAnsi="ArialMT" w:cs="ArialMT"/>
          <w:sz w:val="20"/>
          <w:szCs w:val="20"/>
        </w:rPr>
        <w:t xml:space="preserve">úblicas Nacionales Estratégicas </w:t>
      </w:r>
      <w:r>
        <w:rPr>
          <w:rFonts w:ascii="ArialMT" w:hAnsi="ArialMT" w:cs="ArialMT"/>
          <w:sz w:val="20"/>
          <w:szCs w:val="20"/>
        </w:rPr>
        <w:t>(EPNE), créditos a</w:t>
      </w:r>
      <w:r>
        <w:rPr>
          <w:rFonts w:ascii="ArialMT" w:hAnsi="ArialMT" w:cs="ArialMT"/>
          <w:sz w:val="20"/>
          <w:szCs w:val="20"/>
        </w:rPr>
        <w:t xml:space="preserve"> las gobernaciones y municipios </w:t>
      </w:r>
      <w:r>
        <w:rPr>
          <w:rFonts w:ascii="ArialMT" w:hAnsi="ArialMT" w:cs="ArialMT"/>
          <w:sz w:val="20"/>
          <w:szCs w:val="20"/>
        </w:rPr>
        <w:t>mediante el Fi</w:t>
      </w:r>
      <w:r>
        <w:rPr>
          <w:rFonts w:ascii="ArialMT" w:hAnsi="ArialMT" w:cs="ArialMT"/>
          <w:sz w:val="20"/>
          <w:szCs w:val="20"/>
        </w:rPr>
        <w:t xml:space="preserve">deicomiso del Fondo Nacional de Desarrollo Regional (FNDR) y transferencias para el </w:t>
      </w:r>
      <w:r>
        <w:rPr>
          <w:rFonts w:ascii="ArialMT" w:hAnsi="ArialMT" w:cs="ArialMT"/>
          <w:sz w:val="20"/>
          <w:szCs w:val="20"/>
        </w:rPr>
        <w:t>pag</w:t>
      </w:r>
      <w:r>
        <w:rPr>
          <w:rFonts w:ascii="ArialMT" w:hAnsi="ArialMT" w:cs="ArialMT"/>
          <w:sz w:val="20"/>
          <w:szCs w:val="20"/>
        </w:rPr>
        <w:t xml:space="preserve">o del Bono Juana Azurduy (BJA). </w:t>
      </w:r>
    </w:p>
    <w:p w:rsidR="00EE2A2B" w:rsidRDefault="00EE2A2B" w:rsidP="00EE2A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E2A2B" w:rsidRDefault="00EE2A2B" w:rsidP="00EE2A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La inflación en 2017 reflejó</w:t>
      </w:r>
      <w:r>
        <w:rPr>
          <w:rFonts w:ascii="ArialMT" w:hAnsi="ArialMT" w:cs="ArialMT"/>
          <w:sz w:val="20"/>
          <w:szCs w:val="20"/>
        </w:rPr>
        <w:t xml:space="preserve"> un comportamiento </w:t>
      </w:r>
      <w:r>
        <w:rPr>
          <w:rFonts w:ascii="ArialMT" w:hAnsi="ArialMT" w:cs="ArialMT"/>
          <w:sz w:val="20"/>
          <w:szCs w:val="20"/>
        </w:rPr>
        <w:t>estable con variacio</w:t>
      </w:r>
      <w:r>
        <w:rPr>
          <w:rFonts w:ascii="ArialMT" w:hAnsi="ArialMT" w:cs="ArialMT"/>
          <w:sz w:val="20"/>
          <w:szCs w:val="20"/>
        </w:rPr>
        <w:t xml:space="preserve">nes acotadas, terminando el año </w:t>
      </w:r>
      <w:r>
        <w:rPr>
          <w:rFonts w:ascii="ArialMT" w:hAnsi="ArialMT" w:cs="ArialMT"/>
          <w:sz w:val="20"/>
          <w:szCs w:val="20"/>
        </w:rPr>
        <w:t>en 2,7%, la segunda tasa más baja de los ú</w:t>
      </w:r>
      <w:r>
        <w:rPr>
          <w:rFonts w:ascii="ArialMT" w:hAnsi="ArialMT" w:cs="ArialMT"/>
          <w:sz w:val="20"/>
          <w:szCs w:val="20"/>
        </w:rPr>
        <w:t xml:space="preserve">ltimos doce años y, como se ha señalado, entre las más </w:t>
      </w:r>
      <w:r>
        <w:rPr>
          <w:rFonts w:ascii="ArialMT" w:hAnsi="ArialMT" w:cs="ArialMT"/>
          <w:sz w:val="20"/>
          <w:szCs w:val="20"/>
        </w:rPr>
        <w:t>bajas de la región. Dicho</w:t>
      </w:r>
      <w:r>
        <w:rPr>
          <w:rFonts w:ascii="ArialMT" w:hAnsi="ArialMT" w:cs="ArialMT"/>
          <w:sz w:val="20"/>
          <w:szCs w:val="20"/>
        </w:rPr>
        <w:t xml:space="preserve"> comportamiento estuvo </w:t>
      </w:r>
      <w:r>
        <w:rPr>
          <w:rFonts w:ascii="ArialMT" w:hAnsi="ArialMT" w:cs="ArialMT"/>
          <w:sz w:val="20"/>
          <w:szCs w:val="20"/>
        </w:rPr>
        <w:t>principalmente expl</w:t>
      </w:r>
      <w:r>
        <w:rPr>
          <w:rFonts w:ascii="ArialMT" w:hAnsi="ArialMT" w:cs="ArialMT"/>
          <w:sz w:val="20"/>
          <w:szCs w:val="20"/>
        </w:rPr>
        <w:t xml:space="preserve">icado por el buen desempeño del </w:t>
      </w:r>
      <w:r>
        <w:rPr>
          <w:rFonts w:ascii="ArialMT" w:hAnsi="ArialMT" w:cs="ArialMT"/>
          <w:sz w:val="20"/>
          <w:szCs w:val="20"/>
        </w:rPr>
        <w:t>s</w:t>
      </w:r>
      <w:r>
        <w:rPr>
          <w:rFonts w:ascii="ArialMT" w:hAnsi="ArialMT" w:cs="ArialMT"/>
          <w:sz w:val="20"/>
          <w:szCs w:val="20"/>
        </w:rPr>
        <w:t xml:space="preserve">ector agropecuario nacional, la estabilidad cambiaria </w:t>
      </w:r>
      <w:r>
        <w:rPr>
          <w:rFonts w:ascii="ArialMT" w:hAnsi="ArialMT" w:cs="ArialMT"/>
          <w:sz w:val="20"/>
          <w:szCs w:val="20"/>
        </w:rPr>
        <w:t>que coadyuvó a reducir la inflació</w:t>
      </w:r>
      <w:r>
        <w:rPr>
          <w:rFonts w:ascii="ArialMT" w:hAnsi="ArialMT" w:cs="ArialMT"/>
          <w:sz w:val="20"/>
          <w:szCs w:val="20"/>
        </w:rPr>
        <w:t xml:space="preserve">n importada y la conducción </w:t>
      </w:r>
      <w:r>
        <w:rPr>
          <w:rFonts w:ascii="ArialMT" w:hAnsi="ArialMT" w:cs="ArialMT"/>
          <w:sz w:val="20"/>
          <w:szCs w:val="20"/>
        </w:rPr>
        <w:t>adecua</w:t>
      </w:r>
      <w:r>
        <w:rPr>
          <w:rFonts w:ascii="ArialMT" w:hAnsi="ArialMT" w:cs="ArialMT"/>
          <w:sz w:val="20"/>
          <w:szCs w:val="20"/>
        </w:rPr>
        <w:t xml:space="preserve">da de la política monetaria que </w:t>
      </w:r>
      <w:r>
        <w:rPr>
          <w:rFonts w:ascii="ArialMT" w:hAnsi="ArialMT" w:cs="ArialMT"/>
          <w:sz w:val="20"/>
          <w:szCs w:val="20"/>
        </w:rPr>
        <w:t>se reflejó en indicadores m</w:t>
      </w:r>
      <w:r>
        <w:rPr>
          <w:rFonts w:ascii="ArialMT" w:hAnsi="ArialMT" w:cs="ArialMT"/>
          <w:sz w:val="20"/>
          <w:szCs w:val="20"/>
        </w:rPr>
        <w:t xml:space="preserve">oderados de tendencia </w:t>
      </w:r>
      <w:r>
        <w:rPr>
          <w:rFonts w:ascii="ArialMT" w:hAnsi="ArialMT" w:cs="ArialMT"/>
          <w:sz w:val="20"/>
          <w:szCs w:val="20"/>
        </w:rPr>
        <w:t>inflacionaria y expectativas inflacionarias ancladas.</w:t>
      </w:r>
    </w:p>
    <w:p w:rsidR="00EE2A2B" w:rsidRDefault="00EE2A2B" w:rsidP="00EE2A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E2A2B" w:rsidRDefault="00EE2A2B" w:rsidP="00EE2A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Asimismo, fu</w:t>
      </w:r>
      <w:r>
        <w:rPr>
          <w:rFonts w:ascii="ArialMT" w:hAnsi="ArialMT" w:cs="ArialMT"/>
          <w:sz w:val="20"/>
          <w:szCs w:val="20"/>
        </w:rPr>
        <w:t xml:space="preserve">e destacable el dinamismo de la </w:t>
      </w:r>
      <w:r>
        <w:rPr>
          <w:rFonts w:ascii="ArialMT" w:hAnsi="ArialMT" w:cs="ArialMT"/>
          <w:sz w:val="20"/>
          <w:szCs w:val="20"/>
        </w:rPr>
        <w:t>actividad e</w:t>
      </w:r>
      <w:r>
        <w:rPr>
          <w:rFonts w:ascii="ArialMT" w:hAnsi="ArialMT" w:cs="ArialMT"/>
          <w:sz w:val="20"/>
          <w:szCs w:val="20"/>
        </w:rPr>
        <w:t xml:space="preserve">conómica, principalmente de los sectores </w:t>
      </w:r>
      <w:r>
        <w:rPr>
          <w:rFonts w:ascii="ArialMT" w:hAnsi="ArialMT" w:cs="ArialMT"/>
          <w:sz w:val="20"/>
          <w:szCs w:val="20"/>
        </w:rPr>
        <w:t>no extractivos. En efec</w:t>
      </w:r>
      <w:r>
        <w:rPr>
          <w:rFonts w:ascii="ArialMT" w:hAnsi="ArialMT" w:cs="ArialMT"/>
          <w:sz w:val="20"/>
          <w:szCs w:val="20"/>
        </w:rPr>
        <w:t xml:space="preserve">to, nuevamente Bolivia registró uno de los crecimientos </w:t>
      </w:r>
      <w:r>
        <w:rPr>
          <w:rFonts w:ascii="ArialMT" w:hAnsi="ArialMT" w:cs="ArialMT"/>
          <w:sz w:val="20"/>
          <w:szCs w:val="20"/>
        </w:rPr>
        <w:t>más a</w:t>
      </w:r>
      <w:r>
        <w:rPr>
          <w:rFonts w:ascii="ArialMT" w:hAnsi="ArialMT" w:cs="ArialMT"/>
          <w:sz w:val="20"/>
          <w:szCs w:val="20"/>
        </w:rPr>
        <w:t xml:space="preserve">ltos de la región, </w:t>
      </w:r>
      <w:r>
        <w:rPr>
          <w:rFonts w:ascii="ArialMT" w:hAnsi="ArialMT" w:cs="ArialMT"/>
          <w:sz w:val="20"/>
          <w:szCs w:val="20"/>
        </w:rPr>
        <w:t>explicado por la for</w:t>
      </w:r>
      <w:r>
        <w:rPr>
          <w:rFonts w:ascii="ArialMT" w:hAnsi="ArialMT" w:cs="ArialMT"/>
          <w:sz w:val="20"/>
          <w:szCs w:val="20"/>
        </w:rPr>
        <w:t xml:space="preserve">taleza de la demanda interna en línea con </w:t>
      </w:r>
      <w:r>
        <w:rPr>
          <w:rFonts w:ascii="ArialMT" w:hAnsi="ArialMT" w:cs="ArialMT"/>
          <w:sz w:val="20"/>
          <w:szCs w:val="20"/>
        </w:rPr>
        <w:t>los impuls</w:t>
      </w:r>
      <w:r>
        <w:rPr>
          <w:rFonts w:ascii="ArialMT" w:hAnsi="ArialMT" w:cs="ArialMT"/>
          <w:sz w:val="20"/>
          <w:szCs w:val="20"/>
        </w:rPr>
        <w:t xml:space="preserve">os que ejercieron las políticas </w:t>
      </w:r>
      <w:r>
        <w:rPr>
          <w:rFonts w:ascii="ArialMT" w:hAnsi="ArialMT" w:cs="ArialMT"/>
          <w:sz w:val="20"/>
          <w:szCs w:val="20"/>
        </w:rPr>
        <w:t xml:space="preserve">fiscal </w:t>
      </w:r>
      <w:r>
        <w:rPr>
          <w:rFonts w:ascii="ArialMT" w:hAnsi="ArialMT" w:cs="ArialMT"/>
          <w:sz w:val="20"/>
          <w:szCs w:val="20"/>
        </w:rPr>
        <w:t xml:space="preserve">y monetaria. Entre los sectores productivos, el </w:t>
      </w:r>
      <w:r>
        <w:rPr>
          <w:rFonts w:ascii="ArialMT" w:hAnsi="ArialMT" w:cs="ArialMT"/>
          <w:sz w:val="20"/>
          <w:szCs w:val="20"/>
        </w:rPr>
        <w:t>dinamismo de la activ</w:t>
      </w:r>
      <w:r>
        <w:rPr>
          <w:rFonts w:ascii="ArialMT" w:hAnsi="ArialMT" w:cs="ArialMT"/>
          <w:sz w:val="20"/>
          <w:szCs w:val="20"/>
        </w:rPr>
        <w:t xml:space="preserve">idad se sustentó principalmente en la producción </w:t>
      </w:r>
      <w:r>
        <w:rPr>
          <w:rFonts w:ascii="ArialMT" w:hAnsi="ArialMT" w:cs="ArialMT"/>
          <w:sz w:val="20"/>
          <w:szCs w:val="20"/>
        </w:rPr>
        <w:t>agropecu</w:t>
      </w:r>
      <w:r>
        <w:rPr>
          <w:rFonts w:ascii="ArialMT" w:hAnsi="ArialMT" w:cs="ArialMT"/>
          <w:sz w:val="20"/>
          <w:szCs w:val="20"/>
        </w:rPr>
        <w:t xml:space="preserve">aria, transportes y </w:t>
      </w:r>
      <w:r>
        <w:rPr>
          <w:rFonts w:ascii="ArialMT" w:hAnsi="ArialMT" w:cs="ArialMT"/>
          <w:sz w:val="20"/>
          <w:szCs w:val="20"/>
        </w:rPr>
        <w:t xml:space="preserve">comunicaciones, </w:t>
      </w:r>
      <w:r>
        <w:rPr>
          <w:rFonts w:ascii="ArialMT" w:hAnsi="ArialMT" w:cs="ArialMT"/>
          <w:sz w:val="20"/>
          <w:szCs w:val="20"/>
        </w:rPr>
        <w:t xml:space="preserve">y establecimientos financieros. Con cifras </w:t>
      </w:r>
      <w:r>
        <w:rPr>
          <w:rFonts w:ascii="ArialMT" w:hAnsi="ArialMT" w:cs="ArialMT"/>
          <w:sz w:val="20"/>
          <w:szCs w:val="20"/>
        </w:rPr>
        <w:t>del PIB al t</w:t>
      </w:r>
      <w:r>
        <w:rPr>
          <w:rFonts w:ascii="ArialMT" w:hAnsi="ArialMT" w:cs="ArialMT"/>
          <w:sz w:val="20"/>
          <w:szCs w:val="20"/>
        </w:rPr>
        <w:t xml:space="preserve">ercer trimestre, el crecimiento </w:t>
      </w:r>
      <w:r>
        <w:rPr>
          <w:rFonts w:ascii="ArialMT" w:hAnsi="ArialMT" w:cs="ArialMT"/>
          <w:sz w:val="20"/>
          <w:szCs w:val="20"/>
        </w:rPr>
        <w:t>acumulado</w:t>
      </w:r>
      <w:r>
        <w:rPr>
          <w:rFonts w:ascii="ArialMT" w:hAnsi="ArialMT" w:cs="ArialMT"/>
          <w:sz w:val="20"/>
          <w:szCs w:val="20"/>
        </w:rPr>
        <w:t xml:space="preserve"> de la actividad real fue 3,8%, </w:t>
      </w:r>
      <w:r>
        <w:rPr>
          <w:rFonts w:ascii="ArialMT" w:hAnsi="ArialMT" w:cs="ArialMT"/>
          <w:sz w:val="20"/>
          <w:szCs w:val="20"/>
        </w:rPr>
        <w:t>pró</w:t>
      </w:r>
      <w:r>
        <w:rPr>
          <w:rFonts w:ascii="ArialMT" w:hAnsi="ArialMT" w:cs="ArialMT"/>
          <w:sz w:val="20"/>
          <w:szCs w:val="20"/>
        </w:rPr>
        <w:t xml:space="preserve">ximo a </w:t>
      </w:r>
      <w:r>
        <w:rPr>
          <w:rFonts w:ascii="ArialMT" w:hAnsi="ArialMT" w:cs="ArialMT"/>
          <w:sz w:val="20"/>
          <w:szCs w:val="20"/>
        </w:rPr>
        <w:t>su rango de proyección</w:t>
      </w:r>
      <w:r>
        <w:rPr>
          <w:rFonts w:ascii="ArialMT" w:hAnsi="ArialMT" w:cs="ArialMT"/>
          <w:sz w:val="12"/>
          <w:szCs w:val="12"/>
        </w:rPr>
        <w:t xml:space="preserve">1 </w:t>
      </w:r>
      <w:r>
        <w:rPr>
          <w:rFonts w:ascii="ArialMT" w:hAnsi="ArialMT" w:cs="ArialMT"/>
          <w:sz w:val="20"/>
          <w:szCs w:val="20"/>
        </w:rPr>
        <w:t xml:space="preserve">(4% y 4,5%). El crecimiento </w:t>
      </w:r>
      <w:r>
        <w:rPr>
          <w:rFonts w:ascii="ArialMT" w:hAnsi="ArialMT" w:cs="ArialMT"/>
          <w:sz w:val="20"/>
          <w:szCs w:val="20"/>
        </w:rPr>
        <w:t>observado alcanzarí</w:t>
      </w:r>
      <w:r>
        <w:rPr>
          <w:rFonts w:ascii="ArialMT" w:hAnsi="ArialMT" w:cs="ArialMT"/>
          <w:sz w:val="20"/>
          <w:szCs w:val="20"/>
        </w:rPr>
        <w:t xml:space="preserve">a a 4,7% </w:t>
      </w:r>
      <w:r>
        <w:rPr>
          <w:rFonts w:ascii="ArialMT" w:hAnsi="ArialMT" w:cs="ArialMT"/>
          <w:sz w:val="20"/>
          <w:szCs w:val="20"/>
        </w:rPr>
        <w:t>de</w:t>
      </w:r>
      <w:r>
        <w:rPr>
          <w:rFonts w:ascii="ArialMT" w:hAnsi="ArialMT" w:cs="ArialMT"/>
          <w:sz w:val="20"/>
          <w:szCs w:val="20"/>
        </w:rPr>
        <w:t xml:space="preserve"> no contabilizarse </w:t>
      </w:r>
      <w:r>
        <w:rPr>
          <w:rFonts w:ascii="ArialMT" w:hAnsi="ArialMT" w:cs="ArialMT"/>
          <w:sz w:val="20"/>
          <w:szCs w:val="20"/>
        </w:rPr>
        <w:t>la incidencia negat</w:t>
      </w:r>
      <w:r>
        <w:rPr>
          <w:rFonts w:ascii="ArialMT" w:hAnsi="ArialMT" w:cs="ArialMT"/>
          <w:sz w:val="20"/>
          <w:szCs w:val="20"/>
        </w:rPr>
        <w:t xml:space="preserve">iva de hidrocarburos y minería, ambos afectados por choques exógenos, como la </w:t>
      </w:r>
      <w:r>
        <w:rPr>
          <w:rFonts w:ascii="ArialMT" w:hAnsi="ArialMT" w:cs="ArialMT"/>
          <w:sz w:val="20"/>
          <w:szCs w:val="20"/>
        </w:rPr>
        <w:t>menor demanda de ga</w:t>
      </w:r>
      <w:r>
        <w:rPr>
          <w:rFonts w:ascii="ArialMT" w:hAnsi="ArialMT" w:cs="ArialMT"/>
          <w:sz w:val="20"/>
          <w:szCs w:val="20"/>
        </w:rPr>
        <w:t xml:space="preserve">s natural por parte del Brasil, la </w:t>
      </w:r>
      <w:r>
        <w:rPr>
          <w:rFonts w:ascii="ArialMT" w:hAnsi="ArialMT" w:cs="ArialMT"/>
          <w:sz w:val="20"/>
          <w:szCs w:val="20"/>
        </w:rPr>
        <w:t>menor ley de algun</w:t>
      </w:r>
      <w:r>
        <w:rPr>
          <w:rFonts w:ascii="ArialMT" w:hAnsi="ArialMT" w:cs="ArialMT"/>
          <w:sz w:val="20"/>
          <w:szCs w:val="20"/>
        </w:rPr>
        <w:t xml:space="preserve">os minerales y paros por tareas de mantenimiento en la minería </w:t>
      </w:r>
      <w:r>
        <w:rPr>
          <w:rFonts w:ascii="ArialMT" w:hAnsi="ArialMT" w:cs="ArialMT"/>
          <w:sz w:val="20"/>
          <w:szCs w:val="20"/>
        </w:rPr>
        <w:t>mediana.</w:t>
      </w:r>
    </w:p>
    <w:p w:rsidR="00EE2A2B" w:rsidRDefault="00EE2A2B" w:rsidP="00EE2A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E2A2B" w:rsidRDefault="00EE2A2B" w:rsidP="00EE2A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Las reservas i</w:t>
      </w:r>
      <w:r>
        <w:rPr>
          <w:rFonts w:ascii="ArialMT" w:hAnsi="ArialMT" w:cs="ArialMT"/>
          <w:sz w:val="20"/>
          <w:szCs w:val="20"/>
        </w:rPr>
        <w:t xml:space="preserve">nternacionales se incrementaron </w:t>
      </w:r>
      <w:r>
        <w:rPr>
          <w:rFonts w:ascii="ArialMT" w:hAnsi="ArialMT" w:cs="ArialMT"/>
          <w:sz w:val="20"/>
          <w:szCs w:val="20"/>
        </w:rPr>
        <w:t>como resul</w:t>
      </w:r>
      <w:r>
        <w:rPr>
          <w:rFonts w:ascii="ArialMT" w:hAnsi="ArialMT" w:cs="ArialMT"/>
          <w:sz w:val="20"/>
          <w:szCs w:val="20"/>
        </w:rPr>
        <w:t xml:space="preserve">tado de altos influjos netos de capitales </w:t>
      </w:r>
      <w:r>
        <w:rPr>
          <w:rFonts w:ascii="ArialMT" w:hAnsi="ArialMT" w:cs="ArialMT"/>
          <w:sz w:val="20"/>
          <w:szCs w:val="20"/>
        </w:rPr>
        <w:t>que registró la cuenta financiera, la apreciació</w:t>
      </w:r>
      <w:r>
        <w:rPr>
          <w:rFonts w:ascii="ArialMT" w:hAnsi="ArialMT" w:cs="ArialMT"/>
          <w:sz w:val="20"/>
          <w:szCs w:val="20"/>
        </w:rPr>
        <w:t xml:space="preserve">n de divisas distintas al </w:t>
      </w:r>
      <w:r>
        <w:rPr>
          <w:rFonts w:ascii="ArialMT" w:hAnsi="ArialMT" w:cs="ArialMT"/>
          <w:sz w:val="20"/>
          <w:szCs w:val="20"/>
        </w:rPr>
        <w:t>d</w:t>
      </w:r>
      <w:r>
        <w:rPr>
          <w:rFonts w:ascii="ArialMT" w:hAnsi="ArialMT" w:cs="ArialMT"/>
          <w:sz w:val="20"/>
          <w:szCs w:val="20"/>
        </w:rPr>
        <w:t xml:space="preserve">ólar y el incremento del precio </w:t>
      </w:r>
      <w:r>
        <w:rPr>
          <w:rFonts w:ascii="ArialMT" w:hAnsi="ArialMT" w:cs="ArialMT"/>
          <w:sz w:val="20"/>
          <w:szCs w:val="20"/>
        </w:rPr>
        <w:t>del oro; compensando el dé</w:t>
      </w:r>
      <w:r>
        <w:rPr>
          <w:rFonts w:ascii="ArialMT" w:hAnsi="ArialMT" w:cs="ArialMT"/>
          <w:sz w:val="20"/>
          <w:szCs w:val="20"/>
        </w:rPr>
        <w:t xml:space="preserve">ficit en la cuenta corriente </w:t>
      </w:r>
      <w:r>
        <w:rPr>
          <w:rFonts w:ascii="ArialMT" w:hAnsi="ArialMT" w:cs="ArialMT"/>
          <w:sz w:val="20"/>
          <w:szCs w:val="20"/>
        </w:rPr>
        <w:t xml:space="preserve">de la balanza de </w:t>
      </w:r>
      <w:r>
        <w:rPr>
          <w:rFonts w:ascii="ArialMT" w:hAnsi="ArialMT" w:cs="ArialMT"/>
          <w:sz w:val="20"/>
          <w:szCs w:val="20"/>
        </w:rPr>
        <w:t xml:space="preserve">pagos. El saldo de las reservas </w:t>
      </w:r>
      <w:r>
        <w:rPr>
          <w:rFonts w:ascii="ArialMT" w:hAnsi="ArialMT" w:cs="ArialMT"/>
          <w:sz w:val="20"/>
          <w:szCs w:val="20"/>
        </w:rPr>
        <w:t>internac</w:t>
      </w:r>
      <w:r>
        <w:rPr>
          <w:rFonts w:ascii="ArialMT" w:hAnsi="ArialMT" w:cs="ArialMT"/>
          <w:sz w:val="20"/>
          <w:szCs w:val="20"/>
        </w:rPr>
        <w:t xml:space="preserve">ionales netas al cierre de 2017 alcanzó </w:t>
      </w:r>
      <w:r>
        <w:rPr>
          <w:rFonts w:ascii="ArialMT" w:hAnsi="ArialMT" w:cs="ArialMT"/>
          <w:sz w:val="20"/>
          <w:szCs w:val="20"/>
        </w:rPr>
        <w:t>a $us10.261 mi</w:t>
      </w:r>
      <w:r>
        <w:rPr>
          <w:rFonts w:ascii="ArialMT" w:hAnsi="ArialMT" w:cs="ArialMT"/>
          <w:sz w:val="20"/>
          <w:szCs w:val="20"/>
        </w:rPr>
        <w:t xml:space="preserve">llones que representan 11 meses </w:t>
      </w:r>
      <w:r>
        <w:rPr>
          <w:rFonts w:ascii="ArialMT" w:hAnsi="ArialMT" w:cs="ArialMT"/>
          <w:sz w:val="20"/>
          <w:szCs w:val="20"/>
        </w:rPr>
        <w:t>de importació</w:t>
      </w:r>
      <w:r>
        <w:rPr>
          <w:rFonts w:ascii="ArialMT" w:hAnsi="ArialMT" w:cs="ArialMT"/>
          <w:sz w:val="20"/>
          <w:szCs w:val="20"/>
        </w:rPr>
        <w:t xml:space="preserve">n y 27% del PIB,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ratios </w:t>
      </w:r>
      <w:r>
        <w:rPr>
          <w:rFonts w:ascii="ArialMT" w:hAnsi="ArialMT" w:cs="ArialMT"/>
          <w:sz w:val="20"/>
          <w:szCs w:val="20"/>
        </w:rPr>
        <w:t xml:space="preserve">que superan </w:t>
      </w:r>
      <w:r>
        <w:rPr>
          <w:rFonts w:ascii="ArialMT" w:hAnsi="ArialMT" w:cs="ArialMT"/>
          <w:sz w:val="20"/>
          <w:szCs w:val="20"/>
        </w:rPr>
        <w:t>ampliamente a nivele</w:t>
      </w:r>
      <w:r>
        <w:rPr>
          <w:rFonts w:ascii="ArialMT" w:hAnsi="ArialMT" w:cs="ArialMT"/>
          <w:sz w:val="20"/>
          <w:szCs w:val="20"/>
        </w:rPr>
        <w:t xml:space="preserve">s referenciales considerados adecuados, aspecto </w:t>
      </w:r>
      <w:r>
        <w:rPr>
          <w:rFonts w:ascii="ArialMT" w:hAnsi="ArialMT" w:cs="ArialMT"/>
          <w:sz w:val="20"/>
          <w:szCs w:val="20"/>
        </w:rPr>
        <w:t>q</w:t>
      </w:r>
      <w:r>
        <w:rPr>
          <w:rFonts w:ascii="ArialMT" w:hAnsi="ArialMT" w:cs="ArialMT"/>
          <w:sz w:val="20"/>
          <w:szCs w:val="20"/>
        </w:rPr>
        <w:t xml:space="preserve">ue refleja la fortaleza externa </w:t>
      </w:r>
      <w:r>
        <w:rPr>
          <w:rFonts w:ascii="ArialMT" w:hAnsi="ArialMT" w:cs="ArialMT"/>
          <w:sz w:val="20"/>
          <w:szCs w:val="20"/>
        </w:rPr>
        <w:t xml:space="preserve">del país que se destaca </w:t>
      </w:r>
      <w:r>
        <w:rPr>
          <w:rFonts w:ascii="ArialMT" w:hAnsi="ArialMT" w:cs="ArialMT"/>
          <w:sz w:val="20"/>
          <w:szCs w:val="20"/>
        </w:rPr>
        <w:t>en la región y a nivel mundial.</w:t>
      </w:r>
    </w:p>
    <w:p w:rsidR="00EE2A2B" w:rsidRDefault="00EE2A2B" w:rsidP="00EE2A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73612E" w:rsidRDefault="00EE2A2B" w:rsidP="00EE2A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Por otro l</w:t>
      </w:r>
      <w:r>
        <w:rPr>
          <w:rFonts w:ascii="ArialMT" w:hAnsi="ArialMT" w:cs="ArialMT"/>
          <w:sz w:val="20"/>
          <w:szCs w:val="20"/>
        </w:rPr>
        <w:t xml:space="preserve">ado, se registraron incrementos </w:t>
      </w:r>
      <w:r>
        <w:rPr>
          <w:rFonts w:ascii="ArialMT" w:hAnsi="ArialMT" w:cs="ArialMT"/>
          <w:sz w:val="20"/>
          <w:szCs w:val="20"/>
        </w:rPr>
        <w:t>consider</w:t>
      </w:r>
      <w:r>
        <w:rPr>
          <w:rFonts w:ascii="ArialMT" w:hAnsi="ArialMT" w:cs="ArialMT"/>
          <w:sz w:val="20"/>
          <w:szCs w:val="20"/>
        </w:rPr>
        <w:t xml:space="preserve">ables en depósitos y cartera de créditos, </w:t>
      </w:r>
      <w:r>
        <w:rPr>
          <w:rFonts w:ascii="ArialMT" w:hAnsi="ArialMT" w:cs="ArialMT"/>
          <w:sz w:val="20"/>
          <w:szCs w:val="20"/>
        </w:rPr>
        <w:t>sustentados por las medidas</w:t>
      </w:r>
      <w:r>
        <w:rPr>
          <w:rFonts w:ascii="ArialMT" w:hAnsi="ArialMT" w:cs="ArialMT"/>
          <w:sz w:val="20"/>
          <w:szCs w:val="20"/>
        </w:rPr>
        <w:t xml:space="preserve"> que sostuvieron la liquidez y las mejoras en el ingreso nacional por </w:t>
      </w:r>
      <w:r>
        <w:rPr>
          <w:rFonts w:ascii="ArialMT" w:hAnsi="ArialMT" w:cs="ArialMT"/>
          <w:sz w:val="20"/>
          <w:szCs w:val="20"/>
        </w:rPr>
        <w:t>el dinamismo de la</w:t>
      </w:r>
      <w:r>
        <w:rPr>
          <w:rFonts w:ascii="ArialMT" w:hAnsi="ArialMT" w:cs="ArialMT"/>
          <w:sz w:val="20"/>
          <w:szCs w:val="20"/>
        </w:rPr>
        <w:t xml:space="preserve"> actividad interna. El ritmo de crecimiento de </w:t>
      </w:r>
      <w:r>
        <w:rPr>
          <w:rFonts w:ascii="ArialMT" w:hAnsi="ArialMT" w:cs="ArialMT"/>
          <w:sz w:val="20"/>
          <w:szCs w:val="20"/>
        </w:rPr>
        <w:t>los depósitos del público en el Sistema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Financ</w:t>
      </w:r>
      <w:r>
        <w:rPr>
          <w:rFonts w:ascii="ArialMT" w:hAnsi="ArialMT" w:cs="ArialMT"/>
          <w:sz w:val="20"/>
          <w:szCs w:val="20"/>
        </w:rPr>
        <w:t xml:space="preserve">iero evidenció una recuperación </w:t>
      </w:r>
      <w:r>
        <w:rPr>
          <w:rFonts w:ascii="ArialMT" w:hAnsi="ArialMT" w:cs="ArialMT"/>
          <w:sz w:val="20"/>
          <w:szCs w:val="20"/>
        </w:rPr>
        <w:lastRenderedPageBreak/>
        <w:t xml:space="preserve">considerable </w:t>
      </w:r>
      <w:r>
        <w:rPr>
          <w:rFonts w:ascii="ArialMT" w:hAnsi="ArialMT" w:cs="ArialMT"/>
          <w:sz w:val="20"/>
          <w:szCs w:val="20"/>
        </w:rPr>
        <w:t>con un incremento anual que se</w:t>
      </w:r>
      <w:r>
        <w:rPr>
          <w:rFonts w:ascii="ArialMT" w:hAnsi="ArialMT" w:cs="ArialMT"/>
          <w:sz w:val="20"/>
          <w:szCs w:val="20"/>
        </w:rPr>
        <w:t xml:space="preserve"> sitúa entre los registros más elevados de los últimos años. Con </w:t>
      </w:r>
      <w:r>
        <w:rPr>
          <w:rFonts w:ascii="ArialMT" w:hAnsi="ArialMT" w:cs="ArialMT"/>
          <w:sz w:val="20"/>
          <w:szCs w:val="20"/>
        </w:rPr>
        <w:t>estas medidas imp</w:t>
      </w:r>
      <w:r>
        <w:rPr>
          <w:rFonts w:ascii="ArialMT" w:hAnsi="ArialMT" w:cs="ArialMT"/>
          <w:sz w:val="20"/>
          <w:szCs w:val="20"/>
        </w:rPr>
        <w:t xml:space="preserve">lementadas de manera coordinada entre el BCB y el </w:t>
      </w:r>
      <w:r>
        <w:rPr>
          <w:rFonts w:ascii="ArialMT" w:hAnsi="ArialMT" w:cs="ArialMT"/>
          <w:sz w:val="20"/>
          <w:szCs w:val="20"/>
        </w:rPr>
        <w:t>Ó</w:t>
      </w:r>
      <w:r>
        <w:rPr>
          <w:rFonts w:ascii="ArialMT" w:hAnsi="ArialMT" w:cs="ArialMT"/>
          <w:sz w:val="20"/>
          <w:szCs w:val="20"/>
        </w:rPr>
        <w:t xml:space="preserve">rgano Ejecutivo, el crédito del </w:t>
      </w:r>
      <w:r>
        <w:rPr>
          <w:rFonts w:ascii="ArialMT" w:hAnsi="ArialMT" w:cs="ArialMT"/>
          <w:sz w:val="20"/>
          <w:szCs w:val="20"/>
        </w:rPr>
        <w:t>Sistema Financiero</w:t>
      </w:r>
      <w:r>
        <w:rPr>
          <w:rFonts w:ascii="ArialMT" w:hAnsi="ArialMT" w:cs="ArialMT"/>
          <w:sz w:val="20"/>
          <w:szCs w:val="20"/>
        </w:rPr>
        <w:t xml:space="preserve"> al sector privado continuó con un </w:t>
      </w:r>
      <w:r>
        <w:rPr>
          <w:rFonts w:ascii="ArialMT" w:hAnsi="ArialMT" w:cs="ArialMT"/>
          <w:sz w:val="20"/>
          <w:szCs w:val="20"/>
        </w:rPr>
        <w:t>importante dinamismo, el flujo anual f</w:t>
      </w:r>
      <w:r>
        <w:rPr>
          <w:rFonts w:ascii="ArialMT" w:hAnsi="ArialMT" w:cs="ArialMT"/>
          <w:sz w:val="20"/>
          <w:szCs w:val="20"/>
        </w:rPr>
        <w:t xml:space="preserve">ue similar </w:t>
      </w:r>
      <w:r>
        <w:rPr>
          <w:rFonts w:ascii="ArialMT" w:hAnsi="ArialMT" w:cs="ArialMT"/>
          <w:sz w:val="20"/>
          <w:szCs w:val="20"/>
        </w:rPr>
        <w:t>a l</w:t>
      </w:r>
      <w:r>
        <w:rPr>
          <w:rFonts w:ascii="ArialMT" w:hAnsi="ArialMT" w:cs="ArialMT"/>
          <w:sz w:val="20"/>
          <w:szCs w:val="20"/>
        </w:rPr>
        <w:t xml:space="preserve">os registros históricamente más elevados que se </w:t>
      </w:r>
      <w:r>
        <w:rPr>
          <w:rFonts w:ascii="ArialMT" w:hAnsi="ArialMT" w:cs="ArialMT"/>
          <w:sz w:val="20"/>
          <w:szCs w:val="20"/>
        </w:rPr>
        <w:t>presentaron en las</w:t>
      </w:r>
      <w:r>
        <w:rPr>
          <w:rFonts w:ascii="ArialMT" w:hAnsi="ArialMT" w:cs="ArialMT"/>
          <w:sz w:val="20"/>
          <w:szCs w:val="20"/>
        </w:rPr>
        <w:t xml:space="preserve"> dos gestiones anteriores. Este crédito se orientó </w:t>
      </w:r>
      <w:r>
        <w:rPr>
          <w:rFonts w:ascii="ArialMT" w:hAnsi="ArialMT" w:cs="ArialMT"/>
          <w:sz w:val="20"/>
          <w:szCs w:val="20"/>
        </w:rPr>
        <w:t>prin</w:t>
      </w:r>
      <w:r>
        <w:rPr>
          <w:rFonts w:ascii="ArialMT" w:hAnsi="ArialMT" w:cs="ArialMT"/>
          <w:sz w:val="20"/>
          <w:szCs w:val="20"/>
        </w:rPr>
        <w:t xml:space="preserve">cipalmente al sector productivo </w:t>
      </w:r>
      <w:r>
        <w:rPr>
          <w:rFonts w:ascii="ArialMT" w:hAnsi="ArialMT" w:cs="ArialMT"/>
          <w:sz w:val="20"/>
          <w:szCs w:val="20"/>
        </w:rPr>
        <w:t>y de vivienda de in</w:t>
      </w:r>
      <w:r>
        <w:rPr>
          <w:rFonts w:ascii="ArialMT" w:hAnsi="ArialMT" w:cs="ArialMT"/>
          <w:sz w:val="20"/>
          <w:szCs w:val="20"/>
        </w:rPr>
        <w:t xml:space="preserve">terés social de conformidad con la </w:t>
      </w:r>
      <w:r>
        <w:rPr>
          <w:rFonts w:ascii="ArialMT" w:hAnsi="ArialMT" w:cs="ArialMT"/>
          <w:sz w:val="20"/>
          <w:szCs w:val="20"/>
        </w:rPr>
        <w:t xml:space="preserve">Ley de Servicios Financieros. La </w:t>
      </w:r>
      <w:proofErr w:type="spellStart"/>
      <w:r>
        <w:rPr>
          <w:rFonts w:ascii="ArialMT" w:hAnsi="ArialMT" w:cs="ArialMT"/>
          <w:sz w:val="20"/>
          <w:szCs w:val="20"/>
        </w:rPr>
        <w:t>bo</w:t>
      </w:r>
      <w:r>
        <w:rPr>
          <w:rFonts w:ascii="ArialMT" w:hAnsi="ArialMT" w:cs="ArialMT"/>
          <w:sz w:val="20"/>
          <w:szCs w:val="20"/>
        </w:rPr>
        <w:t>livianización</w:t>
      </w:r>
      <w:proofErr w:type="spellEnd"/>
      <w:r>
        <w:rPr>
          <w:rFonts w:ascii="ArialMT" w:hAnsi="ArialMT" w:cs="ArialMT"/>
          <w:sz w:val="20"/>
          <w:szCs w:val="20"/>
        </w:rPr>
        <w:t xml:space="preserve"> de la cartera y ahorro continuó profundizándose a niveles </w:t>
      </w:r>
      <w:r>
        <w:rPr>
          <w:rFonts w:ascii="ArialMT" w:hAnsi="ArialMT" w:cs="ArialMT"/>
          <w:sz w:val="20"/>
          <w:szCs w:val="20"/>
        </w:rPr>
        <w:t>cercanos al 100%, aspecto que ningún otro paí</w:t>
      </w:r>
      <w:r>
        <w:rPr>
          <w:rFonts w:ascii="ArialMT" w:hAnsi="ArialMT" w:cs="ArialMT"/>
          <w:sz w:val="20"/>
          <w:szCs w:val="20"/>
        </w:rPr>
        <w:t xml:space="preserve">s de la región </w:t>
      </w:r>
      <w:r>
        <w:rPr>
          <w:rFonts w:ascii="ArialMT" w:hAnsi="ArialMT" w:cs="ArialMT"/>
          <w:sz w:val="20"/>
          <w:szCs w:val="20"/>
        </w:rPr>
        <w:t>con dolarizac</w:t>
      </w:r>
      <w:r>
        <w:rPr>
          <w:rFonts w:ascii="ArialMT" w:hAnsi="ArialMT" w:cs="ArialMT"/>
          <w:sz w:val="20"/>
          <w:szCs w:val="20"/>
        </w:rPr>
        <w:t xml:space="preserve">ión parcial ha logrado y en tan </w:t>
      </w:r>
      <w:r>
        <w:rPr>
          <w:rFonts w:ascii="ArialMT" w:hAnsi="ArialMT" w:cs="ArialMT"/>
          <w:sz w:val="20"/>
          <w:szCs w:val="20"/>
        </w:rPr>
        <w:t>corto tiempo.</w:t>
      </w:r>
    </w:p>
    <w:p w:rsidR="00EE2A2B" w:rsidRDefault="00EE2A2B" w:rsidP="00EE2A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E2A2B" w:rsidRDefault="00EE2A2B" w:rsidP="00EE2A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Los agregados moneta</w:t>
      </w:r>
      <w:r>
        <w:rPr>
          <w:rFonts w:ascii="ArialMT" w:hAnsi="ArialMT" w:cs="ArialMT"/>
          <w:sz w:val="20"/>
          <w:szCs w:val="20"/>
        </w:rPr>
        <w:t xml:space="preserve">rios, incluyendo al circulante, </w:t>
      </w:r>
      <w:r>
        <w:rPr>
          <w:rFonts w:ascii="ArialMT" w:hAnsi="ArialMT" w:cs="ArialMT"/>
          <w:sz w:val="20"/>
          <w:szCs w:val="20"/>
        </w:rPr>
        <w:t>mostraron mayo</w:t>
      </w:r>
      <w:r>
        <w:rPr>
          <w:rFonts w:ascii="ArialMT" w:hAnsi="ArialMT" w:cs="ArialMT"/>
          <w:sz w:val="20"/>
          <w:szCs w:val="20"/>
        </w:rPr>
        <w:t xml:space="preserve">res tasas de crecimiento interanual, </w:t>
      </w:r>
      <w:r>
        <w:rPr>
          <w:rFonts w:ascii="ArialMT" w:hAnsi="ArialMT" w:cs="ArialMT"/>
          <w:sz w:val="20"/>
          <w:szCs w:val="20"/>
        </w:rPr>
        <w:t>reflejando la orientación expansiva de las polí</w:t>
      </w:r>
      <w:r>
        <w:rPr>
          <w:rFonts w:ascii="ArialMT" w:hAnsi="ArialMT" w:cs="ArialMT"/>
          <w:sz w:val="20"/>
          <w:szCs w:val="20"/>
        </w:rPr>
        <w:t xml:space="preserve">ticas sin que </w:t>
      </w:r>
      <w:r>
        <w:rPr>
          <w:rFonts w:ascii="ArialMT" w:hAnsi="ArialMT" w:cs="ArialMT"/>
          <w:sz w:val="20"/>
          <w:szCs w:val="20"/>
        </w:rPr>
        <w:t>ello se h</w:t>
      </w:r>
      <w:r>
        <w:rPr>
          <w:rFonts w:ascii="ArialMT" w:hAnsi="ArialMT" w:cs="ArialMT"/>
          <w:sz w:val="20"/>
          <w:szCs w:val="20"/>
        </w:rPr>
        <w:t xml:space="preserve">aya traducido en desequilibrios </w:t>
      </w:r>
      <w:r>
        <w:rPr>
          <w:rFonts w:ascii="ArialMT" w:hAnsi="ArialMT" w:cs="ArialMT"/>
          <w:sz w:val="20"/>
          <w:szCs w:val="20"/>
        </w:rPr>
        <w:t>del mercado</w:t>
      </w:r>
      <w:r>
        <w:rPr>
          <w:rFonts w:ascii="ArialMT" w:hAnsi="ArialMT" w:cs="ArialMT"/>
          <w:sz w:val="20"/>
          <w:szCs w:val="20"/>
        </w:rPr>
        <w:t xml:space="preserve"> de dinero como muestra la baja </w:t>
      </w:r>
      <w:r>
        <w:rPr>
          <w:rFonts w:ascii="ArialMT" w:hAnsi="ArialMT" w:cs="ArialMT"/>
          <w:sz w:val="20"/>
          <w:szCs w:val="20"/>
        </w:rPr>
        <w:t xml:space="preserve">inflación registrada </w:t>
      </w:r>
      <w:r>
        <w:rPr>
          <w:rFonts w:ascii="ArialMT" w:hAnsi="ArialMT" w:cs="ArialMT"/>
          <w:sz w:val="20"/>
          <w:szCs w:val="20"/>
        </w:rPr>
        <w:t xml:space="preserve">y el incremento de las reservas </w:t>
      </w:r>
      <w:r>
        <w:rPr>
          <w:rFonts w:ascii="ArialMT" w:hAnsi="ArialMT" w:cs="ArialMT"/>
          <w:sz w:val="20"/>
          <w:szCs w:val="20"/>
        </w:rPr>
        <w:t>internacionales.</w:t>
      </w:r>
    </w:p>
    <w:p w:rsidR="00EE2A2B" w:rsidRDefault="00EE2A2B" w:rsidP="00EE2A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E2A2B" w:rsidRDefault="00EE2A2B" w:rsidP="00EE2A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 respecto de las per</w:t>
      </w:r>
      <w:r>
        <w:rPr>
          <w:rFonts w:ascii="ArialMT" w:hAnsi="ArialMT" w:cs="ArialMT"/>
          <w:sz w:val="20"/>
          <w:szCs w:val="20"/>
        </w:rPr>
        <w:t xml:space="preserve">spectivas, en 2018 se espera un mayor dinamismo de la economía mundial impulsada </w:t>
      </w:r>
      <w:r>
        <w:rPr>
          <w:rFonts w:ascii="ArialMT" w:hAnsi="ArialMT" w:cs="ArialMT"/>
          <w:sz w:val="20"/>
          <w:szCs w:val="20"/>
        </w:rPr>
        <w:t>principalmente po</w:t>
      </w:r>
      <w:r>
        <w:rPr>
          <w:rFonts w:ascii="ArialMT" w:hAnsi="ArialMT" w:cs="ArialMT"/>
          <w:sz w:val="20"/>
          <w:szCs w:val="20"/>
        </w:rPr>
        <w:t xml:space="preserve">r el desempeño de las economías emergentes y en desarrollo. En América del Sur, </w:t>
      </w:r>
      <w:r>
        <w:rPr>
          <w:rFonts w:ascii="ArialMT" w:hAnsi="ArialMT" w:cs="ArialMT"/>
          <w:sz w:val="20"/>
          <w:szCs w:val="20"/>
        </w:rPr>
        <w:t>se prevé que el r</w:t>
      </w:r>
      <w:r>
        <w:rPr>
          <w:rFonts w:ascii="ArialMT" w:hAnsi="ArialMT" w:cs="ArialMT"/>
          <w:sz w:val="20"/>
          <w:szCs w:val="20"/>
        </w:rPr>
        <w:t xml:space="preserve">itmo de expansión se acelere en </w:t>
      </w:r>
      <w:r>
        <w:rPr>
          <w:rFonts w:ascii="ArialMT" w:hAnsi="ArialMT" w:cs="ArialMT"/>
          <w:sz w:val="20"/>
          <w:szCs w:val="20"/>
        </w:rPr>
        <w:t>la mayoría de las economías, aunque quedan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pendientes desafí</w:t>
      </w:r>
      <w:r>
        <w:rPr>
          <w:rFonts w:ascii="ArialMT" w:hAnsi="ArialMT" w:cs="ArialMT"/>
          <w:sz w:val="20"/>
          <w:szCs w:val="20"/>
        </w:rPr>
        <w:t xml:space="preserve">os en materia fiscal y definiciones </w:t>
      </w:r>
      <w:r>
        <w:rPr>
          <w:rFonts w:ascii="ArialMT" w:hAnsi="ArialMT" w:cs="ArialMT"/>
          <w:sz w:val="20"/>
          <w:szCs w:val="20"/>
        </w:rPr>
        <w:t>políticas en alguno</w:t>
      </w:r>
      <w:r>
        <w:rPr>
          <w:rFonts w:ascii="ArialMT" w:hAnsi="ArialMT" w:cs="ArialMT"/>
          <w:sz w:val="20"/>
          <w:szCs w:val="20"/>
        </w:rPr>
        <w:t xml:space="preserve">s países. Por el contrario, las proyecciones de crecimiento de las principales </w:t>
      </w:r>
      <w:r>
        <w:rPr>
          <w:rFonts w:ascii="ArialMT" w:hAnsi="ArialMT" w:cs="ArialMT"/>
          <w:sz w:val="20"/>
          <w:szCs w:val="20"/>
        </w:rPr>
        <w:t>economías avan</w:t>
      </w:r>
      <w:r>
        <w:rPr>
          <w:rFonts w:ascii="ArialMT" w:hAnsi="ArialMT" w:cs="ArialMT"/>
          <w:sz w:val="20"/>
          <w:szCs w:val="20"/>
        </w:rPr>
        <w:t xml:space="preserve">zadas, con excepción de EE.UU., mostrarían </w:t>
      </w:r>
      <w:r>
        <w:rPr>
          <w:rFonts w:ascii="ArialMT" w:hAnsi="ArialMT" w:cs="ArialMT"/>
          <w:sz w:val="20"/>
          <w:szCs w:val="20"/>
        </w:rPr>
        <w:t>un menor dinamis</w:t>
      </w:r>
      <w:r>
        <w:rPr>
          <w:rFonts w:ascii="ArialMT" w:hAnsi="ArialMT" w:cs="ArialMT"/>
          <w:sz w:val="20"/>
          <w:szCs w:val="20"/>
        </w:rPr>
        <w:t xml:space="preserve">mo. En este marco, </w:t>
      </w:r>
      <w:r>
        <w:rPr>
          <w:rFonts w:ascii="ArialMT" w:hAnsi="ArialMT" w:cs="ArialMT"/>
          <w:sz w:val="20"/>
          <w:szCs w:val="20"/>
        </w:rPr>
        <w:t>el PIB externo releva</w:t>
      </w:r>
      <w:r>
        <w:rPr>
          <w:rFonts w:ascii="ArialMT" w:hAnsi="ArialMT" w:cs="ArialMT"/>
          <w:sz w:val="20"/>
          <w:szCs w:val="20"/>
        </w:rPr>
        <w:t xml:space="preserve">nte para Bolivia registraría un </w:t>
      </w:r>
      <w:r>
        <w:rPr>
          <w:rFonts w:ascii="ArialMT" w:hAnsi="ArialMT" w:cs="ArialMT"/>
          <w:sz w:val="20"/>
          <w:szCs w:val="20"/>
        </w:rPr>
        <w:t>repunte en el año,</w:t>
      </w:r>
      <w:r>
        <w:rPr>
          <w:rFonts w:ascii="ArialMT" w:hAnsi="ArialMT" w:cs="ArialMT"/>
          <w:sz w:val="20"/>
          <w:szCs w:val="20"/>
        </w:rPr>
        <w:t xml:space="preserve"> aunque esta estimación no está </w:t>
      </w:r>
      <w:r>
        <w:rPr>
          <w:rFonts w:ascii="ArialMT" w:hAnsi="ArialMT" w:cs="ArialMT"/>
          <w:sz w:val="20"/>
          <w:szCs w:val="20"/>
        </w:rPr>
        <w:t>exenta de riesgos que podrían sesgarla a la baja.</w:t>
      </w:r>
    </w:p>
    <w:p w:rsidR="00EE2A2B" w:rsidRDefault="00EE2A2B" w:rsidP="00EE2A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E2A2B" w:rsidRDefault="00EE2A2B" w:rsidP="00EE2A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A su vez, los precios </w:t>
      </w:r>
      <w:r>
        <w:rPr>
          <w:rFonts w:ascii="ArialMT" w:hAnsi="ArialMT" w:cs="ArialMT"/>
          <w:sz w:val="20"/>
          <w:szCs w:val="20"/>
        </w:rPr>
        <w:t xml:space="preserve">internacionales de las materias </w:t>
      </w:r>
      <w:r>
        <w:rPr>
          <w:rFonts w:ascii="ArialMT" w:hAnsi="ArialMT" w:cs="ArialMT"/>
          <w:sz w:val="20"/>
          <w:szCs w:val="20"/>
        </w:rPr>
        <w:t>p</w:t>
      </w:r>
      <w:r>
        <w:rPr>
          <w:rFonts w:ascii="ArialMT" w:hAnsi="ArialMT" w:cs="ArialMT"/>
          <w:sz w:val="20"/>
          <w:szCs w:val="20"/>
        </w:rPr>
        <w:t xml:space="preserve">rimas tenderían, en promedio, a estabilizarse en </w:t>
      </w:r>
      <w:r>
        <w:rPr>
          <w:rFonts w:ascii="ArialMT" w:hAnsi="ArialMT" w:cs="ArialMT"/>
          <w:sz w:val="20"/>
          <w:szCs w:val="20"/>
        </w:rPr>
        <w:t xml:space="preserve">2018. En el caso del </w:t>
      </w:r>
      <w:r>
        <w:rPr>
          <w:rFonts w:ascii="ArialMT" w:hAnsi="ArialMT" w:cs="ArialMT"/>
          <w:sz w:val="20"/>
          <w:szCs w:val="20"/>
        </w:rPr>
        <w:t xml:space="preserve">precio del petróleo, si bien se prevé que continúe recuperándose, el incremento </w:t>
      </w:r>
      <w:r>
        <w:rPr>
          <w:rFonts w:ascii="ArialMT" w:hAnsi="ArialMT" w:cs="ArialMT"/>
          <w:sz w:val="20"/>
          <w:szCs w:val="20"/>
        </w:rPr>
        <w:t>sería menor al regi</w:t>
      </w:r>
      <w:r>
        <w:rPr>
          <w:rFonts w:ascii="ArialMT" w:hAnsi="ArialMT" w:cs="ArialMT"/>
          <w:sz w:val="20"/>
          <w:szCs w:val="20"/>
        </w:rPr>
        <w:t xml:space="preserve">strado en 2017. Este resultado, </w:t>
      </w:r>
      <w:r>
        <w:rPr>
          <w:rFonts w:ascii="ArialMT" w:hAnsi="ArialMT" w:cs="ArialMT"/>
          <w:sz w:val="20"/>
          <w:szCs w:val="20"/>
        </w:rPr>
        <w:t>explicaría en parte el menor nivel de inflación extern</w:t>
      </w:r>
      <w:r>
        <w:rPr>
          <w:rFonts w:ascii="ArialMT" w:hAnsi="ArialMT" w:cs="ArialMT"/>
          <w:sz w:val="20"/>
          <w:szCs w:val="20"/>
        </w:rPr>
        <w:t xml:space="preserve">a proyectado. En cuanto a la política monetaria, </w:t>
      </w:r>
      <w:r>
        <w:rPr>
          <w:rFonts w:ascii="ArialMT" w:hAnsi="ArialMT" w:cs="ArialMT"/>
          <w:sz w:val="20"/>
          <w:szCs w:val="20"/>
        </w:rPr>
        <w:t>la normalización</w:t>
      </w:r>
      <w:r>
        <w:rPr>
          <w:rFonts w:ascii="ArialMT" w:hAnsi="ArialMT" w:cs="ArialMT"/>
          <w:sz w:val="20"/>
          <w:szCs w:val="20"/>
        </w:rPr>
        <w:t xml:space="preserve"> seguiría siendo gradual en las principales </w:t>
      </w:r>
      <w:r>
        <w:rPr>
          <w:rFonts w:ascii="ArialMT" w:hAnsi="ArialMT" w:cs="ArialMT"/>
          <w:sz w:val="20"/>
          <w:szCs w:val="20"/>
        </w:rPr>
        <w:t>econo</w:t>
      </w:r>
      <w:r>
        <w:rPr>
          <w:rFonts w:ascii="ArialMT" w:hAnsi="ArialMT" w:cs="ArialMT"/>
          <w:sz w:val="20"/>
          <w:szCs w:val="20"/>
        </w:rPr>
        <w:t xml:space="preserve">mías avanzadas; mientras que en </w:t>
      </w:r>
      <w:r>
        <w:rPr>
          <w:rFonts w:ascii="ArialMT" w:hAnsi="ArialMT" w:cs="ArialMT"/>
          <w:sz w:val="20"/>
          <w:szCs w:val="20"/>
        </w:rPr>
        <w:t>la mayorí</w:t>
      </w:r>
      <w:r>
        <w:rPr>
          <w:rFonts w:ascii="ArialMT" w:hAnsi="ArialMT" w:cs="ArialMT"/>
          <w:sz w:val="20"/>
          <w:szCs w:val="20"/>
        </w:rPr>
        <w:t xml:space="preserve">a de los países de la región la orientación </w:t>
      </w:r>
      <w:r>
        <w:rPr>
          <w:rFonts w:ascii="ArialMT" w:hAnsi="ArialMT" w:cs="ArialMT"/>
          <w:sz w:val="20"/>
          <w:szCs w:val="20"/>
        </w:rPr>
        <w:t>seguiría siendo exp</w:t>
      </w:r>
      <w:r>
        <w:rPr>
          <w:rFonts w:ascii="ArialMT" w:hAnsi="ArialMT" w:cs="ArialMT"/>
          <w:sz w:val="20"/>
          <w:szCs w:val="20"/>
        </w:rPr>
        <w:t xml:space="preserve">ansiva aunque a un menor ritmo, </w:t>
      </w:r>
      <w:r>
        <w:rPr>
          <w:rFonts w:ascii="ArialMT" w:hAnsi="ArialMT" w:cs="ArialMT"/>
          <w:sz w:val="20"/>
          <w:szCs w:val="20"/>
        </w:rPr>
        <w:t xml:space="preserve">salvo </w:t>
      </w:r>
      <w:r>
        <w:rPr>
          <w:rFonts w:ascii="ArialMT" w:hAnsi="ArialMT" w:cs="ArialMT"/>
          <w:sz w:val="20"/>
          <w:szCs w:val="20"/>
        </w:rPr>
        <w:t xml:space="preserve">en Argentina donde se mantendría un sesgo </w:t>
      </w:r>
      <w:r>
        <w:rPr>
          <w:rFonts w:ascii="ArialMT" w:hAnsi="ArialMT" w:cs="ArialMT"/>
          <w:sz w:val="20"/>
          <w:szCs w:val="20"/>
        </w:rPr>
        <w:t>contractivo. En este c</w:t>
      </w:r>
      <w:r>
        <w:rPr>
          <w:rFonts w:ascii="ArialMT" w:hAnsi="ArialMT" w:cs="ArialMT"/>
          <w:sz w:val="20"/>
          <w:szCs w:val="20"/>
        </w:rPr>
        <w:t xml:space="preserve">ontexto, si bien la perspectiva es que la </w:t>
      </w:r>
      <w:r>
        <w:rPr>
          <w:rFonts w:ascii="ArialMT" w:hAnsi="ArialMT" w:cs="ArialMT"/>
          <w:sz w:val="20"/>
          <w:szCs w:val="20"/>
        </w:rPr>
        <w:t>liquidez co</w:t>
      </w:r>
      <w:r>
        <w:rPr>
          <w:rFonts w:ascii="ArialMT" w:hAnsi="ArialMT" w:cs="ArialMT"/>
          <w:sz w:val="20"/>
          <w:szCs w:val="20"/>
        </w:rPr>
        <w:t xml:space="preserve">ntinúe elevada, existen riesgos </w:t>
      </w:r>
      <w:r>
        <w:rPr>
          <w:rFonts w:ascii="ArialMT" w:hAnsi="ArialMT" w:cs="ArialMT"/>
          <w:sz w:val="20"/>
          <w:szCs w:val="20"/>
        </w:rPr>
        <w:t>que podría</w:t>
      </w:r>
      <w:r>
        <w:rPr>
          <w:rFonts w:ascii="ArialMT" w:hAnsi="ArialMT" w:cs="ArialMT"/>
          <w:sz w:val="20"/>
          <w:szCs w:val="20"/>
        </w:rPr>
        <w:t xml:space="preserve">n precipitar reversiones de los flujos </w:t>
      </w:r>
      <w:r>
        <w:rPr>
          <w:rFonts w:ascii="ArialMT" w:hAnsi="ArialMT" w:cs="ArialMT"/>
          <w:sz w:val="20"/>
          <w:szCs w:val="20"/>
        </w:rPr>
        <w:t>financieros y meno</w:t>
      </w:r>
      <w:r>
        <w:rPr>
          <w:rFonts w:ascii="ArialMT" w:hAnsi="ArialMT" w:cs="ArialMT"/>
          <w:sz w:val="20"/>
          <w:szCs w:val="20"/>
        </w:rPr>
        <w:t xml:space="preserve">res inversiones en los mercados </w:t>
      </w:r>
      <w:r>
        <w:rPr>
          <w:rFonts w:ascii="ArialMT" w:hAnsi="ArialMT" w:cs="ArialMT"/>
          <w:sz w:val="20"/>
          <w:szCs w:val="20"/>
        </w:rPr>
        <w:t>emergentes y en desarrollo.</w:t>
      </w:r>
    </w:p>
    <w:p w:rsidR="00EE2A2B" w:rsidRDefault="00EE2A2B" w:rsidP="00EE2A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E2A2B" w:rsidRDefault="00EE2A2B" w:rsidP="00EE2A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Respecto a la ac</w:t>
      </w:r>
      <w:r>
        <w:rPr>
          <w:rFonts w:ascii="ArialMT" w:hAnsi="ArialMT" w:cs="ArialMT"/>
          <w:sz w:val="20"/>
          <w:szCs w:val="20"/>
        </w:rPr>
        <w:t xml:space="preserve">tividad económica nacional, las </w:t>
      </w:r>
      <w:r>
        <w:rPr>
          <w:rFonts w:ascii="ArialMT" w:hAnsi="ArialMT" w:cs="ArialMT"/>
          <w:sz w:val="20"/>
          <w:szCs w:val="20"/>
        </w:rPr>
        <w:t>perspec</w:t>
      </w:r>
      <w:r>
        <w:rPr>
          <w:rFonts w:ascii="ArialMT" w:hAnsi="ArialMT" w:cs="ArialMT"/>
          <w:sz w:val="20"/>
          <w:szCs w:val="20"/>
        </w:rPr>
        <w:t xml:space="preserve">tivas son favorables para 2018. El PIB de </w:t>
      </w:r>
      <w:r>
        <w:rPr>
          <w:rFonts w:ascii="ArialMT" w:hAnsi="ArialMT" w:cs="ArialMT"/>
          <w:sz w:val="20"/>
          <w:szCs w:val="20"/>
        </w:rPr>
        <w:t>Bolivia aceleraría su</w:t>
      </w:r>
      <w:r>
        <w:rPr>
          <w:rFonts w:ascii="ArialMT" w:hAnsi="ArialMT" w:cs="ArialMT"/>
          <w:sz w:val="20"/>
          <w:szCs w:val="20"/>
        </w:rPr>
        <w:t xml:space="preserve"> crecimiento hasta alcanzar una tasa alrededor del 4,7%. </w:t>
      </w:r>
      <w:r>
        <w:rPr>
          <w:rFonts w:ascii="ArialMT" w:hAnsi="ArialMT" w:cs="ArialMT"/>
          <w:sz w:val="20"/>
          <w:szCs w:val="20"/>
        </w:rPr>
        <w:t>Este desempeño estarí</w:t>
      </w:r>
      <w:r>
        <w:rPr>
          <w:rFonts w:ascii="ArialMT" w:hAnsi="ArialMT" w:cs="ArialMT"/>
          <w:sz w:val="20"/>
          <w:szCs w:val="20"/>
        </w:rPr>
        <w:t xml:space="preserve">a </w:t>
      </w:r>
      <w:r>
        <w:rPr>
          <w:rFonts w:ascii="ArialMT" w:hAnsi="ArialMT" w:cs="ArialMT"/>
          <w:sz w:val="20"/>
          <w:szCs w:val="20"/>
        </w:rPr>
        <w:t>sustentado por la dinámica de sectores</w:t>
      </w:r>
      <w:r>
        <w:rPr>
          <w:rFonts w:ascii="ArialMT" w:hAnsi="ArialMT" w:cs="ArialMT"/>
          <w:sz w:val="20"/>
          <w:szCs w:val="20"/>
        </w:rPr>
        <w:t xml:space="preserve"> extractivos y, sobre todo, </w:t>
      </w:r>
      <w:r>
        <w:rPr>
          <w:rFonts w:ascii="ArialMT" w:hAnsi="ArialMT" w:cs="ArialMT"/>
          <w:sz w:val="20"/>
          <w:szCs w:val="20"/>
        </w:rPr>
        <w:t xml:space="preserve">no </w:t>
      </w:r>
      <w:r>
        <w:rPr>
          <w:rFonts w:ascii="ArialMT" w:hAnsi="ArialMT" w:cs="ArialMT"/>
          <w:sz w:val="20"/>
          <w:szCs w:val="20"/>
        </w:rPr>
        <w:t xml:space="preserve">extractivos. En el primer caso, </w:t>
      </w:r>
      <w:r>
        <w:rPr>
          <w:rFonts w:ascii="ArialMT" w:hAnsi="ArialMT" w:cs="ArialMT"/>
          <w:sz w:val="20"/>
          <w:szCs w:val="20"/>
        </w:rPr>
        <w:t>será determinan</w:t>
      </w:r>
      <w:r>
        <w:rPr>
          <w:rFonts w:ascii="ArialMT" w:hAnsi="ArialMT" w:cs="ArialMT"/>
          <w:sz w:val="20"/>
          <w:szCs w:val="20"/>
        </w:rPr>
        <w:t xml:space="preserve">te el repunte económico mundial </w:t>
      </w:r>
      <w:r>
        <w:rPr>
          <w:rFonts w:ascii="ArialMT" w:hAnsi="ArialMT" w:cs="ArialMT"/>
          <w:sz w:val="20"/>
          <w:szCs w:val="20"/>
        </w:rPr>
        <w:t>y sobre todo region</w:t>
      </w:r>
      <w:r>
        <w:rPr>
          <w:rFonts w:ascii="ArialMT" w:hAnsi="ArialMT" w:cs="ArialMT"/>
          <w:sz w:val="20"/>
          <w:szCs w:val="20"/>
        </w:rPr>
        <w:t xml:space="preserve">al; mientras que en el segundo, </w:t>
      </w:r>
      <w:r>
        <w:rPr>
          <w:rFonts w:ascii="ArialMT" w:hAnsi="ArialMT" w:cs="ArialMT"/>
          <w:sz w:val="20"/>
          <w:szCs w:val="20"/>
        </w:rPr>
        <w:t>la orientación de las polí</w:t>
      </w:r>
      <w:r>
        <w:rPr>
          <w:rFonts w:ascii="ArialMT" w:hAnsi="ArialMT" w:cs="ArialMT"/>
          <w:sz w:val="20"/>
          <w:szCs w:val="20"/>
        </w:rPr>
        <w:t xml:space="preserve">ticas monetaria, fiscal y </w:t>
      </w:r>
      <w:r>
        <w:rPr>
          <w:rFonts w:ascii="ArialMT" w:hAnsi="ArialMT" w:cs="ArialMT"/>
          <w:sz w:val="20"/>
          <w:szCs w:val="20"/>
        </w:rPr>
        <w:t>financiera proveería importantes impulsos. Liderarí</w:t>
      </w:r>
      <w:r>
        <w:rPr>
          <w:rFonts w:ascii="ArialMT" w:hAnsi="ArialMT" w:cs="ArialMT"/>
          <w:sz w:val="20"/>
          <w:szCs w:val="20"/>
        </w:rPr>
        <w:t xml:space="preserve">an la expansión </w:t>
      </w:r>
      <w:r>
        <w:rPr>
          <w:rFonts w:ascii="ArialMT" w:hAnsi="ArialMT" w:cs="ArialMT"/>
          <w:sz w:val="20"/>
          <w:szCs w:val="20"/>
        </w:rPr>
        <w:t>del PIB los</w:t>
      </w:r>
      <w:r>
        <w:rPr>
          <w:rFonts w:ascii="ArialMT" w:hAnsi="ArialMT" w:cs="ArialMT"/>
          <w:sz w:val="20"/>
          <w:szCs w:val="20"/>
        </w:rPr>
        <w:t xml:space="preserve"> sectores de: Electricidad, Gas </w:t>
      </w:r>
      <w:r>
        <w:rPr>
          <w:rFonts w:ascii="ArialMT" w:hAnsi="ArialMT" w:cs="ArialMT"/>
          <w:sz w:val="20"/>
          <w:szCs w:val="20"/>
        </w:rPr>
        <w:t>y Agua;</w:t>
      </w:r>
      <w:r>
        <w:rPr>
          <w:rFonts w:ascii="ArialMT" w:hAnsi="ArialMT" w:cs="ArialMT"/>
          <w:sz w:val="20"/>
          <w:szCs w:val="20"/>
        </w:rPr>
        <w:t xml:space="preserve"> Construcción y Obras Públicas, Servicios de </w:t>
      </w:r>
      <w:r>
        <w:rPr>
          <w:rFonts w:ascii="ArialMT" w:hAnsi="ArialMT" w:cs="ArialMT"/>
          <w:sz w:val="20"/>
          <w:szCs w:val="20"/>
        </w:rPr>
        <w:t>la Administración Públic</w:t>
      </w:r>
      <w:r>
        <w:rPr>
          <w:rFonts w:ascii="ArialMT" w:hAnsi="ArialMT" w:cs="ArialMT"/>
          <w:sz w:val="20"/>
          <w:szCs w:val="20"/>
        </w:rPr>
        <w:t xml:space="preserve">a; y Agricultura, Silvicultura, Caza y Pesca. Por el lado del gasto, la fortaleza </w:t>
      </w:r>
      <w:r>
        <w:rPr>
          <w:rFonts w:ascii="ArialMT" w:hAnsi="ArialMT" w:cs="ArialMT"/>
          <w:sz w:val="20"/>
          <w:szCs w:val="20"/>
        </w:rPr>
        <w:t>de la demanda interna continuar</w:t>
      </w:r>
      <w:r>
        <w:rPr>
          <w:rFonts w:ascii="ArialMT" w:hAnsi="ArialMT" w:cs="ArialMT"/>
          <w:sz w:val="20"/>
          <w:szCs w:val="20"/>
        </w:rPr>
        <w:t xml:space="preserve">ía sustentando el </w:t>
      </w:r>
      <w:r>
        <w:rPr>
          <w:rFonts w:ascii="ArialMT" w:hAnsi="ArialMT" w:cs="ArialMT"/>
          <w:sz w:val="20"/>
          <w:szCs w:val="20"/>
        </w:rPr>
        <w:t>crecimiento, e</w:t>
      </w:r>
      <w:r>
        <w:rPr>
          <w:rFonts w:ascii="ArialMT" w:hAnsi="ArialMT" w:cs="ArialMT"/>
          <w:sz w:val="20"/>
          <w:szCs w:val="20"/>
        </w:rPr>
        <w:t xml:space="preserve">n tanto, que la demanda externa </w:t>
      </w:r>
      <w:r>
        <w:rPr>
          <w:rFonts w:ascii="ArialMT" w:hAnsi="ArialMT" w:cs="ArialMT"/>
          <w:sz w:val="20"/>
          <w:szCs w:val="20"/>
        </w:rPr>
        <w:t>reduciría su impacto negativo.</w:t>
      </w:r>
    </w:p>
    <w:p w:rsidR="00EE2A2B" w:rsidRDefault="00EE2A2B" w:rsidP="00EE2A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E2A2B" w:rsidRDefault="00EE2A2B" w:rsidP="00EE2A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Por su parte, al cierre de</w:t>
      </w:r>
      <w:r>
        <w:rPr>
          <w:rFonts w:ascii="ArialMT" w:hAnsi="ArialMT" w:cs="ArialMT"/>
          <w:sz w:val="20"/>
          <w:szCs w:val="20"/>
        </w:rPr>
        <w:t xml:space="preserve"> la gestión 2018, la proyección </w:t>
      </w:r>
      <w:r>
        <w:rPr>
          <w:rFonts w:ascii="ArialMT" w:hAnsi="ArialMT" w:cs="ArialMT"/>
          <w:sz w:val="20"/>
          <w:szCs w:val="20"/>
        </w:rPr>
        <w:t>señ</w:t>
      </w:r>
      <w:r>
        <w:rPr>
          <w:rFonts w:ascii="ArialMT" w:hAnsi="ArialMT" w:cs="ArialMT"/>
          <w:sz w:val="20"/>
          <w:szCs w:val="20"/>
        </w:rPr>
        <w:t xml:space="preserve">ala que en el escenario </w:t>
      </w:r>
      <w:r>
        <w:rPr>
          <w:rFonts w:ascii="ArialMT" w:hAnsi="ArialMT" w:cs="ArialMT"/>
          <w:sz w:val="20"/>
          <w:szCs w:val="20"/>
        </w:rPr>
        <w:t>base la inflación estarí</w:t>
      </w:r>
      <w:r>
        <w:rPr>
          <w:rFonts w:ascii="ArialMT" w:hAnsi="ArialMT" w:cs="ArialMT"/>
          <w:sz w:val="20"/>
          <w:szCs w:val="20"/>
        </w:rPr>
        <w:t xml:space="preserve">a </w:t>
      </w:r>
      <w:r>
        <w:rPr>
          <w:rFonts w:ascii="ArialMT" w:hAnsi="ArialMT" w:cs="ArialMT"/>
          <w:sz w:val="20"/>
          <w:szCs w:val="20"/>
        </w:rPr>
        <w:t>alrededor de 4,5%</w:t>
      </w:r>
      <w:r>
        <w:rPr>
          <w:rFonts w:ascii="ArialMT" w:hAnsi="ArialMT" w:cs="ArialMT"/>
          <w:sz w:val="20"/>
          <w:szCs w:val="20"/>
        </w:rPr>
        <w:t xml:space="preserve"> en un rango entre 3,5% y 5,5%. </w:t>
      </w:r>
      <w:r>
        <w:rPr>
          <w:rFonts w:ascii="ArialMT" w:hAnsi="ArialMT" w:cs="ArialMT"/>
          <w:sz w:val="20"/>
          <w:szCs w:val="20"/>
        </w:rPr>
        <w:t>D</w:t>
      </w:r>
      <w:r>
        <w:rPr>
          <w:rFonts w:ascii="ArialMT" w:hAnsi="ArialMT" w:cs="ArialMT"/>
          <w:sz w:val="20"/>
          <w:szCs w:val="20"/>
        </w:rPr>
        <w:t xml:space="preserve">e igual </w:t>
      </w:r>
      <w:r>
        <w:rPr>
          <w:rFonts w:ascii="ArialMT" w:hAnsi="ArialMT" w:cs="ArialMT"/>
          <w:sz w:val="20"/>
          <w:szCs w:val="20"/>
        </w:rPr>
        <w:t>manera, la previsión para finales de 2019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apuntaría a 4,5%.</w:t>
      </w:r>
    </w:p>
    <w:p w:rsidR="00EE2A2B" w:rsidRDefault="00EE2A2B" w:rsidP="00EE2A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El BCB, realiz</w:t>
      </w:r>
      <w:r>
        <w:rPr>
          <w:rFonts w:ascii="ArialMT" w:hAnsi="ArialMT" w:cs="ArialMT"/>
          <w:sz w:val="20"/>
          <w:szCs w:val="20"/>
        </w:rPr>
        <w:t xml:space="preserve">ando un balance cuidadoso entre </w:t>
      </w:r>
      <w:r>
        <w:rPr>
          <w:rFonts w:ascii="ArialMT" w:hAnsi="ArialMT" w:cs="ArialMT"/>
          <w:sz w:val="20"/>
          <w:szCs w:val="20"/>
        </w:rPr>
        <w:t>preser</w:t>
      </w:r>
      <w:r>
        <w:rPr>
          <w:rFonts w:ascii="ArialMT" w:hAnsi="ArialMT" w:cs="ArialMT"/>
          <w:sz w:val="20"/>
          <w:szCs w:val="20"/>
        </w:rPr>
        <w:t xml:space="preserve">var la estabilidad de precios y apuntalar el </w:t>
      </w:r>
      <w:r>
        <w:rPr>
          <w:rFonts w:ascii="ArialMT" w:hAnsi="ArialMT" w:cs="ArialMT"/>
          <w:sz w:val="20"/>
          <w:szCs w:val="20"/>
        </w:rPr>
        <w:t>dinamismo econ</w:t>
      </w:r>
      <w:r>
        <w:rPr>
          <w:rFonts w:ascii="ArialMT" w:hAnsi="ArialMT" w:cs="ArialMT"/>
          <w:sz w:val="20"/>
          <w:szCs w:val="20"/>
        </w:rPr>
        <w:t xml:space="preserve">ómico, mantendrá la orientación expansiva de la política </w:t>
      </w:r>
      <w:r>
        <w:rPr>
          <w:rFonts w:ascii="ArialMT" w:hAnsi="ArialMT" w:cs="ArialMT"/>
          <w:sz w:val="20"/>
          <w:szCs w:val="20"/>
        </w:rPr>
        <w:t>monetaria aunque en m</w:t>
      </w:r>
      <w:r>
        <w:rPr>
          <w:rFonts w:ascii="ArialMT" w:hAnsi="ArialMT" w:cs="ArialMT"/>
          <w:sz w:val="20"/>
          <w:szCs w:val="20"/>
        </w:rPr>
        <w:t xml:space="preserve">enor </w:t>
      </w:r>
      <w:r>
        <w:rPr>
          <w:rFonts w:ascii="ArialMT" w:hAnsi="ArialMT" w:cs="ArialMT"/>
          <w:sz w:val="20"/>
          <w:szCs w:val="20"/>
        </w:rPr>
        <w:t>magnitud que las an</w:t>
      </w:r>
      <w:r>
        <w:rPr>
          <w:rFonts w:ascii="ArialMT" w:hAnsi="ArialMT" w:cs="ArialMT"/>
          <w:sz w:val="20"/>
          <w:szCs w:val="20"/>
        </w:rPr>
        <w:t xml:space="preserve">teriores gestiones en la medida que </w:t>
      </w:r>
      <w:r>
        <w:rPr>
          <w:rFonts w:ascii="ArialMT" w:hAnsi="ArialMT" w:cs="ArialMT"/>
          <w:sz w:val="20"/>
          <w:szCs w:val="20"/>
        </w:rPr>
        <w:t>continúe la correcci</w:t>
      </w:r>
      <w:r>
        <w:rPr>
          <w:rFonts w:ascii="ArialMT" w:hAnsi="ArialMT" w:cs="ArialMT"/>
          <w:sz w:val="20"/>
          <w:szCs w:val="20"/>
        </w:rPr>
        <w:t xml:space="preserve">ón prevista del sector externo. </w:t>
      </w:r>
      <w:r>
        <w:rPr>
          <w:rFonts w:ascii="ArialMT" w:hAnsi="ArialMT" w:cs="ArialMT"/>
          <w:sz w:val="20"/>
          <w:szCs w:val="20"/>
        </w:rPr>
        <w:t xml:space="preserve">Por </w:t>
      </w:r>
      <w:r>
        <w:rPr>
          <w:rFonts w:ascii="ArialMT" w:hAnsi="ArialMT" w:cs="ArialMT"/>
          <w:sz w:val="20"/>
          <w:szCs w:val="20"/>
        </w:rPr>
        <w:t xml:space="preserve">su parte, la política cambiaria se orientará a </w:t>
      </w:r>
      <w:r>
        <w:rPr>
          <w:rFonts w:ascii="ArialMT" w:hAnsi="ArialMT" w:cs="ArialMT"/>
          <w:sz w:val="20"/>
          <w:szCs w:val="20"/>
        </w:rPr>
        <w:t>reforzar la estabilidad</w:t>
      </w:r>
      <w:r>
        <w:rPr>
          <w:rFonts w:ascii="ArialMT" w:hAnsi="ArialMT" w:cs="ArialMT"/>
          <w:sz w:val="20"/>
          <w:szCs w:val="20"/>
        </w:rPr>
        <w:t xml:space="preserve"> de precios, la </w:t>
      </w:r>
      <w:proofErr w:type="spellStart"/>
      <w:r>
        <w:rPr>
          <w:rFonts w:ascii="ArialMT" w:hAnsi="ArialMT" w:cs="ArialMT"/>
          <w:sz w:val="20"/>
          <w:szCs w:val="20"/>
        </w:rPr>
        <w:t>bolivianización</w:t>
      </w:r>
      <w:proofErr w:type="spellEnd"/>
      <w:r>
        <w:rPr>
          <w:rFonts w:ascii="ArialMT" w:hAnsi="ArialMT" w:cs="ArialMT"/>
          <w:sz w:val="20"/>
          <w:szCs w:val="20"/>
        </w:rPr>
        <w:t xml:space="preserve"> y la estabilidad </w:t>
      </w:r>
      <w:r>
        <w:rPr>
          <w:rFonts w:ascii="ArialMT" w:hAnsi="ArialMT" w:cs="ArialMT"/>
          <w:sz w:val="20"/>
          <w:szCs w:val="20"/>
        </w:rPr>
        <w:t>del Sistema Financier</w:t>
      </w:r>
      <w:r>
        <w:rPr>
          <w:rFonts w:ascii="ArialMT" w:hAnsi="ArialMT" w:cs="ArialMT"/>
          <w:sz w:val="20"/>
          <w:szCs w:val="20"/>
        </w:rPr>
        <w:t xml:space="preserve">o. Finalmente, </w:t>
      </w:r>
      <w:r>
        <w:rPr>
          <w:rFonts w:ascii="ArialMT" w:hAnsi="ArialMT" w:cs="ArialMT"/>
          <w:sz w:val="20"/>
          <w:szCs w:val="20"/>
        </w:rPr>
        <w:t>cabe destacar que</w:t>
      </w:r>
      <w:r>
        <w:rPr>
          <w:rFonts w:ascii="ArialMT" w:hAnsi="ArialMT" w:cs="ArialMT"/>
          <w:sz w:val="20"/>
          <w:szCs w:val="20"/>
        </w:rPr>
        <w:t xml:space="preserve"> Bolivia cuenta con importantes </w:t>
      </w:r>
      <w:r>
        <w:rPr>
          <w:rFonts w:ascii="ArialMT" w:hAnsi="ArialMT" w:cs="ArialMT"/>
          <w:sz w:val="20"/>
          <w:szCs w:val="20"/>
        </w:rPr>
        <w:t>colchones fi</w:t>
      </w:r>
      <w:r>
        <w:rPr>
          <w:rFonts w:ascii="ArialMT" w:hAnsi="ArialMT" w:cs="ArialMT"/>
          <w:sz w:val="20"/>
          <w:szCs w:val="20"/>
        </w:rPr>
        <w:t xml:space="preserve">nancieros para continuar con la </w:t>
      </w:r>
      <w:r>
        <w:rPr>
          <w:rFonts w:ascii="ArialMT" w:hAnsi="ArialMT" w:cs="ArialMT"/>
          <w:sz w:val="20"/>
          <w:szCs w:val="20"/>
        </w:rPr>
        <w:t>orientación</w:t>
      </w:r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contracíclica</w:t>
      </w:r>
      <w:proofErr w:type="spellEnd"/>
      <w:r>
        <w:rPr>
          <w:rFonts w:ascii="ArialMT" w:hAnsi="ArialMT" w:cs="ArialMT"/>
          <w:sz w:val="20"/>
          <w:szCs w:val="20"/>
        </w:rPr>
        <w:t xml:space="preserve"> de las políticas </w:t>
      </w:r>
      <w:r>
        <w:rPr>
          <w:rFonts w:ascii="ArialMT" w:hAnsi="ArialMT" w:cs="ArialMT"/>
          <w:sz w:val="20"/>
          <w:szCs w:val="20"/>
        </w:rPr>
        <w:t>económicas.</w:t>
      </w:r>
    </w:p>
    <w:p w:rsidR="00EE2A2B" w:rsidRDefault="00EE2A2B" w:rsidP="00EE2A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E2A2B" w:rsidRPr="00EE2A2B" w:rsidRDefault="00EE2A2B" w:rsidP="00EE2A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EE2A2B">
        <w:rPr>
          <w:rFonts w:ascii="ArialMT" w:hAnsi="ArialMT" w:cs="ArialMT"/>
          <w:sz w:val="20"/>
          <w:szCs w:val="20"/>
        </w:rPr>
        <w:t>Informe de Política Monetaria julio de 2017</w:t>
      </w:r>
      <w:bookmarkEnd w:id="0"/>
    </w:p>
    <w:sectPr w:rsidR="00EE2A2B" w:rsidRPr="00EE2A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altName w:val="MS Gothic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A2B"/>
    <w:rsid w:val="0073612E"/>
    <w:rsid w:val="00D16C80"/>
    <w:rsid w:val="00EE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1787</Words>
  <Characters>9831</Characters>
  <Application>Microsoft Office Word</Application>
  <DocSecurity>0</DocSecurity>
  <Lines>81</Lines>
  <Paragraphs>23</Paragraphs>
  <ScaleCrop>false</ScaleCrop>
  <Company/>
  <LinksUpToDate>false</LinksUpToDate>
  <CharactersWithSpaces>11595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Ulises Amaru Ticona Gonzales</dc:creator>
  <cp:lastModifiedBy>Ulises Amaru Ticona Gonzales</cp:lastModifiedBy>
  <cp:revision>1</cp:revision>
  <dcterms:created xsi:type="dcterms:W3CDTF">2019-06-14T21:59:00Z</dcterms:created>
  <dcterms:modified xsi:type="dcterms:W3CDTF">2019-06-14T22:11:00Z</dcterms:modified>
</cp:coreProperties>
</file>