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0302" w14:textId="77777777" w:rsidR="00DF195B" w:rsidRDefault="00000000">
      <w:pPr>
        <w:pStyle w:val="Title"/>
        <w:jc w:val="center"/>
      </w:pPr>
      <w:r>
        <w:t>XSS Demo Project - Task 1 Report</w:t>
      </w:r>
    </w:p>
    <w:p w14:paraId="493B2849" w14:textId="77777777" w:rsidR="00DF195B" w:rsidRDefault="00000000">
      <w:pPr>
        <w:pStyle w:val="Heading1"/>
      </w:pPr>
      <w:r>
        <w:t>1. What is the Task</w:t>
      </w:r>
    </w:p>
    <w:p w14:paraId="7D855A13" w14:textId="77777777" w:rsidR="00DF195B" w:rsidRDefault="00000000">
      <w:r>
        <w:t>Task 1 requires creating the foundational Comment Box web page for the XSS Attack Demo Project. The page must contain a Name input field, a Comment text box, and a Submit button. Submitted comments must be displayed below the form, creating the base functional system before exploring vulnerabilities.</w:t>
      </w:r>
    </w:p>
    <w:p w14:paraId="7FDD77C5" w14:textId="2DF490DD" w:rsidR="00DF195B" w:rsidRDefault="00000000">
      <w:pPr>
        <w:pStyle w:val="Heading1"/>
      </w:pPr>
      <w:r>
        <w:t xml:space="preserve">2. What </w:t>
      </w:r>
      <w:r w:rsidR="00F73C78">
        <w:t>is</w:t>
      </w:r>
      <w:r>
        <w:t xml:space="preserve"> Done</w:t>
      </w:r>
    </w:p>
    <w:p w14:paraId="6E48BDEB" w14:textId="77777777" w:rsidR="00DF195B" w:rsidRDefault="00000000">
      <w:r>
        <w:t>• Created the foundational user interface layout ('index.php') utilizing a modern, dark-themed responsive design structure.</w:t>
      </w:r>
      <w:r>
        <w:br/>
        <w:t>• Integrated a styling system ('style.css') to present the core concepts of XSS and secure coding in an educational grid.</w:t>
      </w:r>
      <w:r>
        <w:br/>
        <w:t>• Developed the initial comment rendering structure that allows the system to capture identifier and comment data.</w:t>
      </w:r>
      <w:r>
        <w:br/>
        <w:t>• Established the foundational UI framework allowing smooth navigation between the Vulnerable (Task 2) and Secure (Task 3) environments.</w:t>
      </w:r>
      <w:r>
        <w:br/>
      </w:r>
    </w:p>
    <w:p w14:paraId="77AADC39" w14:textId="77777777" w:rsidR="00DF195B" w:rsidRDefault="00000000">
      <w:pPr>
        <w:pStyle w:val="Heading1"/>
      </w:pPr>
      <w:r>
        <w:t>3. Time Taken</w:t>
      </w:r>
    </w:p>
    <w:p w14:paraId="70CF80A6" w14:textId="77777777" w:rsidR="00DF195B" w:rsidRDefault="00000000">
      <w:r>
        <w:t>Approximately 45 minutes for initial layout, styling, and structural setup.</w:t>
      </w:r>
    </w:p>
    <w:sectPr w:rsidR="00DF19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151826">
    <w:abstractNumId w:val="8"/>
  </w:num>
  <w:num w:numId="2" w16cid:durableId="243144612">
    <w:abstractNumId w:val="6"/>
  </w:num>
  <w:num w:numId="3" w16cid:durableId="189758839">
    <w:abstractNumId w:val="5"/>
  </w:num>
  <w:num w:numId="4" w16cid:durableId="623274003">
    <w:abstractNumId w:val="4"/>
  </w:num>
  <w:num w:numId="5" w16cid:durableId="1441024763">
    <w:abstractNumId w:val="7"/>
  </w:num>
  <w:num w:numId="6" w16cid:durableId="1052655754">
    <w:abstractNumId w:val="3"/>
  </w:num>
  <w:num w:numId="7" w16cid:durableId="2097289643">
    <w:abstractNumId w:val="2"/>
  </w:num>
  <w:num w:numId="8" w16cid:durableId="257179320">
    <w:abstractNumId w:val="1"/>
  </w:num>
  <w:num w:numId="9" w16cid:durableId="51951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FF1"/>
    <w:rsid w:val="00326F90"/>
    <w:rsid w:val="00355E29"/>
    <w:rsid w:val="00AA1D8D"/>
    <w:rsid w:val="00B47730"/>
    <w:rsid w:val="00CB0664"/>
    <w:rsid w:val="00DF195B"/>
    <w:rsid w:val="00F73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C39FC"/>
  <w14:defaultImageDpi w14:val="300"/>
  <w15:docId w15:val="{66E04ECF-506A-4B6B-BA4A-4E6ADE1C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3</cp:revision>
  <dcterms:created xsi:type="dcterms:W3CDTF">2013-12-23T23:15:00Z</dcterms:created>
  <dcterms:modified xsi:type="dcterms:W3CDTF">2026-03-09T09:23:00Z</dcterms:modified>
  <cp:category/>
</cp:coreProperties>
</file>