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Marco: who builds what, and the interfaces between us (v0.4, 2026-10-18)</w:t>
      </w:r>
    </w:p>
    <w:p>
      <w:pPr>
        <w:spacing w:after="240"/>
      </w:pPr>
      <w:r>
        <w:rPr>
          <w:i/>
          <w:color w:val="5F6368"/>
        </w:rPr>
        <w:t>Three owners, one contract. Change a message format only by updating this file, the code and tests on both sides, and telling the others. Changes are listed in §11–13.</w:t>
      </w:r>
    </w:p>
    <w:p>
      <w:pPr>
        <w:pStyle w:val="Heading1"/>
      </w:pPr>
      <w:r>
        <w:t>1. Owners</w:t>
      </w:r>
    </w:p>
    <w:p>
      <w:r>
        <w:rPr>
          <w:b/>
        </w:rPr>
        <w:t>Vedant: perception and world (`server/`, Python).</w:t>
      </w:r>
      <w:r>
        <w:t xml:space="preserve"> The brain.</w:t>
      </w:r>
    </w:p>
    <w:p>
      <w:pPr>
        <w:numPr>
          <w:ilvl w:val="0"/>
          <w:numId w:val="900"/>
        </w:numPr>
        <w:pStyle w:val="ListParagraph"/>
      </w:pPr>
      <w:r>
        <w:rPr>
          <w:b/>
        </w:rPr>
        <w:t>Item identity:</w:t>
      </w:r>
      <w:r>
        <w:t xml:space="preserve"> registration from one photo plus a name, with the retake check (POC 22, 25, 26).</w:t>
      </w:r>
    </w:p>
    <w:p>
      <w:pPr>
        <w:numPr>
          <w:ilvl w:val="0"/>
          <w:numId w:val="900"/>
        </w:numPr>
        <w:pStyle w:val="ListParagraph"/>
      </w:pPr>
      <w:r>
        <w:rPr>
          <w:b/>
        </w:rPr>
        <w:t>Detection at 1 frame/s,</w:t>
      </w:r>
      <w:r>
        <w:t xml:space="preserve"> with the "is my item in this frame?" decision (POC 25).</w:t>
      </w:r>
    </w:p>
    <w:p>
      <w:pPr>
        <w:numPr>
          <w:ilvl w:val="0"/>
          <w:numId w:val="900"/>
        </w:numPr>
        <w:pStyle w:val="ListParagraph"/>
      </w:pPr>
      <w:r>
        <w:rPr>
          <w:b/>
        </w:rPr>
        <w:t>2D boxes to 3D world positions,</w:t>
      </w:r>
      <w:r>
        <w:t xml:space="preserve"> using the frame's own pose and depth (POC 23); footprint method for glass.</w:t>
      </w:r>
    </w:p>
    <w:p>
      <w:pPr>
        <w:numPr>
          <w:ilvl w:val="0"/>
          <w:numId w:val="900"/>
        </w:numPr>
        <w:pStyle w:val="ListParagraph"/>
      </w:pPr>
      <w:r>
        <w:rPr>
          <w:b/>
        </w:rPr>
        <w:t>Room map:</w:t>
      </w:r>
      <w:r>
        <w:t xml:space="preserve"> a voxel point cloud built from the depth frames, plus named surfaces (floor, seat, table, counter, shelf, by height).</w:t>
      </w:r>
    </w:p>
    <w:p>
      <w:pPr>
        <w:numPr>
          <w:ilvl w:val="0"/>
          <w:numId w:val="900"/>
        </w:numPr>
        <w:pStyle w:val="ListParagraph"/>
      </w:pPr>
      <w:r>
        <w:rPr>
          <w:b/>
        </w:rPr>
        <w:t>World model:</w:t>
      </w:r>
      <w:r>
        <w:t xml:space="preserve"> items, user position track, and a sightings timeline. Events: seen, put down, moved, picked up, missing, left behind (POC 2 logic).</w:t>
      </w:r>
    </w:p>
    <w:p>
      <w:pPr>
        <w:numPr>
          <w:ilvl w:val="0"/>
          <w:numId w:val="900"/>
        </w:numPr>
        <w:pStyle w:val="ListParagraph"/>
      </w:pPr>
      <w:r>
        <w:rPr>
          <w:b/>
        </w:rPr>
        <w:t>Touch detection</w:t>
      </w:r>
      <w:r>
        <w:t xml:space="preserve"> from the hand stream (POC 24: 3D, fingertip visible only).</w:t>
      </w:r>
    </w:p>
    <w:p>
      <w:pPr>
        <w:numPr>
          <w:ilvl w:val="0"/>
          <w:numId w:val="900"/>
        </w:numPr>
        <w:pStyle w:val="ListParagraph"/>
      </w:pPr>
      <w:r>
        <w:rPr>
          <w:b/>
        </w:rPr>
        <w:t>Answers:</w:t>
      </w:r>
      <w:r>
        <w:t xml:space="preserve"> "where are my keys?" and "what is this?".</w:t>
      </w:r>
    </w:p>
    <w:p>
      <w:pPr>
        <w:numPr>
          <w:ilvl w:val="0"/>
          <w:numId w:val="900"/>
        </w:numPr>
        <w:pStyle w:val="ListParagraph"/>
      </w:pPr>
      <w:r>
        <w:rPr>
          <w:b/>
        </w:rPr>
        <w:t>Data feeds:</w:t>
      </w:r>
      <w:r>
        <w:t xml:space="preserve"> for the phone, Photon and the dashboard.</w:t>
      </w:r>
    </w:p>
    <w:p>
      <w:r>
        <w:rPr>
          <w:b/>
        </w:rPr>
        <w:t>Utkarsh: the iPhone app (`ios/`, Xcode) and Photon (`photon/`).</w:t>
      </w:r>
      <w:r>
        <w:t xml:space="preserve"> Sensors in, sound and voice out.</w:t>
      </w:r>
    </w:p>
    <w:p>
      <w:pPr>
        <w:numPr>
          <w:ilvl w:val="0"/>
          <w:numId w:val="901"/>
        </w:numPr>
        <w:pStyle w:val="ListParagraph"/>
      </w:pPr>
      <w:r>
        <w:rPr>
          <w:b/>
        </w:rPr>
        <w:t>ARKit session:</w:t>
      </w:r>
      <w:r>
        <w:t xml:space="preserve"> world tracking, LiDAR scene depth, plane detection; saving and loading the ARWorldMap and relocalizing.</w:t>
      </w:r>
    </w:p>
    <w:p>
      <w:pPr>
        <w:numPr>
          <w:ilvl w:val="0"/>
          <w:numId w:val="901"/>
        </w:numPr>
        <w:pStyle w:val="ListParagraph"/>
      </w:pPr>
      <w:r>
        <w:rPr>
          <w:b/>
        </w:rPr>
        <w:t>Sending:</w:t>
      </w:r>
      <w:r>
        <w:t xml:space="preserve"> frames at 1/s, pose at 10/s, and the hand stream at 15/s while a hand is in view (formats below).</w:t>
      </w:r>
    </w:p>
    <w:p>
      <w:pPr>
        <w:numPr>
          <w:ilvl w:val="0"/>
          <w:numId w:val="901"/>
        </w:numPr>
        <w:pStyle w:val="ListParagraph"/>
      </w:pPr>
      <w:r>
        <w:rPr>
          <w:b/>
        </w:rPr>
        <w:t>Spatial audio:</w:t>
      </w:r>
    </w:p>
    <w:p>
      <w:pPr>
        <w:numPr>
          <w:ilvl w:val="1"/>
          <w:numId w:val="902"/>
        </w:numPr>
        <w:pStyle w:val="ListParagraph"/>
      </w:pPr>
      <w:r>
        <w:t>AVAudioEnvironmentNode HRTF;</w:t>
      </w:r>
    </w:p>
    <w:p>
      <w:pPr>
        <w:numPr>
          <w:ilvl w:val="1"/>
          <w:numId w:val="902"/>
        </w:numPr>
        <w:pStyle w:val="ListParagraph"/>
      </w:pPr>
      <w:r>
        <w:t>AirPods + ARKit head-tracking fusion, with the phone-only fallback;</w:t>
      </w:r>
    </w:p>
    <w:p>
      <w:pPr>
        <w:numPr>
          <w:ilvl w:val="1"/>
          <w:numId w:val="902"/>
        </w:numPr>
        <w:pStyle w:val="ListParagraph"/>
      </w:pPr>
      <w:r>
        <w:t>the guidance sequence (§7);</w:t>
      </w:r>
    </w:p>
    <w:p>
      <w:pPr>
        <w:numPr>
          <w:ilvl w:val="1"/>
          <w:numId w:val="902"/>
        </w:numPr>
        <w:pStyle w:val="ListParagraph"/>
      </w:pPr>
      <w:r>
        <w:t>label playback.</w:t>
      </w:r>
    </w:p>
    <w:p>
      <w:pPr>
        <w:numPr>
          <w:ilvl w:val="0"/>
          <w:numId w:val="901"/>
        </w:numPr>
        <w:pStyle w:val="ListParagraph"/>
      </w:pPr>
      <w:r>
        <w:rPr>
          <w:b/>
        </w:rPr>
        <w:t>Voice:</w:t>
      </w:r>
      <w:r>
        <w:t xml:space="preserve"> "Marco" plus speech recognition, turned into queries; Marco's spoken lines.</w:t>
      </w:r>
    </w:p>
    <w:p>
      <w:pPr>
        <w:numPr>
          <w:ilvl w:val="0"/>
          <w:numId w:val="901"/>
        </w:numPr>
        <w:pStyle w:val="ListParagraph"/>
      </w:pPr>
      <w:r>
        <w:rPr>
          <w:b/>
        </w:rPr>
        <w:t>Photon:</w:t>
      </w:r>
      <w:r>
        <w:t xml:space="preserve"> sends the caretaker the photo of an unknown item, receives its typed name, and posts it to the server. Voice recordings are not labels.</w:t>
      </w:r>
    </w:p>
    <w:p>
      <w:r>
        <w:rPr>
          <w:b/>
        </w:rPr>
        <w:t>Dashboard (web, `frontend/`).</w:t>
      </w:r>
      <w:r>
        <w:t xml:space="preserve"> Reads the server's feeds only (§6):</w:t>
      </w:r>
    </w:p>
    <w:p>
      <w:pPr>
        <w:numPr>
          <w:ilvl w:val="0"/>
          <w:numId w:val="903"/>
        </w:numPr>
        <w:pStyle w:val="ListParagraph"/>
      </w:pPr>
      <w:r>
        <w:t>the live chest view with boxes;</w:t>
      </w:r>
    </w:p>
    <w:p>
      <w:pPr>
        <w:numPr>
          <w:ilvl w:val="0"/>
          <w:numId w:val="903"/>
        </w:numPr>
        <w:pStyle w:val="ListParagraph"/>
      </w:pPr>
      <w:r>
        <w:t>the 3D map with items and the user;</w:t>
      </w:r>
    </w:p>
    <w:p>
      <w:pPr>
        <w:numPr>
          <w:ilvl w:val="0"/>
          <w:numId w:val="903"/>
        </w:numPr>
        <w:pStyle w:val="ListParagraph"/>
      </w:pPr>
      <w:r>
        <w:t>a radar of where the sound is coming from;</w:t>
      </w:r>
    </w:p>
    <w:p>
      <w:pPr>
        <w:numPr>
          <w:ilvl w:val="0"/>
          <w:numId w:val="903"/>
        </w:numPr>
        <w:pStyle w:val="ListParagraph"/>
      </w:pPr>
      <w:r>
        <w:t>the "what / when / where / last seen" timeline;</w:t>
      </w:r>
    </w:p>
    <w:p>
      <w:pPr>
        <w:numPr>
          <w:ilvl w:val="0"/>
          <w:numId w:val="903"/>
        </w:numPr>
        <w:pStyle w:val="ListParagraph"/>
      </w:pPr>
      <w:r>
        <w:t>the setup view (items and labels).</w:t>
      </w:r>
    </w:p>
    <w:p>
      <w:pPr>
        <w:pStyle w:val="Heading1"/>
      </w:pPr>
      <w:r>
        <w:t>2. Shared conventions (everyone, no exceptions)</w:t>
      </w:r>
    </w:p>
    <w:p>
      <w:pPr>
        <w:numPr>
          <w:ilvl w:val="0"/>
          <w:numId w:val="904"/>
        </w:numPr>
        <w:pStyle w:val="ListParagraph"/>
      </w:pPr>
      <w:r>
        <w:rPr>
          <w:b/>
        </w:rPr>
        <w:t>World frame:</w:t>
      </w:r>
      <w:r>
        <w:t xml:space="preserve"> ARKit's world coordinates for the current </w:t>
      </w:r>
      <w:r>
        <w:rPr>
          <w:rFonts w:ascii="Courier New" w:hAnsi="Courier New" w:eastAsia="Courier New" w:cs="Courier New"/>
          <w:color w:val="374151"/>
          <w:sz w:val="19"/>
        </w:rPr>
        <w:t>map_id</w:t>
      </w:r>
      <w:r>
        <w:t>. Metres, +y up (gravity), right-handed.</w:t>
      </w:r>
    </w:p>
    <w:p>
      <w:pPr>
        <w:numPr>
          <w:ilvl w:val="1"/>
          <w:numId w:val="905"/>
        </w:numPr>
        <w:pStyle w:val="ListParagraph"/>
      </w:pPr>
      <w:r>
        <w:t>Every position in every message is in this frame.</w:t>
      </w:r>
    </w:p>
    <w:p>
      <w:pPr>
        <w:numPr>
          <w:ilvl w:val="1"/>
          <w:numId w:val="905"/>
        </w:numPr>
        <w:pStyle w:val="ListParagraph"/>
      </w:pPr>
      <w:r>
        <w:t xml:space="preserve">A new </w:t>
      </w:r>
      <w:r>
        <w:rPr>
          <w:rFonts w:ascii="Courier New" w:hAnsi="Courier New" w:eastAsia="Courier New" w:cs="Courier New"/>
          <w:color w:val="374151"/>
          <w:sz w:val="19"/>
        </w:rPr>
        <w:t>map_id</w:t>
      </w:r>
      <w:r>
        <w:t xml:space="preserve"> means a new coordinate frame, so positions from other maps don't apply.</w:t>
      </w:r>
    </w:p>
    <w:p>
      <w:pPr>
        <w:numPr>
          <w:ilvl w:val="0"/>
          <w:numId w:val="904"/>
        </w:numPr>
        <w:pStyle w:val="ListParagraph"/>
      </w:pPr>
      <w:r>
        <w:rPr>
          <w:b/>
        </w:rPr>
        <w:t>Heading and azimuth:</w:t>
      </w:r>
    </w:p>
    <w:p>
      <w:pPr>
        <w:numPr>
          <w:ilvl w:val="1"/>
          <w:numId w:val="906"/>
        </w:numPr>
        <w:pStyle w:val="ListParagraph"/>
      </w:pPr>
      <w:r>
        <w:t>heading 0 = world −z, +90 = world +x (turning right);</w:t>
      </w:r>
    </w:p>
    <w:p>
      <w:pPr>
        <w:numPr>
          <w:ilvl w:val="1"/>
          <w:numId w:val="906"/>
        </w:numPr>
        <w:pStyle w:val="ListParagraph"/>
      </w:pPr>
      <w:r>
        <w:t>a relative azimuth of 0 means ahead, +90 right, −90 left, ±180 behind;</w:t>
      </w:r>
    </w:p>
    <w:p>
      <w:pPr>
        <w:numPr>
          <w:ilvl w:val="1"/>
          <w:numId w:val="906"/>
        </w:numPr>
        <w:pStyle w:val="ListParagraph"/>
      </w:pPr>
      <w:r>
        <w:t xml:space="preserve">clock positions round half to even, as Python's </w:t>
      </w:r>
      <w:r>
        <w:rPr>
          <w:rFonts w:ascii="Courier New" w:hAnsi="Courier New" w:eastAsia="Courier New" w:cs="Courier New"/>
          <w:color w:val="374151"/>
          <w:sz w:val="19"/>
        </w:rPr>
        <w:t>round</w:t>
      </w:r>
      <w:r>
        <w:t xml:space="preserve"> does.</w:t>
      </w:r>
    </w:p>
    <w:p>
      <w:pPr>
        <w:numPr>
          <w:ilvl w:val="0"/>
          <w:numId w:val="904"/>
        </w:numPr>
        <w:pStyle w:val="ListParagraph"/>
      </w:pPr>
      <w:r>
        <w:rPr>
          <w:b/>
        </w:rPr>
        <w:t>Matrices:</w:t>
      </w:r>
      <w:r>
        <w:t xml:space="preserve"> send </w:t>
      </w:r>
      <w:r>
        <w:rPr>
          <w:rFonts w:ascii="Courier New" w:hAnsi="Courier New" w:eastAsia="Courier New" w:cs="Courier New"/>
          <w:color w:val="374151"/>
          <w:sz w:val="19"/>
        </w:rPr>
        <w:t>simd_float4x4</w:t>
      </w:r>
      <w:r>
        <w:t xml:space="preserve"> / </w:t>
      </w:r>
      <w:r>
        <w:rPr>
          <w:rFonts w:ascii="Courier New" w:hAnsi="Courier New" w:eastAsia="Courier New" w:cs="Courier New"/>
          <w:color w:val="374151"/>
          <w:sz w:val="19"/>
        </w:rPr>
        <w:t>simd_float3x3</w:t>
      </w:r>
      <w:r>
        <w:t xml:space="preserve"> as flat float arrays in </w:t>
      </w:r>
      <w:r>
        <w:rPr>
          <w:b/>
        </w:rPr>
        <w:t>column-major</w:t>
      </w:r>
      <w:r>
        <w:t xml:space="preserve"> order, exactly as the columns sit in memory: </w:t>
      </w:r>
      <w:r>
        <w:rPr>
          <w:rFonts w:ascii="Courier New" w:hAnsi="Courier New" w:eastAsia="Courier New" w:cs="Courier New"/>
          <w:color w:val="374151"/>
          <w:sz w:val="19"/>
        </w:rPr>
        <w:t>[c0.x, c0.y, c0.z, c0.w, c1.x, ...]</w:t>
      </w:r>
      <w:r>
        <w:t>.</w:t>
      </w:r>
    </w:p>
    <w:p>
      <w:pPr>
        <w:numPr>
          <w:ilvl w:val="1"/>
          <w:numId w:val="907"/>
        </w:numPr>
        <w:pStyle w:val="ListParagraph"/>
      </w:pPr>
      <w:r>
        <w:rPr>
          <w:rFonts w:ascii="Courier New" w:hAnsi="Courier New" w:eastAsia="Courier New" w:cs="Courier New"/>
          <w:color w:val="374151"/>
          <w:sz w:val="19"/>
        </w:rPr>
        <w:t>camera_transform</w:t>
      </w:r>
      <w:r>
        <w:t xml:space="preserve"> = </w:t>
      </w:r>
      <w:r>
        <w:rPr>
          <w:rFonts w:ascii="Courier New" w:hAnsi="Courier New" w:eastAsia="Courier New" w:cs="Courier New"/>
          <w:color w:val="374151"/>
          <w:sz w:val="19"/>
        </w:rPr>
        <w:t>ARFrame.camera.transform</w:t>
      </w:r>
      <w:r>
        <w:t xml:space="preserve"> (camera to world).</w:t>
      </w:r>
    </w:p>
    <w:p>
      <w:pPr>
        <w:numPr>
          <w:ilvl w:val="1"/>
          <w:numId w:val="907"/>
        </w:numPr>
        <w:pStyle w:val="ListParagraph"/>
      </w:pPr>
      <w:r>
        <w:rPr>
          <w:rFonts w:ascii="Courier New" w:hAnsi="Courier New" w:eastAsia="Courier New" w:cs="Courier New"/>
          <w:color w:val="374151"/>
          <w:sz w:val="19"/>
        </w:rPr>
        <w:t>intrinsics</w:t>
      </w:r>
      <w:r>
        <w:t xml:space="preserve"> = </w:t>
      </w:r>
      <w:r>
        <w:rPr>
          <w:rFonts w:ascii="Courier New" w:hAnsi="Courier New" w:eastAsia="Courier New" w:cs="Courier New"/>
          <w:color w:val="374151"/>
          <w:sz w:val="19"/>
        </w:rPr>
        <w:t>ARFrame.camera.intrinsics</w:t>
      </w:r>
      <w:r>
        <w:t xml:space="preserve">, for </w:t>
      </w:r>
      <w:r>
        <w:rPr>
          <w:rFonts w:ascii="Courier New" w:hAnsi="Courier New" w:eastAsia="Courier New" w:cs="Courier New"/>
          <w:color w:val="374151"/>
          <w:sz w:val="19"/>
        </w:rPr>
        <w:t>image_resolution</w:t>
      </w:r>
      <w:r>
        <w:t xml:space="preserve"> = </w:t>
      </w:r>
      <w:r>
        <w:rPr>
          <w:rFonts w:ascii="Courier New" w:hAnsi="Courier New" w:eastAsia="Courier New" w:cs="Courier New"/>
          <w:color w:val="374151"/>
          <w:sz w:val="19"/>
        </w:rPr>
        <w:t>ARFrame.camera.imageResolution</w:t>
      </w:r>
      <w:r>
        <w:t>, normally 1920×1440.</w:t>
      </w:r>
    </w:p>
    <w:p>
      <w:pPr>
        <w:numPr>
          <w:ilvl w:val="0"/>
          <w:numId w:val="904"/>
        </w:numPr>
        <w:pStyle w:val="ListParagraph"/>
      </w:pPr>
      <w:r>
        <w:rPr>
          <w:b/>
        </w:rPr>
        <w:t>Images:</w:t>
      </w:r>
      <w:r>
        <w:t xml:space="preserve"> the camera image in the </w:t>
      </w:r>
      <w:r>
        <w:rPr>
          <w:b/>
        </w:rPr>
        <w:t>sensor's own orientation</w:t>
      </w:r>
      <w:r>
        <w:t>, which is landscape even though the phone is portrait in the vest.</w:t>
      </w:r>
    </w:p>
    <w:p>
      <w:pPr>
        <w:numPr>
          <w:ilvl w:val="1"/>
          <w:numId w:val="908"/>
        </w:numPr>
        <w:pStyle w:val="ListParagraph"/>
      </w:pPr>
      <w:r>
        <w:t>Do not rotate, and do not write an EXIF orientation tag.</w:t>
      </w:r>
    </w:p>
    <w:p>
      <w:pPr>
        <w:numPr>
          <w:ilvl w:val="1"/>
          <w:numId w:val="908"/>
        </w:numPr>
        <w:pStyle w:val="ListParagraph"/>
      </w:pPr>
      <w:r>
        <w:t>The server rotates for detection and maps boxes back (POC 23).</w:t>
      </w:r>
    </w:p>
    <w:p>
      <w:pPr>
        <w:numPr>
          <w:ilvl w:val="0"/>
          <w:numId w:val="904"/>
        </w:numPr>
        <w:pStyle w:val="ListParagraph"/>
      </w:pPr>
      <w:r>
        <w:rPr>
          <w:b/>
        </w:rPr>
        <w:t>Depth:</w:t>
      </w:r>
    </w:p>
    <w:p>
      <w:pPr>
        <w:numPr>
          <w:ilvl w:val="1"/>
          <w:numId w:val="909"/>
        </w:numPr>
        <w:pStyle w:val="ListParagraph"/>
      </w:pPr>
      <w:r>
        <w:rPr>
          <w:rFonts w:ascii="Courier New" w:hAnsi="Courier New" w:eastAsia="Courier New" w:cs="Courier New"/>
          <w:color w:val="374151"/>
          <w:sz w:val="19"/>
        </w:rPr>
        <w:t>ARFrame.smoothedSceneDepth.depthMap</w:t>
      </w:r>
      <w:r>
        <w:t>: 256×192 Float32 metres, sent as float16 little-endian, then DEFLATE-compressed;</w:t>
      </w:r>
    </w:p>
    <w:p>
      <w:pPr>
        <w:numPr>
          <w:ilvl w:val="1"/>
          <w:numId w:val="909"/>
        </w:numPr>
        <w:pStyle w:val="ListParagraph"/>
      </w:pPr>
      <w:r>
        <w:t xml:space="preserve">its </w:t>
      </w:r>
      <w:r>
        <w:rPr>
          <w:rFonts w:ascii="Courier New" w:hAnsi="Courier New" w:eastAsia="Courier New" w:cs="Courier New"/>
          <w:color w:val="374151"/>
          <w:sz w:val="19"/>
        </w:rPr>
        <w:t>confidenceMap</w:t>
      </w:r>
      <w:r>
        <w:t>: UInt8 0/1/2, DEFLATE-compressed;</w:t>
      </w:r>
    </w:p>
    <w:p>
      <w:pPr>
        <w:numPr>
          <w:ilvl w:val="1"/>
          <w:numId w:val="909"/>
        </w:numPr>
        <w:pStyle w:val="ListParagraph"/>
      </w:pPr>
      <w:r>
        <w:t>both in the sensor orientation, row 0 = top of the sensor image.</w:t>
      </w:r>
    </w:p>
    <w:p>
      <w:pPr>
        <w:numPr>
          <w:ilvl w:val="1"/>
          <w:numId w:val="909"/>
        </w:numPr>
        <w:pStyle w:val="ListParagraph"/>
      </w:pPr>
      <w:r>
        <w:rPr>
          <w:b/>
        </w:rPr>
        <w:t>Compression:</w:t>
      </w:r>
      <w:r>
        <w:t xml:space="preserve"> Apple's </w:t>
      </w:r>
      <w:r>
        <w:rPr>
          <w:rFonts w:ascii="Courier New" w:hAnsi="Courier New" w:eastAsia="Courier New" w:cs="Courier New"/>
          <w:color w:val="374151"/>
          <w:sz w:val="19"/>
        </w:rPr>
        <w:t>NSData.compressed(using: .zlib)</w:t>
      </w:r>
      <w:r>
        <w:t xml:space="preserve"> writes raw DEFLATE (no zlib header). The server accepts raw DEFLATE or zlib.</w:t>
      </w:r>
    </w:p>
    <w:p>
      <w:pPr>
        <w:numPr>
          <w:ilvl w:val="0"/>
          <w:numId w:val="904"/>
        </w:numPr>
        <w:pStyle w:val="ListParagraph"/>
      </w:pPr>
      <w:r>
        <w:rPr>
          <w:b/>
        </w:rPr>
        <w:t>Time:</w:t>
      </w:r>
    </w:p>
    <w:p>
      <w:pPr>
        <w:numPr>
          <w:ilvl w:val="1"/>
          <w:numId w:val="910"/>
        </w:numPr>
        <w:pStyle w:val="ListParagraph"/>
      </w:pPr>
      <w:r>
        <w:rPr>
          <w:rFonts w:ascii="Courier New" w:hAnsi="Courier New" w:eastAsia="Courier New" w:cs="Courier New"/>
          <w:color w:val="374151"/>
          <w:sz w:val="19"/>
        </w:rPr>
        <w:t>t_device</w:t>
      </w:r>
      <w:r>
        <w:t xml:space="preserve"> = </w:t>
      </w:r>
      <w:r>
        <w:rPr>
          <w:rFonts w:ascii="Courier New" w:hAnsi="Courier New" w:eastAsia="Courier New" w:cs="Courier New"/>
          <w:color w:val="374151"/>
          <w:sz w:val="19"/>
        </w:rPr>
        <w:t>ARFrame.timestamp</w:t>
      </w:r>
      <w:r>
        <w:t>, in seconds on the device's uptime clock, for ordering;</w:t>
      </w:r>
    </w:p>
    <w:p>
      <w:pPr>
        <w:numPr>
          <w:ilvl w:val="1"/>
          <w:numId w:val="910"/>
        </w:numPr>
        <w:pStyle w:val="ListParagraph"/>
      </w:pPr>
      <w:r>
        <w:rPr>
          <w:rFonts w:ascii="Courier New" w:hAnsi="Courier New" w:eastAsia="Courier New" w:cs="Courier New"/>
          <w:color w:val="374151"/>
          <w:sz w:val="19"/>
        </w:rPr>
        <w:t>t_wall</w:t>
      </w:r>
      <w:r>
        <w:t xml:space="preserve"> = ISO-8601 UTC, for the dashboard.</w:t>
      </w:r>
    </w:p>
    <w:p>
      <w:pPr>
        <w:numPr>
          <w:ilvl w:val="0"/>
          <w:numId w:val="904"/>
        </w:numPr>
        <w:pStyle w:val="ListParagraph"/>
      </w:pPr>
      <w:r>
        <w:rPr>
          <w:b/>
        </w:rPr>
        <w:t>Ids:</w:t>
      </w:r>
    </w:p>
    <w:p>
      <w:pPr>
        <w:numPr>
          <w:ilvl w:val="1"/>
          <w:numId w:val="911"/>
        </w:numPr>
        <w:pStyle w:val="ListParagraph"/>
      </w:pPr>
      <w:r>
        <w:rPr>
          <w:rFonts w:ascii="Courier New" w:hAnsi="Courier New" w:eastAsia="Courier New" w:cs="Courier New"/>
          <w:color w:val="374151"/>
          <w:sz w:val="19"/>
        </w:rPr>
        <w:t>session_id</w:t>
      </w:r>
      <w:r>
        <w:t xml:space="preserve"> (UUID, per app launch). It is on </w:t>
      </w:r>
      <w:r>
        <w:rPr>
          <w:b/>
        </w:rPr>
        <w:t>every</w:t>
      </w:r>
      <w:r>
        <w:t xml:space="preserve"> phone-to-server message, so the server files everything into one recording.</w:t>
      </w:r>
    </w:p>
    <w:p>
      <w:pPr>
        <w:numPr>
          <w:ilvl w:val="1"/>
          <w:numId w:val="911"/>
        </w:numPr>
        <w:pStyle w:val="ListParagraph"/>
      </w:pPr>
      <w:r>
        <w:rPr>
          <w:rFonts w:ascii="Courier New" w:hAnsi="Courier New" w:eastAsia="Courier New" w:cs="Courier New"/>
          <w:color w:val="374151"/>
          <w:sz w:val="19"/>
        </w:rPr>
        <w:t>map_id</w:t>
      </w:r>
      <w:r>
        <w:t xml:space="preserve"> (UUID per ARWorldMap, kept across launches when relocalized);</w:t>
      </w:r>
    </w:p>
    <w:p>
      <w:pPr>
        <w:numPr>
          <w:ilvl w:val="1"/>
          <w:numId w:val="911"/>
        </w:numPr>
        <w:pStyle w:val="ListParagraph"/>
      </w:pPr>
      <w:r>
        <w:rPr>
          <w:rFonts w:ascii="Courier New" w:hAnsi="Courier New" w:eastAsia="Courier New" w:cs="Courier New"/>
          <w:color w:val="374151"/>
          <w:sz w:val="19"/>
        </w:rPr>
        <w:t>frame_id</w:t>
      </w:r>
      <w:r>
        <w:t xml:space="preserve"> (increasing per session).</w:t>
      </w:r>
    </w:p>
    <w:p>
      <w:pPr>
        <w:pStyle w:val="Heading1"/>
      </w:pPr>
      <w:r>
        <w:t>3. Phone to server (Utkarsh sends, Vedant receives)</w:t>
      </w:r>
    </w:p>
    <w:p>
      <w:pPr>
        <w:pStyle w:val="Heading2"/>
      </w:pPr>
      <w:r>
        <w:t>3.1 Frames: `POST /v1/frames`, about 1 per second (multipart)</w:t>
      </w:r>
    </w:p>
    <w:tbl>
      <w:tblPr>
        <w:tblStyle w:val="TableGrid"/>
        <w:tblW w:type="auto" w:w="0"/>
        <w:tblLayout w:type="fixed"/>
        <w:tblLook w:firstColumn="1" w:firstRow="1" w:lastColumn="0" w:lastRow="0" w:noHBand="0" w:noVBand="1" w:val="04A0"/>
      </w:tblPr>
      <w:tblGrid>
        <w:gridCol w:w="4824"/>
        <w:gridCol w:w="4824"/>
      </w:tblGrid>
      <w:tr>
        <w:tc>
          <w:tcPr>
            <w:tcW w:type="dxa" w:w="1275"/>
            <w:shd w:val="clear" w:color="auto" w:fill="E8EEF7"/>
          </w:tcPr>
          <w:p>
            <w:pPr>
              <w:spacing w:after="40"/>
            </w:pPr>
            <w:r>
              <w:rPr>
                <w:b/>
                <w:sz w:val="20"/>
              </w:rPr>
              <w:t>Part</w:t>
            </w:r>
          </w:p>
        </w:tc>
        <w:tc>
          <w:tcPr>
            <w:tcW w:type="dxa" w:w="8373"/>
            <w:shd w:val="clear" w:color="auto" w:fill="E8EEF7"/>
          </w:tcPr>
          <w:p>
            <w:pPr>
              <w:spacing w:after="40"/>
            </w:pPr>
            <w:r>
              <w:rPr>
                <w:b/>
                <w:sz w:val="20"/>
              </w:rPr>
              <w:t>Content</w:t>
            </w:r>
          </w:p>
        </w:tc>
      </w:tr>
      <w:tr>
        <w:tc>
          <w:tcPr>
            <w:tcW w:type="dxa" w:w="1275"/>
          </w:tcPr>
          <w:p>
            <w:pPr>
              <w:spacing w:after="40"/>
            </w:pPr>
            <w:r>
              <w:rPr>
                <w:rFonts w:ascii="Courier New" w:hAnsi="Courier New" w:eastAsia="Courier New" w:cs="Courier New"/>
                <w:color w:val="374151"/>
                <w:sz w:val="19"/>
              </w:rPr>
              <w:t>meta</w:t>
            </w:r>
          </w:p>
        </w:tc>
        <w:tc>
          <w:tcPr>
            <w:tcW w:type="dxa" w:w="8373"/>
          </w:tcPr>
          <w:p>
            <w:pPr>
              <w:spacing w:after="40"/>
            </w:pPr>
            <w:r>
              <w:rPr>
                <w:sz w:val="20"/>
              </w:rPr>
              <w:t>JSON, below</w:t>
            </w:r>
          </w:p>
        </w:tc>
      </w:tr>
      <w:tr>
        <w:tc>
          <w:tcPr>
            <w:tcW w:type="dxa" w:w="1275"/>
          </w:tcPr>
          <w:p>
            <w:pPr>
              <w:spacing w:after="40"/>
            </w:pPr>
            <w:r>
              <w:rPr>
                <w:rFonts w:ascii="Courier New" w:hAnsi="Courier New" w:eastAsia="Courier New" w:cs="Courier New"/>
                <w:color w:val="374151"/>
                <w:sz w:val="19"/>
              </w:rPr>
              <w:t>image</w:t>
            </w:r>
          </w:p>
        </w:tc>
        <w:tc>
          <w:tcPr>
            <w:tcW w:type="dxa" w:w="8373"/>
          </w:tcPr>
          <w:p>
            <w:pPr>
              <w:spacing w:after="40"/>
            </w:pPr>
            <w:r>
              <w:rPr>
                <w:sz w:val="20"/>
              </w:rPr>
              <w:t>JPEG, 960×720 (the 1920×1440 sensor image scaled 0.5), sensor orientation, quality 0.8, about 100–150 KB</w:t>
            </w:r>
          </w:p>
        </w:tc>
      </w:tr>
      <w:tr>
        <w:tc>
          <w:tcPr>
            <w:tcW w:type="dxa" w:w="1275"/>
          </w:tcPr>
          <w:p>
            <w:pPr>
              <w:spacing w:after="40"/>
            </w:pPr>
            <w:r>
              <w:rPr>
                <w:rFonts w:ascii="Courier New" w:hAnsi="Courier New" w:eastAsia="Courier New" w:cs="Courier New"/>
                <w:color w:val="374151"/>
                <w:sz w:val="19"/>
              </w:rPr>
              <w:t>depth</w:t>
            </w:r>
          </w:p>
        </w:tc>
        <w:tc>
          <w:tcPr>
            <w:tcW w:type="dxa" w:w="8373"/>
          </w:tcPr>
          <w:p>
            <w:pPr>
              <w:spacing w:after="40"/>
            </w:pPr>
            <w:r>
              <w:rPr>
                <w:sz w:val="20"/>
              </w:rPr>
              <w:t>DEFLATE(float16 little-endian 256×192)</w:t>
            </w:r>
          </w:p>
        </w:tc>
      </w:tr>
      <w:tr>
        <w:tc>
          <w:tcPr>
            <w:tcW w:type="dxa" w:w="1275"/>
          </w:tcPr>
          <w:p>
            <w:pPr>
              <w:spacing w:after="40"/>
            </w:pPr>
            <w:r>
              <w:rPr>
                <w:rFonts w:ascii="Courier New" w:hAnsi="Courier New" w:eastAsia="Courier New" w:cs="Courier New"/>
                <w:color w:val="374151"/>
                <w:sz w:val="19"/>
              </w:rPr>
              <w:t>confidence</w:t>
            </w:r>
          </w:p>
        </w:tc>
        <w:tc>
          <w:tcPr>
            <w:tcW w:type="dxa" w:w="8373"/>
          </w:tcPr>
          <w:p>
            <w:pPr>
              <w:spacing w:after="40"/>
            </w:pPr>
            <w:r>
              <w:rPr>
                <w:sz w:val="20"/>
              </w:rPr>
              <w:t>DEFLATE(uint8 256×192)</w:t>
            </w:r>
          </w:p>
        </w:tc>
      </w:tr>
    </w:tbl>
    <w:p>
      <w:pPr>
        <w:spacing w:after="40"/>
      </w:pPr>
    </w:p>
    <w:tbl>
      <w:tblPr>
        <w:tblW w:type="auto" w:w="0"/>
        <w:tblLayout w:type="fixed"/>
        <w:tblLook w:firstColumn="1" w:firstRow="1" w:lastColumn="0" w:lastRow="0" w:noHBand="0" w:noVBand="1" w:val="04A0"/>
      </w:tblPr>
      <w:tblGrid>
        <w:gridCol w:w="9648"/>
      </w:tblGrid>
      <w:tr>
        <w:tc>
          <w:tcPr>
            <w:tcW w:type="dxa" w:w="9648"/>
            <w:shd w:val="clear" w:color="auto" w:fill="F3F4F6"/>
          </w:tcPr>
          <w:p>
            <w:pPr>
              <w:spacing w:after="0" w:line="240" w:lineRule="auto"/>
            </w:pPr>
            <w:r>
              <w:rPr>
                <w:rFonts w:ascii="Courier New" w:hAnsi="Courier New" w:eastAsia="Courier New" w:cs="Courier New"/>
                <w:color w:val="1F2937"/>
                <w:sz w:val="17"/>
              </w:rPr>
              <w:t>{"session_id": "…", "map_id": "…", "frame_id": 1234, "t_device": 81234.567, "t_wall": "2026-10-17T15:04:05.123Z",</w:t>
            </w:r>
          </w:p>
          <w:p>
            <w:pPr>
              <w:spacing w:after="0" w:line="240" w:lineRule="auto"/>
            </w:pPr>
            <w:r>
              <w:rPr>
                <w:rFonts w:ascii="Courier New" w:hAnsi="Courier New" w:eastAsia="Courier New" w:cs="Courier New"/>
                <w:color w:val="1F2937"/>
                <w:sz w:val="17"/>
              </w:rPr>
              <w:t xml:space="preserve"> "tracking": "normal", "camera_transform": [16 floats], "intrinsics": [9 floats], "image_resolution": [1920, 1440],</w:t>
            </w:r>
          </w:p>
          <w:p>
            <w:pPr>
              <w:spacing w:after="0" w:line="240" w:lineRule="auto"/>
            </w:pPr>
            <w:r>
              <w:rPr>
                <w:rFonts w:ascii="Courier New" w:hAnsi="Courier New" w:eastAsia="Courier New" w:cs="Courier New"/>
                <w:color w:val="1F2937"/>
                <w:sz w:val="17"/>
              </w:rPr>
              <w:t xml:space="preserve"> "jpeg_scale": 0.5}</w:t>
            </w:r>
          </w:p>
        </w:tc>
      </w:tr>
    </w:tbl>
    <w:p>
      <w:pPr>
        <w:spacing w:after="40"/>
      </w:pPr>
    </w:p>
    <w:p>
      <w:pPr>
        <w:numPr>
          <w:ilvl w:val="0"/>
          <w:numId w:val="912"/>
        </w:numPr>
        <w:pStyle w:val="ListParagraph"/>
      </w:pPr>
      <w:r>
        <w:rPr>
          <w:b/>
        </w:rPr>
        <w:t>Reply:</w:t>
      </w:r>
      <w:r>
        <w:t xml:space="preserve"> </w:t>
      </w:r>
      <w:r>
        <w:rPr>
          <w:rFonts w:ascii="Courier New" w:hAnsi="Courier New" w:eastAsia="Courier New" w:cs="Courier New"/>
          <w:color w:val="374151"/>
          <w:sz w:val="19"/>
        </w:rPr>
        <w:t>202</w:t>
      </w:r>
      <w:r>
        <w:t xml:space="preserve"> straight away. Detections and events come back over the WebSocket.</w:t>
      </w:r>
    </w:p>
    <w:p>
      <w:pPr>
        <w:numPr>
          <w:ilvl w:val="0"/>
          <w:numId w:val="912"/>
        </w:numPr>
        <w:pStyle w:val="ListParagraph"/>
      </w:pPr>
      <w:r>
        <w:rPr>
          <w:b/>
        </w:rPr>
        <w:t>When the server is busy:</w:t>
      </w:r>
      <w:r>
        <w:t xml:space="preserve"> it keeps only the newest frame from each phone (latest frame wins). The phone does the same: one upload in flight, and only the newest frame waits behind it.</w:t>
      </w:r>
    </w:p>
    <w:p>
      <w:pPr>
        <w:numPr>
          <w:ilvl w:val="0"/>
          <w:numId w:val="912"/>
        </w:numPr>
        <w:pStyle w:val="ListParagraph"/>
      </w:pPr>
      <w:r>
        <w:rPr>
          <w:b/>
        </w:rPr>
        <w:t>A `422` reply</w:t>
      </w:r>
      <w:r>
        <w:t xml:space="preserve"> carries the reason (for example "the JPEG has an EXIF orientation tag", or "JPEG is 720x960 but image_resolution x jpeg_scale is 960x720").</w:t>
      </w:r>
    </w:p>
    <w:p>
      <w:pPr>
        <w:numPr>
          <w:ilvl w:val="0"/>
          <w:numId w:val="912"/>
        </w:numPr>
        <w:pStyle w:val="ListParagraph"/>
      </w:pPr>
      <w:r>
        <w:rPr>
          <w:b/>
        </w:rPr>
        <w:t>Don't send frames</w:t>
      </w:r>
      <w:r>
        <w:t xml:space="preserve"> while </w:t>
      </w:r>
      <w:r>
        <w:rPr>
          <w:rFonts w:ascii="Courier New" w:hAnsi="Courier New" w:eastAsia="Courier New" w:cs="Courier New"/>
          <w:color w:val="374151"/>
          <w:sz w:val="19"/>
        </w:rPr>
        <w:t>tracking</w:t>
      </w:r>
      <w:r>
        <w:t xml:space="preserve"> isn't </w:t>
      </w:r>
      <w:r>
        <w:rPr>
          <w:rFonts w:ascii="Courier New" w:hAnsi="Courier New" w:eastAsia="Courier New" w:cs="Courier New"/>
          <w:color w:val="374151"/>
          <w:sz w:val="19"/>
        </w:rPr>
        <w:t>normal</w:t>
      </w:r>
      <w:r>
        <w:t>, or before relocalization finishes (§3.4). The same goes for poses and hands.</w:t>
      </w:r>
    </w:p>
    <w:p>
      <w:pPr>
        <w:pStyle w:val="Heading2"/>
      </w:pPr>
      <w:r>
        <w:t>3.2 WebSocket `wss://…/v1/phone` (JSON, phone to server)</w:t>
      </w:r>
    </w:p>
    <w:p>
      <w:r>
        <w:rPr>
          <w:b/>
        </w:rPr>
        <w:t>Pose, 10 per second:</w:t>
      </w:r>
    </w:p>
    <w:tbl>
      <w:tblPr>
        <w:tblW w:type="auto" w:w="0"/>
        <w:tblLayout w:type="fixed"/>
        <w:tblLook w:firstColumn="1" w:firstRow="1" w:lastColumn="0" w:lastRow="0" w:noHBand="0" w:noVBand="1" w:val="04A0"/>
      </w:tblPr>
      <w:tblGrid>
        <w:gridCol w:w="9648"/>
      </w:tblGrid>
      <w:tr>
        <w:tc>
          <w:tcPr>
            <w:tcW w:type="dxa" w:w="9648"/>
            <w:shd w:val="clear" w:color="auto" w:fill="F3F4F6"/>
          </w:tcPr>
          <w:p>
            <w:pPr>
              <w:spacing w:after="0" w:line="240" w:lineRule="auto"/>
            </w:pPr>
            <w:r>
              <w:rPr>
                <w:rFonts w:ascii="Courier New" w:hAnsi="Courier New" w:eastAsia="Courier New" w:cs="Courier New"/>
                <w:color w:val="1F2937"/>
                <w:sz w:val="17"/>
              </w:rPr>
              <w:t>{"type": "pose", "session_id": "…", "map_id": "…", "t_device": 81234.6, "camera_transform": [16 floats],</w:t>
            </w:r>
          </w:p>
          <w:p>
            <w:pPr>
              <w:spacing w:after="0" w:line="240" w:lineRule="auto"/>
            </w:pPr>
            <w:r>
              <w:rPr>
                <w:rFonts w:ascii="Courier New" w:hAnsi="Courier New" w:eastAsia="Courier New" w:cs="Courier New"/>
                <w:color w:val="1F2937"/>
                <w:sz w:val="17"/>
              </w:rPr>
              <w:t xml:space="preserve"> "head_yaw_deg": 12.3, "head_source": "fusion"}</w:t>
            </w:r>
          </w:p>
        </w:tc>
      </w:tr>
    </w:tbl>
    <w:p>
      <w:pPr>
        <w:spacing w:after="40"/>
      </w:pPr>
    </w:p>
    <w:p>
      <w:r>
        <w:rPr>
          <w:rFonts w:ascii="Courier New" w:hAnsi="Courier New" w:eastAsia="Courier New" w:cs="Courier New"/>
          <w:color w:val="374151"/>
          <w:sz w:val="19"/>
        </w:rPr>
        <w:t>head_yaw_deg</w:t>
      </w:r>
      <w:r>
        <w:t xml:space="preserve"> is the listener yaw the audio engine uses, in the world frame. </w:t>
      </w:r>
      <w:r>
        <w:rPr>
          <w:rFonts w:ascii="Courier New" w:hAnsi="Courier New" w:eastAsia="Courier New" w:cs="Courier New"/>
          <w:color w:val="374151"/>
          <w:sz w:val="19"/>
        </w:rPr>
        <w:t>head_source</w:t>
      </w:r>
      <w:r>
        <w:t xml:space="preserve"> is </w:t>
      </w:r>
      <w:r>
        <w:rPr>
          <w:rFonts w:ascii="Courier New" w:hAnsi="Courier New" w:eastAsia="Courier New" w:cs="Courier New"/>
          <w:color w:val="374151"/>
          <w:sz w:val="19"/>
        </w:rPr>
        <w:t>fusion</w:t>
      </w:r>
      <w:r>
        <w:t xml:space="preserve"> or </w:t>
      </w:r>
      <w:r>
        <w:rPr>
          <w:rFonts w:ascii="Courier New" w:hAnsi="Courier New" w:eastAsia="Courier New" w:cs="Courier New"/>
          <w:color w:val="374151"/>
          <w:sz w:val="19"/>
        </w:rPr>
        <w:t>phone</w:t>
      </w:r>
      <w:r>
        <w:t>.</w:t>
      </w:r>
    </w:p>
    <w:p>
      <w:r>
        <w:rPr>
          <w:b/>
        </w:rPr>
        <w:t>Hand, 15 per second, only while Vision sees a hand:</w:t>
      </w:r>
    </w:p>
    <w:tbl>
      <w:tblPr>
        <w:tblW w:type="auto" w:w="0"/>
        <w:tblLayout w:type="fixed"/>
        <w:tblLook w:firstColumn="1" w:firstRow="1" w:lastColumn="0" w:lastRow="0" w:noHBand="0" w:noVBand="1" w:val="04A0"/>
      </w:tblPr>
      <w:tblGrid>
        <w:gridCol w:w="9648"/>
      </w:tblGrid>
      <w:tr>
        <w:tc>
          <w:tcPr>
            <w:tcW w:type="dxa" w:w="9648"/>
            <w:shd w:val="clear" w:color="auto" w:fill="F3F4F6"/>
          </w:tcPr>
          <w:p>
            <w:pPr>
              <w:spacing w:after="0" w:line="240" w:lineRule="auto"/>
            </w:pPr>
            <w:r>
              <w:rPr>
                <w:rFonts w:ascii="Courier New" w:hAnsi="Courier New" w:eastAsia="Courier New" w:cs="Courier New"/>
                <w:color w:val="1F2937"/>
                <w:sz w:val="17"/>
              </w:rPr>
              <w:t>{"type": "hand", "session_id": "…", "map_id": "…", "t_device": 81234.62, "camera_transform": [16 floats],</w:t>
            </w:r>
          </w:p>
          <w:p>
            <w:pPr>
              <w:spacing w:after="0" w:line="240" w:lineRule="auto"/>
            </w:pPr>
            <w:r>
              <w:rPr>
                <w:rFonts w:ascii="Courier New" w:hAnsi="Courier New" w:eastAsia="Courier New" w:cs="Courier New"/>
                <w:color w:val="1F2937"/>
                <w:sz w:val="17"/>
              </w:rPr>
              <w:t xml:space="preserve"> "vision_orientation": "up", "chirality": "right",</w:t>
            </w:r>
          </w:p>
          <w:p>
            <w:pPr>
              <w:spacing w:after="0" w:line="240" w:lineRule="auto"/>
            </w:pPr>
            <w:r>
              <w:rPr>
                <w:rFonts w:ascii="Courier New" w:hAnsi="Courier New" w:eastAsia="Courier New" w:cs="Courier New"/>
                <w:color w:val="1F2937"/>
                <w:sz w:val="17"/>
              </w:rPr>
              <w:t xml:space="preserve"> "joints": [{"name": "indexTip", "x": 0.512, "y": 0.431, "conf": 0.88}, … 21 joints, Vision's order],</w:t>
            </w:r>
          </w:p>
          <w:p>
            <w:pPr>
              <w:spacing w:after="0" w:line="240" w:lineRule="auto"/>
            </w:pPr>
            <w:r>
              <w:rPr>
                <w:rFonts w:ascii="Courier New" w:hAnsi="Courier New" w:eastAsia="Courier New" w:cs="Courier New"/>
                <w:color w:val="1F2937"/>
                <w:sz w:val="17"/>
              </w:rPr>
              <w:t xml:space="preserve"> "depth_patches_f16_b64": "…", "conf_patches_u8_b64": "…", "patch": 9}</w:t>
            </w:r>
          </w:p>
        </w:tc>
      </w:tr>
    </w:tbl>
    <w:p>
      <w:pPr>
        <w:spacing w:after="40"/>
      </w:pPr>
    </w:p>
    <w:p>
      <w:pPr>
        <w:numPr>
          <w:ilvl w:val="0"/>
          <w:numId w:val="913"/>
        </w:numPr>
        <w:pStyle w:val="ListParagraph"/>
      </w:pPr>
      <w:r>
        <w:rPr>
          <w:b/>
        </w:rPr>
        <w:t>Run Vision on `capturedImage` with orientation `.up`,</w:t>
      </w:r>
      <w:r>
        <w:t xml:space="preserve"> so joint coordinates are in the sensor frame. If accuracy suffers in hour-one tests, switch to </w:t>
      </w:r>
      <w:r>
        <w:rPr>
          <w:rFonts w:ascii="Courier New" w:hAnsi="Courier New" w:eastAsia="Courier New" w:cs="Courier New"/>
          <w:color w:val="374151"/>
          <w:sz w:val="19"/>
        </w:rPr>
        <w:t>.right</w:t>
      </w:r>
      <w:r>
        <w:t xml:space="preserve"> and tell Vedant; the server will convert.</w:t>
      </w:r>
    </w:p>
    <w:p>
      <w:pPr>
        <w:numPr>
          <w:ilvl w:val="0"/>
          <w:numId w:val="913"/>
        </w:numPr>
        <w:pStyle w:val="ListParagraph"/>
      </w:pPr>
      <w:r>
        <w:rPr>
          <w:b/>
        </w:rPr>
        <w:t>Joint order and names:</w:t>
      </w:r>
      <w:r>
        <w:t xml:space="preserve"> </w:t>
      </w:r>
      <w:r>
        <w:rPr>
          <w:rFonts w:ascii="Courier New" w:hAnsi="Courier New" w:eastAsia="Courier New" w:cs="Courier New"/>
          <w:color w:val="374151"/>
          <w:sz w:val="19"/>
        </w:rPr>
        <w:t>wrist</w:t>
      </w:r>
      <w:r>
        <w:t xml:space="preserve">, then </w:t>
      </w:r>
      <w:r>
        <w:rPr>
          <w:rFonts w:ascii="Courier New" w:hAnsi="Courier New" w:eastAsia="Courier New" w:cs="Courier New"/>
          <w:color w:val="374151"/>
          <w:sz w:val="19"/>
        </w:rPr>
        <w:t>thumbCMC/MP/IP/Tip</w:t>
      </w:r>
      <w:r>
        <w:t xml:space="preserve">, then </w:t>
      </w:r>
      <w:r>
        <w:rPr>
          <w:rFonts w:ascii="Courier New" w:hAnsi="Courier New" w:eastAsia="Courier New" w:cs="Courier New"/>
          <w:color w:val="374151"/>
          <w:sz w:val="19"/>
        </w:rPr>
        <w:t>index</w:t>
      </w:r>
      <w:r>
        <w:t xml:space="preserve">, </w:t>
      </w:r>
      <w:r>
        <w:rPr>
          <w:rFonts w:ascii="Courier New" w:hAnsi="Courier New" w:eastAsia="Courier New" w:cs="Courier New"/>
          <w:color w:val="374151"/>
          <w:sz w:val="19"/>
        </w:rPr>
        <w:t>middle</w:t>
      </w:r>
      <w:r>
        <w:t xml:space="preserve">, </w:t>
      </w:r>
      <w:r>
        <w:rPr>
          <w:rFonts w:ascii="Courier New" w:hAnsi="Courier New" w:eastAsia="Courier New" w:cs="Courier New"/>
          <w:color w:val="374151"/>
          <w:sz w:val="19"/>
        </w:rPr>
        <w:t>ring</w:t>
      </w:r>
      <w:r>
        <w:t xml:space="preserve"> and </w:t>
      </w:r>
      <w:r>
        <w:rPr>
          <w:rFonts w:ascii="Courier New" w:hAnsi="Courier New" w:eastAsia="Courier New" w:cs="Courier New"/>
          <w:color w:val="374151"/>
          <w:sz w:val="19"/>
        </w:rPr>
        <w:t>little</w:t>
      </w:r>
      <w:r>
        <w:t xml:space="preserve">, each as </w:t>
      </w:r>
      <w:r>
        <w:rPr>
          <w:rFonts w:ascii="Courier New" w:hAnsi="Courier New" w:eastAsia="Courier New" w:cs="Courier New"/>
          <w:color w:val="374151"/>
          <w:sz w:val="19"/>
        </w:rPr>
        <w:t>MCP/PIP/DIP/Tip</w:t>
      </w:r>
      <w:r>
        <w:t xml:space="preserve">. That's Vision's joint names, in </w:t>
      </w:r>
      <w:r>
        <w:rPr>
          <w:rFonts w:ascii="Courier New" w:hAnsi="Courier New" w:eastAsia="Courier New" w:cs="Courier New"/>
          <w:color w:val="374151"/>
          <w:sz w:val="19"/>
        </w:rPr>
        <w:t>server/marco/touch.py</w:t>
      </w:r>
      <w:r>
        <w:t xml:space="preserve"> </w:t>
      </w:r>
      <w:r>
        <w:rPr>
          <w:rFonts w:ascii="Courier New" w:hAnsi="Courier New" w:eastAsia="Courier New" w:cs="Courier New"/>
          <w:color w:val="374151"/>
          <w:sz w:val="19"/>
        </w:rPr>
        <w:t>JOINTS</w:t>
      </w:r>
      <w:r>
        <w:t xml:space="preserve"> order.</w:t>
      </w:r>
    </w:p>
    <w:p>
      <w:pPr>
        <w:numPr>
          <w:ilvl w:val="1"/>
          <w:numId w:val="914"/>
        </w:numPr>
        <w:pStyle w:val="ListParagraph"/>
      </w:pPr>
      <w:r>
        <w:t>A joint Vision didn't find is sent as x 0, y 0, conf 0.</w:t>
      </w:r>
    </w:p>
    <w:p>
      <w:pPr>
        <w:numPr>
          <w:ilvl w:val="0"/>
          <w:numId w:val="913"/>
        </w:numPr>
        <w:pStyle w:val="ListParagraph"/>
      </w:pPr>
      <w:r>
        <w:rPr>
          <w:b/>
        </w:rPr>
        <w:t>Patches:</w:t>
      </w:r>
      <w:r>
        <w:t xml:space="preserve"> for each joint, in order, a 9×9 window of the depth map (and of the confidence map) centred on depth pixel </w:t>
      </w:r>
      <w:r>
        <w:rPr>
          <w:rFonts w:ascii="Courier New" w:hAnsi="Courier New" w:eastAsia="Courier New" w:cs="Courier New"/>
          <w:color w:val="374151"/>
          <w:sz w:val="19"/>
        </w:rPr>
        <w:t>u = floor(x·256)</w:t>
      </w:r>
      <w:r>
        <w:t xml:space="preserve">, </w:t>
      </w:r>
      <w:r>
        <w:rPr>
          <w:rFonts w:ascii="Courier New" w:hAnsi="Courier New" w:eastAsia="Courier New" w:cs="Courier New"/>
          <w:color w:val="374151"/>
          <w:sz w:val="19"/>
        </w:rPr>
        <w:t>v = floor((1 − y)·192)</w:t>
      </w:r>
      <w:r>
        <w:t>. Vision's origin is bottom-left; the depth map's is top-left.</w:t>
      </w:r>
    </w:p>
    <w:p>
      <w:pPr>
        <w:numPr>
          <w:ilvl w:val="1"/>
          <w:numId w:val="915"/>
        </w:numPr>
        <w:pStyle w:val="ListParagraph"/>
      </w:pPr>
      <w:r>
        <w:t>Pad outside the map with NaN for depth and 0 for confidence.</w:t>
      </w:r>
    </w:p>
    <w:p>
      <w:pPr>
        <w:numPr>
          <w:ilvl w:val="1"/>
          <w:numId w:val="915"/>
        </w:numPr>
        <w:pStyle w:val="ListParagraph"/>
      </w:pPr>
      <w:r>
        <w:t>That's 21 × 81 values each, about 5 KB per message.</w:t>
      </w:r>
    </w:p>
    <w:p>
      <w:pPr>
        <w:numPr>
          <w:ilvl w:val="0"/>
          <w:numId w:val="913"/>
        </w:numPr>
        <w:pStyle w:val="ListParagraph"/>
      </w:pPr>
      <w:r>
        <w:rPr>
          <w:b/>
        </w:rPr>
        <w:t>Intrinsics:</w:t>
      </w:r>
      <w:r>
        <w:t xml:space="preserve"> the hand message carries none. The server unprojects with the latest frame's </w:t>
      </w:r>
      <w:r>
        <w:rPr>
          <w:rFonts w:ascii="Courier New" w:hAnsi="Courier New" w:eastAsia="Courier New" w:cs="Courier New"/>
          <w:color w:val="374151"/>
          <w:sz w:val="19"/>
        </w:rPr>
        <w:t>intrinsics</w:t>
      </w:r>
      <w:r>
        <w:t>, which don't change during a session.</w:t>
      </w:r>
    </w:p>
    <w:p>
      <w:r>
        <w:rPr>
          <w:b/>
        </w:rPr>
        <w:t>Guidance state, 10 per second while guiding,</w:t>
      </w:r>
      <w:r>
        <w:t xml:space="preserve"> so the dashboard radar shows what the user hears. Send one last message with phase </w:t>
      </w:r>
      <w:r>
        <w:rPr>
          <w:rFonts w:ascii="Courier New" w:hAnsi="Courier New" w:eastAsia="Courier New" w:cs="Courier New"/>
          <w:color w:val="374151"/>
          <w:sz w:val="19"/>
        </w:rPr>
        <w:t>off</w:t>
      </w:r>
      <w:r>
        <w:t xml:space="preserve"> when guidance ends:</w:t>
      </w:r>
    </w:p>
    <w:tbl>
      <w:tblPr>
        <w:tblW w:type="auto" w:w="0"/>
        <w:tblLayout w:type="fixed"/>
        <w:tblLook w:firstColumn="1" w:firstRow="1" w:lastColumn="0" w:lastRow="0" w:noHBand="0" w:noVBand="1" w:val="04A0"/>
      </w:tblPr>
      <w:tblGrid>
        <w:gridCol w:w="9648"/>
      </w:tblGrid>
      <w:tr>
        <w:tc>
          <w:tcPr>
            <w:tcW w:type="dxa" w:w="9648"/>
            <w:shd w:val="clear" w:color="auto" w:fill="F3F4F6"/>
          </w:tcPr>
          <w:p>
            <w:pPr>
              <w:spacing w:after="0" w:line="240" w:lineRule="auto"/>
            </w:pPr>
            <w:r>
              <w:rPr>
                <w:rFonts w:ascii="Courier New" w:hAnsi="Courier New" w:eastAsia="Courier New" w:cs="Courier New"/>
                <w:color w:val="1F2937"/>
                <w:sz w:val="17"/>
              </w:rPr>
              <w:t>{"type": "guidance", "session_id": "…", "item_id": "…", "phase": "behind|turning|facing|approach|reach|touched|off",</w:t>
            </w:r>
          </w:p>
          <w:p>
            <w:pPr>
              <w:spacing w:after="0" w:line="240" w:lineRule="auto"/>
            </w:pPr>
            <w:r>
              <w:rPr>
                <w:rFonts w:ascii="Courier New" w:hAnsi="Courier New" w:eastAsia="Courier New" w:cs="Courier New"/>
                <w:color w:val="1F2937"/>
                <w:sz w:val="17"/>
              </w:rPr>
              <w:t xml:space="preserve"> "rel_azimuth_deg": -140, "distance_m": 1.6}</w:t>
            </w:r>
          </w:p>
        </w:tc>
      </w:tr>
    </w:tbl>
    <w:p>
      <w:pPr>
        <w:spacing w:after="40"/>
      </w:pPr>
    </w:p>
    <w:p>
      <w:r>
        <w:rPr>
          <w:rFonts w:ascii="Courier New" w:hAnsi="Courier New" w:eastAsia="Courier New" w:cs="Courier New"/>
          <w:color w:val="374151"/>
          <w:sz w:val="19"/>
        </w:rPr>
        <w:t>rel_azimuth_deg</w:t>
      </w:r>
      <w:r>
        <w:t xml:space="preserve"> is relative to the head; </w:t>
      </w:r>
      <w:r>
        <w:rPr>
          <w:rFonts w:ascii="Courier New" w:hAnsi="Courier New" w:eastAsia="Courier New" w:cs="Courier New"/>
          <w:color w:val="374151"/>
          <w:sz w:val="19"/>
        </w:rPr>
        <w:t>distance_m</w:t>
      </w:r>
      <w:r>
        <w:t xml:space="preserve"> is horizontal, chest to item.</w:t>
      </w:r>
    </w:p>
    <w:p>
      <w:r>
        <w:rPr>
          <w:b/>
        </w:rPr>
        <w:t>What the wearer hears, for the dashboard</w:t>
      </w:r>
      <w:r>
        <w:t xml:space="preserve"> (the server only relays these, §6). One </w:t>
      </w:r>
      <w:r>
        <w:rPr>
          <w:rFonts w:ascii="Courier New" w:hAnsi="Courier New" w:eastAsia="Courier New" w:cs="Courier New"/>
          <w:color w:val="374151"/>
          <w:sz w:val="19"/>
        </w:rPr>
        <w:t>sound</w:t>
      </w:r>
      <w:r>
        <w:t xml:space="preserve"> message the moment each sound starts:</w:t>
      </w:r>
    </w:p>
    <w:tbl>
      <w:tblPr>
        <w:tblW w:type="auto" w:w="0"/>
        <w:tblLayout w:type="fixed"/>
        <w:tblLook w:firstColumn="1" w:firstRow="1" w:lastColumn="0" w:lastRow="0" w:noHBand="0" w:noVBand="1" w:val="04A0"/>
      </w:tblPr>
      <w:tblGrid>
        <w:gridCol w:w="9648"/>
      </w:tblGrid>
      <w:tr>
        <w:tc>
          <w:tcPr>
            <w:tcW w:type="dxa" w:w="9648"/>
            <w:shd w:val="clear" w:color="auto" w:fill="F3F4F6"/>
          </w:tcPr>
          <w:p>
            <w:pPr>
              <w:spacing w:after="0" w:line="240" w:lineRule="auto"/>
            </w:pPr>
            <w:r>
              <w:rPr>
                <w:rFonts w:ascii="Courier New" w:hAnsi="Courier New" w:eastAsia="Courier New" w:cs="Courier New"/>
                <w:color w:val="1F2937"/>
                <w:sz w:val="17"/>
              </w:rPr>
              <w:t>{"type": "sound", "session_id": "…", "t_device": 81235.20, "cue": "beep", "source": "beacon", "anchor": "item",</w:t>
            </w:r>
          </w:p>
          <w:p>
            <w:pPr>
              <w:spacing w:after="0" w:line="240" w:lineRule="auto"/>
            </w:pPr>
            <w:r>
              <w:rPr>
                <w:rFonts w:ascii="Courier New" w:hAnsi="Courier New" w:eastAsia="Courier New" w:cs="Courier New"/>
                <w:color w:val="1F2937"/>
                <w:sz w:val="17"/>
              </w:rPr>
              <w:t xml:space="preserve"> "az_deg": -150.0, "el_deg": -12.0, "distance_m": 1.6, "muffled": true}</w:t>
            </w:r>
          </w:p>
          <w:p>
            <w:pPr>
              <w:spacing w:after="0" w:line="240" w:lineRule="auto"/>
            </w:pPr>
            <w:r>
              <w:rPr>
                <w:rFonts w:ascii="Courier New" w:hAnsi="Courier New" w:eastAsia="Courier New" w:cs="Courier New"/>
                <w:color w:val="1F2937"/>
                <w:sz w:val="17"/>
              </w:rPr>
              <w:t>{"type": "sound", "session_id": "…", "t_device": 81234.90, "cue": "say", "source": "voice", "anchor": "item",</w:t>
            </w:r>
          </w:p>
          <w:p>
            <w:pPr>
              <w:spacing w:after="0" w:line="240" w:lineRule="auto"/>
            </w:pPr>
            <w:r>
              <w:rPr>
                <w:rFonts w:ascii="Courier New" w:hAnsi="Courier New" w:eastAsia="Courier New" w:cs="Courier New"/>
                <w:color w:val="1F2937"/>
                <w:sz w:val="17"/>
              </w:rPr>
              <w:t xml:space="preserve"> "az_deg": -150.0, "el_deg": -12.0, "distance_m": 1.6, "text": "Polo! Behind you, two steps, on the table.", "duration_s": 2.9}</w:t>
            </w:r>
          </w:p>
          <w:p>
            <w:pPr>
              <w:spacing w:after="0" w:line="240" w:lineRule="auto"/>
            </w:pPr>
            <w:r>
              <w:rPr>
                <w:rFonts w:ascii="Courier New" w:hAnsi="Courier New" w:eastAsia="Courier New" w:cs="Courier New"/>
                <w:color w:val="1F2937"/>
                <w:sz w:val="17"/>
              </w:rPr>
              <w:t>{"type": "sound", "session_id": "…", "t_device": 81240.10, "cue": "label", "source": "voice", "anchor": "room",</w:t>
            </w:r>
          </w:p>
          <w:p>
            <w:pPr>
              <w:spacing w:after="0" w:line="240" w:lineRule="auto"/>
            </w:pPr>
            <w:r>
              <w:rPr>
                <w:rFonts w:ascii="Courier New" w:hAnsi="Courier New" w:eastAsia="Courier New" w:cs="Courier New"/>
                <w:color w:val="1F2937"/>
                <w:sz w:val="17"/>
              </w:rPr>
              <w:t xml:space="preserve"> "az_deg": 20.0, "el_deg": -35.0, "distance_m": 0.6, "text": "That's the cumin, love", "duration_s": 1.8}</w:t>
            </w:r>
          </w:p>
        </w:tc>
      </w:tr>
    </w:tbl>
    <w:p>
      <w:pPr>
        <w:spacing w:after="40"/>
      </w:pPr>
    </w:p>
    <w:p>
      <w:pPr>
        <w:numPr>
          <w:ilvl w:val="0"/>
          <w:numId w:val="916"/>
        </w:numPr>
        <w:pStyle w:val="ListParagraph"/>
      </w:pPr>
      <w:r>
        <w:rPr>
          <w:b/>
        </w:rPr>
        <w:t>`cue`:</w:t>
      </w:r>
    </w:p>
    <w:p>
      <w:pPr>
        <w:numPr>
          <w:ilvl w:val="1"/>
          <w:numId w:val="917"/>
        </w:numPr>
        <w:pStyle w:val="ListParagraph"/>
      </w:pPr>
      <w:r>
        <w:rPr>
          <w:rFonts w:ascii="Courier New" w:hAnsi="Courier New" w:eastAsia="Courier New" w:cs="Courier New"/>
          <w:color w:val="374151"/>
          <w:sz w:val="19"/>
        </w:rPr>
        <w:t>beep</w:t>
      </w:r>
      <w:r>
        <w:t xml:space="preserve"> (any beacon pulse or reach ping, with </w:t>
      </w:r>
      <w:r>
        <w:rPr>
          <w:rFonts w:ascii="Courier New" w:hAnsi="Courier New" w:eastAsia="Courier New" w:cs="Courier New"/>
          <w:color w:val="374151"/>
          <w:sz w:val="19"/>
        </w:rPr>
        <w:t>muffled</w:t>
      </w:r>
      <w:r>
        <w:t xml:space="preserve"> true for the behind sound), </w:t>
      </w:r>
      <w:r>
        <w:rPr>
          <w:rFonts w:ascii="Courier New" w:hAnsi="Courier New" w:eastAsia="Courier New" w:cs="Courier New"/>
          <w:color w:val="374151"/>
          <w:sz w:val="19"/>
        </w:rPr>
        <w:t>ding</w:t>
      </w:r>
      <w:r>
        <w:t xml:space="preserve"> (facing, and the stop notes), </w:t>
      </w:r>
      <w:r>
        <w:rPr>
          <w:rFonts w:ascii="Courier New" w:hAnsi="Courier New" w:eastAsia="Courier New" w:cs="Courier New"/>
          <w:color w:val="374151"/>
          <w:sz w:val="19"/>
        </w:rPr>
        <w:t>tone_on</w:t>
      </w:r>
      <w:r>
        <w:t xml:space="preserve"> and </w:t>
      </w:r>
      <w:r>
        <w:rPr>
          <w:rFonts w:ascii="Courier New" w:hAnsi="Courier New" w:eastAsia="Courier New" w:cs="Courier New"/>
          <w:color w:val="374151"/>
          <w:sz w:val="19"/>
        </w:rPr>
        <w:t>tone_off</w:t>
      </w:r>
      <w:r>
        <w:t xml:space="preserve"> (the steady tone);</w:t>
      </w:r>
    </w:p>
    <w:p>
      <w:pPr>
        <w:numPr>
          <w:ilvl w:val="1"/>
          <w:numId w:val="917"/>
        </w:numPr>
        <w:pStyle w:val="ListParagraph"/>
      </w:pPr>
      <w:r>
        <w:rPr>
          <w:rFonts w:ascii="Courier New" w:hAnsi="Courier New" w:eastAsia="Courier New" w:cs="Courier New"/>
          <w:color w:val="374151"/>
          <w:sz w:val="19"/>
        </w:rPr>
        <w:t>say</w:t>
      </w:r>
      <w:r>
        <w:t xml:space="preserve"> (Marco's voice, with </w:t>
      </w:r>
      <w:r>
        <w:rPr>
          <w:rFonts w:ascii="Courier New" w:hAnsi="Courier New" w:eastAsia="Courier New" w:cs="Courier New"/>
          <w:color w:val="374151"/>
          <w:sz w:val="19"/>
        </w:rPr>
        <w:t>text</w:t>
      </w:r>
      <w:r>
        <w:t xml:space="preserve">), </w:t>
      </w:r>
      <w:r>
        <w:rPr>
          <w:rFonts w:ascii="Courier New" w:hAnsi="Courier New" w:eastAsia="Courier New" w:cs="Courier New"/>
          <w:color w:val="374151"/>
          <w:sz w:val="19"/>
        </w:rPr>
        <w:t>label</w:t>
      </w:r>
      <w:r>
        <w:t xml:space="preserve"> (an item's label, spoken in the same voice, with its words in </w:t>
      </w:r>
      <w:r>
        <w:rPr>
          <w:rFonts w:ascii="Courier New" w:hAnsi="Courier New" w:eastAsia="Courier New" w:cs="Courier New"/>
          <w:color w:val="374151"/>
          <w:sz w:val="19"/>
        </w:rPr>
        <w:t>text</w:t>
      </w:r>
      <w:r>
        <w:t xml:space="preserve">; </w:t>
      </w:r>
      <w:r>
        <w:rPr>
          <w:rFonts w:ascii="Courier New" w:hAnsi="Courier New" w:eastAsia="Courier New" w:cs="Courier New"/>
          <w:color w:val="374151"/>
          <w:sz w:val="19"/>
        </w:rPr>
        <w:t>audio_url</w:t>
      </w:r>
      <w:r>
        <w:t xml:space="preserve"> only if it is a recorded voice memo), </w:t>
      </w:r>
      <w:r>
        <w:rPr>
          <w:rFonts w:ascii="Courier New" w:hAnsi="Courier New" w:eastAsia="Courier New" w:cs="Courier New"/>
          <w:color w:val="374151"/>
          <w:sz w:val="19"/>
        </w:rPr>
        <w:t>blip</w:t>
      </w:r>
      <w:r>
        <w:t xml:space="preserve"> (listening, after "Marco");</w:t>
      </w:r>
    </w:p>
    <w:p>
      <w:pPr>
        <w:numPr>
          <w:ilvl w:val="1"/>
          <w:numId w:val="917"/>
        </w:numPr>
        <w:pStyle w:val="ListParagraph"/>
      </w:pPr>
      <w:r>
        <w:rPr>
          <w:rFonts w:ascii="Courier New" w:hAnsi="Courier New" w:eastAsia="Courier New" w:cs="Courier New"/>
          <w:color w:val="374151"/>
          <w:sz w:val="19"/>
        </w:rPr>
        <w:t>silence</w:t>
      </w:r>
      <w:r>
        <w:t xml:space="preserve"> (everything stopped).</w:t>
      </w:r>
    </w:p>
    <w:p>
      <w:pPr>
        <w:numPr>
          <w:ilvl w:val="0"/>
          <w:numId w:val="916"/>
        </w:numPr>
        <w:pStyle w:val="ListParagraph"/>
      </w:pPr>
      <w:r>
        <w:rPr>
          <w:b/>
        </w:rPr>
        <w:t>`source`:</w:t>
      </w:r>
      <w:r>
        <w:t xml:space="preserve"> </w:t>
      </w:r>
      <w:r>
        <w:rPr>
          <w:rFonts w:ascii="Courier New" w:hAnsi="Courier New" w:eastAsia="Courier New" w:cs="Courier New"/>
          <w:color w:val="374151"/>
          <w:sz w:val="19"/>
        </w:rPr>
        <w:t>beacon</w:t>
      </w:r>
      <w:r>
        <w:t xml:space="preserve"> for beep, ding and tone; </w:t>
      </w:r>
      <w:r>
        <w:rPr>
          <w:rFonts w:ascii="Courier New" w:hAnsi="Courier New" w:eastAsia="Courier New" w:cs="Courier New"/>
          <w:color w:val="374151"/>
          <w:sz w:val="19"/>
        </w:rPr>
        <w:t>voice</w:t>
      </w:r>
      <w:r>
        <w:t xml:space="preserve"> for say, label and blip.</w:t>
      </w:r>
    </w:p>
    <w:p>
      <w:pPr>
        <w:numPr>
          <w:ilvl w:val="0"/>
          <w:numId w:val="916"/>
        </w:numPr>
        <w:pStyle w:val="ListParagraph"/>
      </w:pPr>
      <w:r>
        <w:rPr>
          <w:b/>
        </w:rPr>
        <w:t>`anchor`:</w:t>
      </w:r>
      <w:r>
        <w:t xml:space="preserve"> </w:t>
      </w:r>
      <w:r>
        <w:rPr>
          <w:rFonts w:ascii="Courier New" w:hAnsi="Courier New" w:eastAsia="Courier New" w:cs="Courier New"/>
          <w:color w:val="374151"/>
          <w:sz w:val="19"/>
        </w:rPr>
        <w:t>item</w:t>
      </w:r>
      <w:r>
        <w:t xml:space="preserve"> (the guided item), </w:t>
      </w:r>
      <w:r>
        <w:rPr>
          <w:rFonts w:ascii="Courier New" w:hAnsi="Courier New" w:eastAsia="Courier New" w:cs="Courier New"/>
          <w:color w:val="374151"/>
          <w:sz w:val="19"/>
        </w:rPr>
        <w:t>room</w:t>
      </w:r>
      <w:r>
        <w:t xml:space="preserve"> (another point in the room, such as a touched jar) or </w:t>
      </w:r>
      <w:r>
        <w:rPr>
          <w:rFonts w:ascii="Courier New" w:hAnsi="Courier New" w:eastAsia="Courier New" w:cs="Courier New"/>
          <w:color w:val="374151"/>
          <w:sz w:val="19"/>
        </w:rPr>
        <w:t>ahead</w:t>
      </w:r>
      <w:r>
        <w:t xml:space="preserve"> (Marco's own lines, fixed to the head).</w:t>
      </w:r>
    </w:p>
    <w:p>
      <w:pPr>
        <w:numPr>
          <w:ilvl w:val="0"/>
          <w:numId w:val="916"/>
        </w:numPr>
        <w:pStyle w:val="ListParagraph"/>
      </w:pPr>
      <w:r>
        <w:rPr>
          <w:b/>
        </w:rPr>
        <w:t>Direction, relative to the head at that moment:</w:t>
      </w:r>
    </w:p>
    <w:p>
      <w:pPr>
        <w:numPr>
          <w:ilvl w:val="1"/>
          <w:numId w:val="918"/>
        </w:numPr>
        <w:pStyle w:val="ListParagraph"/>
      </w:pPr>
      <w:r>
        <w:rPr>
          <w:rFonts w:ascii="Courier New" w:hAnsi="Courier New" w:eastAsia="Courier New" w:cs="Courier New"/>
          <w:color w:val="374151"/>
          <w:sz w:val="19"/>
        </w:rPr>
        <w:t>az_deg</w:t>
      </w:r>
      <w:r>
        <w:t>: 0 ahead, +90 right, ±180 behind;</w:t>
      </w:r>
    </w:p>
    <w:p>
      <w:pPr>
        <w:numPr>
          <w:ilvl w:val="1"/>
          <w:numId w:val="918"/>
        </w:numPr>
        <w:pStyle w:val="ListParagraph"/>
      </w:pPr>
      <w:r>
        <w:rPr>
          <w:rFonts w:ascii="Courier New" w:hAnsi="Courier New" w:eastAsia="Courier New" w:cs="Courier New"/>
          <w:color w:val="374151"/>
          <w:sz w:val="19"/>
        </w:rPr>
        <w:t>el_deg</w:t>
      </w:r>
      <w:r>
        <w:t>: + is up;</w:t>
      </w:r>
    </w:p>
    <w:p>
      <w:pPr>
        <w:numPr>
          <w:ilvl w:val="1"/>
          <w:numId w:val="918"/>
        </w:numPr>
        <w:pStyle w:val="ListParagraph"/>
      </w:pPr>
      <w:r>
        <w:rPr>
          <w:rFonts w:ascii="Courier New" w:hAnsi="Courier New" w:eastAsia="Courier New" w:cs="Courier New"/>
          <w:color w:val="374151"/>
          <w:sz w:val="19"/>
        </w:rPr>
        <w:t>distance_m</w:t>
      </w:r>
      <w:r>
        <w:t>: ear to source, in metres;</w:t>
      </w:r>
    </w:p>
    <w:p>
      <w:pPr>
        <w:numPr>
          <w:ilvl w:val="1"/>
          <w:numId w:val="918"/>
        </w:numPr>
        <w:pStyle w:val="ListParagraph"/>
      </w:pPr>
      <w:r>
        <w:rPr>
          <w:rFonts w:ascii="Courier New" w:hAnsi="Courier New" w:eastAsia="Courier New" w:cs="Courier New"/>
          <w:color w:val="374151"/>
          <w:sz w:val="19"/>
        </w:rPr>
        <w:t>ahead</w:t>
      </w:r>
      <w:r>
        <w:t xml:space="preserve"> is 0, 0, 1.</w:t>
      </w:r>
    </w:p>
    <w:p>
      <w:pPr>
        <w:numPr>
          <w:ilvl w:val="0"/>
          <w:numId w:val="916"/>
        </w:numPr>
        <w:pStyle w:val="ListParagraph"/>
      </w:pPr>
      <w:r>
        <w:rPr>
          <w:b/>
        </w:rPr>
        <w:t>`duration_s`:</w:t>
      </w:r>
      <w:r>
        <w:t xml:space="preserve"> for </w:t>
      </w:r>
      <w:r>
        <w:rPr>
          <w:rFonts w:ascii="Courier New" w:hAnsi="Courier New" w:eastAsia="Courier New" w:cs="Courier New"/>
          <w:color w:val="374151"/>
          <w:sz w:val="19"/>
        </w:rPr>
        <w:t>say</w:t>
      </w:r>
      <w:r>
        <w:t xml:space="preserve"> and </w:t>
      </w:r>
      <w:r>
        <w:rPr>
          <w:rFonts w:ascii="Courier New" w:hAnsi="Courier New" w:eastAsia="Courier New" w:cs="Courier New"/>
          <w:color w:val="374151"/>
          <w:sz w:val="19"/>
        </w:rPr>
        <w:t>label</w:t>
      </w:r>
      <w:r>
        <w:t>, estimated from the words (exact for a voice memo).</w:t>
      </w:r>
    </w:p>
    <w:p>
      <w:r>
        <w:rPr>
          <w:b/>
        </w:rPr>
        <w:t>Sound field, 10 per second while anything is audible:</w:t>
      </w:r>
      <w:r>
        <w:t xml:space="preserve"> where each source is now, relative to the head. Send one last message with both sources null when it goes quiet:</w:t>
      </w:r>
    </w:p>
    <w:tbl>
      <w:tblPr>
        <w:tblW w:type="auto" w:w="0"/>
        <w:tblLayout w:type="fixed"/>
        <w:tblLook w:firstColumn="1" w:firstRow="1" w:lastColumn="0" w:lastRow="0" w:noHBand="0" w:noVBand="1" w:val="04A0"/>
      </w:tblPr>
      <w:tblGrid>
        <w:gridCol w:w="9648"/>
      </w:tblGrid>
      <w:tr>
        <w:tc>
          <w:tcPr>
            <w:tcW w:type="dxa" w:w="9648"/>
            <w:shd w:val="clear" w:color="auto" w:fill="F3F4F6"/>
          </w:tcPr>
          <w:p>
            <w:pPr>
              <w:spacing w:after="0" w:line="240" w:lineRule="auto"/>
            </w:pPr>
            <w:r>
              <w:rPr>
                <w:rFonts w:ascii="Courier New" w:hAnsi="Courier New" w:eastAsia="Courier New" w:cs="Courier New"/>
                <w:color w:val="1F2937"/>
                <w:sz w:val="17"/>
              </w:rPr>
              <w:t>{"type": "sound_field", "session_id": "…", "t_device": 81235.30, "head_yaw_deg": 12.3,</w:t>
            </w:r>
          </w:p>
          <w:p>
            <w:pPr>
              <w:spacing w:after="0" w:line="240" w:lineRule="auto"/>
            </w:pPr>
            <w:r>
              <w:rPr>
                <w:rFonts w:ascii="Courier New" w:hAnsi="Courier New" w:eastAsia="Courier New" w:cs="Courier New"/>
                <w:color w:val="1F2937"/>
                <w:sz w:val="17"/>
              </w:rPr>
              <w:t xml:space="preserve"> "beacon": {"az_deg": -150.0, "el_deg": -12.0, "distance_m": 1.6, "muffled": true},</w:t>
            </w:r>
          </w:p>
          <w:p>
            <w:pPr>
              <w:spacing w:after="0" w:line="240" w:lineRule="auto"/>
            </w:pPr>
            <w:r>
              <w:rPr>
                <w:rFonts w:ascii="Courier New" w:hAnsi="Courier New" w:eastAsia="Courier New" w:cs="Courier New"/>
                <w:color w:val="1F2937"/>
                <w:sz w:val="17"/>
              </w:rPr>
              <w:t xml:space="preserve"> "voice": {"az_deg": 0.0, "el_deg": 0.0, "distance_m": 1.0, "anchor": "ahead"}}</w:t>
            </w:r>
          </w:p>
        </w:tc>
      </w:tr>
    </w:tbl>
    <w:p>
      <w:pPr>
        <w:spacing w:after="40"/>
      </w:pPr>
    </w:p>
    <w:p>
      <w:r>
        <w:rPr>
          <w:rFonts w:ascii="Courier New" w:hAnsi="Courier New" w:eastAsia="Courier New" w:cs="Courier New"/>
          <w:color w:val="374151"/>
          <w:sz w:val="19"/>
        </w:rPr>
        <w:t>beacon</w:t>
      </w:r>
      <w:r>
        <w:t xml:space="preserve"> is set while guiding and </w:t>
      </w:r>
      <w:r>
        <w:rPr>
          <w:rFonts w:ascii="Courier New" w:hAnsi="Courier New" w:eastAsia="Courier New" w:cs="Courier New"/>
          <w:color w:val="374151"/>
          <w:sz w:val="19"/>
        </w:rPr>
        <w:t>voice</w:t>
      </w:r>
      <w:r>
        <w:t xml:space="preserve"> while Marco is speaking; each is null (or absent) otherwise.</w:t>
      </w:r>
    </w:p>
    <w:p>
      <w:r>
        <w:rPr>
          <w:b/>
        </w:rPr>
        <w:t>Queries:</w:t>
      </w:r>
    </w:p>
    <w:tbl>
      <w:tblPr>
        <w:tblW w:type="auto" w:w="0"/>
        <w:tblLayout w:type="fixed"/>
        <w:tblLook w:firstColumn="1" w:firstRow="1" w:lastColumn="0" w:lastRow="0" w:noHBand="0" w:noVBand="1" w:val="04A0"/>
      </w:tblPr>
      <w:tblGrid>
        <w:gridCol w:w="9648"/>
      </w:tblGrid>
      <w:tr>
        <w:tc>
          <w:tcPr>
            <w:tcW w:type="dxa" w:w="9648"/>
            <w:shd w:val="clear" w:color="auto" w:fill="F3F4F6"/>
          </w:tcPr>
          <w:p>
            <w:pPr>
              <w:spacing w:after="0" w:line="240" w:lineRule="auto"/>
            </w:pPr>
            <w:r>
              <w:rPr>
                <w:rFonts w:ascii="Courier New" w:hAnsi="Courier New" w:eastAsia="Courier New" w:cs="Courier New"/>
                <w:color w:val="1F2937"/>
                <w:sz w:val="17"/>
              </w:rPr>
              <w:t>{"type": "query", "session_id": "…", "query_id": "…", "kind": "find", "name": "keys"}</w:t>
            </w:r>
          </w:p>
          <w:p>
            <w:pPr>
              <w:spacing w:after="0" w:line="240" w:lineRule="auto"/>
            </w:pPr>
            <w:r>
              <w:rPr>
                <w:rFonts w:ascii="Courier New" w:hAnsi="Courier New" w:eastAsia="Courier New" w:cs="Courier New"/>
                <w:color w:val="1F2937"/>
                <w:sz w:val="17"/>
              </w:rPr>
              <w:t>{"type": "query", "session_id": "…", "query_id": "…", "kind": "what_is_this"}</w:t>
            </w:r>
          </w:p>
          <w:p>
            <w:pPr>
              <w:spacing w:after="0" w:line="240" w:lineRule="auto"/>
            </w:pPr>
            <w:r>
              <w:rPr>
                <w:rFonts w:ascii="Courier New" w:hAnsi="Courier New" w:eastAsia="Courier New" w:cs="Courier New"/>
                <w:color w:val="1F2937"/>
                <w:sz w:val="17"/>
              </w:rPr>
              <w:t>{"type": "query", "session_id": "…", "query_id": "…", "kind": "set_place", "name": "door"}</w:t>
            </w:r>
          </w:p>
        </w:tc>
      </w:tr>
    </w:tbl>
    <w:p>
      <w:pPr>
        <w:spacing w:after="40"/>
      </w:pPr>
    </w:p>
    <w:p>
      <w:r>
        <w:rPr>
          <w:rFonts w:ascii="Courier New" w:hAnsi="Courier New" w:eastAsia="Courier New" w:cs="Courier New"/>
          <w:color w:val="374151"/>
          <w:sz w:val="19"/>
        </w:rPr>
        <w:t>set_place door</w:t>
      </w:r>
      <w:r>
        <w:t xml:space="preserve"> ("Marco, this is the door") remembers where the user stands. Leaving through there with a carry item (keys, wallet, phone) still in the room triggers </w:t>
      </w:r>
      <w:r>
        <w:rPr>
          <w:rFonts w:ascii="Courier New" w:hAnsi="Courier New" w:eastAsia="Courier New" w:cs="Courier New"/>
          <w:color w:val="374151"/>
          <w:sz w:val="19"/>
        </w:rPr>
        <w:t>left_behind</w:t>
      </w:r>
      <w:r>
        <w:t>. It needs a pose first.</w:t>
      </w:r>
    </w:p>
    <w:p>
      <w:r>
        <w:rPr>
          <w:b/>
        </w:rPr>
        <w:t>Map lifecycle:</w:t>
      </w:r>
    </w:p>
    <w:tbl>
      <w:tblPr>
        <w:tblW w:type="auto" w:w="0"/>
        <w:tblLayout w:type="fixed"/>
        <w:tblLook w:firstColumn="1" w:firstRow="1" w:lastColumn="0" w:lastRow="0" w:noHBand="0" w:noVBand="1" w:val="04A0"/>
      </w:tblPr>
      <w:tblGrid>
        <w:gridCol w:w="9648"/>
      </w:tblGrid>
      <w:tr>
        <w:tc>
          <w:tcPr>
            <w:tcW w:type="dxa" w:w="9648"/>
            <w:shd w:val="clear" w:color="auto" w:fill="F3F4F6"/>
          </w:tcPr>
          <w:p>
            <w:pPr>
              <w:spacing w:after="0" w:line="240" w:lineRule="auto"/>
            </w:pPr>
            <w:r>
              <w:rPr>
                <w:rFonts w:ascii="Courier New" w:hAnsi="Courier New" w:eastAsia="Courier New" w:cs="Courier New"/>
                <w:color w:val="1F2937"/>
                <w:sz w:val="17"/>
              </w:rPr>
              <w:t>{"type": "map", "session_id": "…", "event": "relocalized|new_map|saved", "map_id": "…"}</w:t>
            </w:r>
          </w:p>
        </w:tc>
      </w:tr>
    </w:tbl>
    <w:p>
      <w:pPr>
        <w:spacing w:after="40"/>
      </w:pPr>
    </w:p>
    <w:p>
      <w:r>
        <w:rPr>
          <w:b/>
        </w:rPr>
        <w:t>Errors:</w:t>
      </w:r>
      <w:r>
        <w:t xml:space="preserve"> a message the server can't use gets </w:t>
      </w:r>
      <w:r>
        <w:rPr>
          <w:rFonts w:ascii="Courier New" w:hAnsi="Courier New" w:eastAsia="Courier New" w:cs="Courier New"/>
          <w:color w:val="374151"/>
          <w:sz w:val="19"/>
        </w:rPr>
        <w:t>{"type": "error", "detail": "…", "for_type": "hand"}</w:t>
      </w:r>
      <w:r>
        <w:t xml:space="preserve"> back. The socket stays open.</w:t>
      </w:r>
    </w:p>
    <w:p>
      <w:r>
        <w:rPr>
          <w:b/>
        </w:rPr>
        <w:t>Command acknowledgement</w:t>
      </w:r>
      <w:r>
        <w:t xml:space="preserve"> (the answer to a dashboard </w:t>
      </w:r>
      <w:r>
        <w:rPr>
          <w:rFonts w:ascii="Courier New" w:hAnsi="Courier New" w:eastAsia="Courier New" w:cs="Courier New"/>
          <w:color w:val="374151"/>
          <w:sz w:val="19"/>
        </w:rPr>
        <w:t>command</w:t>
      </w:r>
      <w:r>
        <w:t>, §4):</w:t>
      </w:r>
    </w:p>
    <w:tbl>
      <w:tblPr>
        <w:tblW w:type="auto" w:w="0"/>
        <w:tblLayout w:type="fixed"/>
        <w:tblLook w:firstColumn="1" w:firstRow="1" w:lastColumn="0" w:lastRow="0" w:noHBand="0" w:noVBand="1" w:val="04A0"/>
      </w:tblPr>
      <w:tblGrid>
        <w:gridCol w:w="9648"/>
      </w:tblGrid>
      <w:tr>
        <w:tc>
          <w:tcPr>
            <w:tcW w:type="dxa" w:w="9648"/>
            <w:shd w:val="clear" w:color="auto" w:fill="F3F4F6"/>
          </w:tcPr>
          <w:p>
            <w:pPr>
              <w:spacing w:after="0" w:line="240" w:lineRule="auto"/>
            </w:pPr>
            <w:r>
              <w:rPr>
                <w:rFonts w:ascii="Courier New" w:hAnsi="Courier New" w:eastAsia="Courier New" w:cs="Courier New"/>
                <w:color w:val="1F2937"/>
                <w:sz w:val="17"/>
              </w:rPr>
              <w:t>{"type": "command_ack", "session_id": "…", "command_id": "…", "status": "accepted|applied|rejected", "reason": "…"}</w:t>
            </w:r>
          </w:p>
        </w:tc>
      </w:tr>
    </w:tbl>
    <w:p>
      <w:pPr>
        <w:spacing w:after="40"/>
      </w:pPr>
    </w:p>
    <w:p>
      <w:pPr>
        <w:numPr>
          <w:ilvl w:val="0"/>
          <w:numId w:val="919"/>
        </w:numPr>
        <w:pStyle w:val="ListParagraph"/>
      </w:pPr>
      <w:r>
        <w:t xml:space="preserve">Send </w:t>
      </w:r>
      <w:r>
        <w:rPr>
          <w:rFonts w:ascii="Courier New" w:hAnsi="Courier New" w:eastAsia="Courier New" w:cs="Courier New"/>
          <w:color w:val="374151"/>
          <w:sz w:val="19"/>
        </w:rPr>
        <w:t>accepted</w:t>
      </w:r>
      <w:r>
        <w:t xml:space="preserve"> when you take the command, then </w:t>
      </w:r>
      <w:r>
        <w:rPr>
          <w:rFonts w:ascii="Courier New" w:hAnsi="Courier New" w:eastAsia="Courier New" w:cs="Courier New"/>
          <w:color w:val="374151"/>
          <w:sz w:val="19"/>
        </w:rPr>
        <w:t>applied</w:t>
      </w:r>
      <w:r>
        <w:t xml:space="preserve"> once guidance has started (Find) or stopped (Stop).</w:t>
      </w:r>
    </w:p>
    <w:p>
      <w:pPr>
        <w:numPr>
          <w:ilvl w:val="0"/>
          <w:numId w:val="919"/>
        </w:numPr>
        <w:pStyle w:val="ListParagraph"/>
      </w:pPr>
      <w:r>
        <w:t xml:space="preserve">Or send </w:t>
      </w:r>
      <w:r>
        <w:rPr>
          <w:rFonts w:ascii="Courier New" w:hAnsi="Courier New" w:eastAsia="Courier New" w:cs="Courier New"/>
          <w:color w:val="374151"/>
          <w:sz w:val="19"/>
        </w:rPr>
        <w:t>rejected</w:t>
      </w:r>
      <w:r>
        <w:t xml:space="preserve"> with a reason, such as </w:t>
      </w:r>
      <w:r>
        <w:rPr>
          <w:rFonts w:ascii="Courier New" w:hAnsi="Courier New" w:eastAsia="Courier New" w:cs="Courier New"/>
          <w:color w:val="374151"/>
          <w:sz w:val="19"/>
        </w:rPr>
        <w:t>session_mismatch</w:t>
      </w:r>
      <w:r>
        <w:t xml:space="preserve">, </w:t>
      </w:r>
      <w:r>
        <w:rPr>
          <w:rFonts w:ascii="Courier New" w:hAnsi="Courier New" w:eastAsia="Courier New" w:cs="Courier New"/>
          <w:color w:val="374151"/>
          <w:sz w:val="19"/>
        </w:rPr>
        <w:t>expired</w:t>
      </w:r>
      <w:r>
        <w:t xml:space="preserve"> or </w:t>
      </w:r>
      <w:r>
        <w:rPr>
          <w:rFonts w:ascii="Courier New" w:hAnsi="Courier New" w:eastAsia="Courier New" w:cs="Courier New"/>
          <w:color w:val="374151"/>
          <w:sz w:val="19"/>
        </w:rPr>
        <w:t>position_unavailable</w:t>
      </w:r>
      <w:r>
        <w:t>.</w:t>
      </w:r>
    </w:p>
    <w:p>
      <w:pPr>
        <w:numPr>
          <w:ilvl w:val="0"/>
          <w:numId w:val="919"/>
        </w:numPr>
        <w:pStyle w:val="ListParagraph"/>
      </w:pPr>
      <w:r>
        <w:t>The server ignores acks for unknown, other-session or already-finished commands, and never replies to them.</w:t>
      </w:r>
    </w:p>
    <w:p>
      <w:pPr>
        <w:pStyle w:val="Heading2"/>
      </w:pPr>
      <w:r>
        <w:t>3.3 Registration: `POST /v1/items` (multipart `photo` + `name`), from the app's setup flow or from Photon</w:t>
      </w:r>
    </w:p>
    <w:p>
      <w:pPr>
        <w:numPr>
          <w:ilvl w:val="0"/>
          <w:numId w:val="920"/>
        </w:numPr>
        <w:pStyle w:val="ListParagraph"/>
      </w:pPr>
      <w:r>
        <w:rPr>
          <w:b/>
        </w:rPr>
        <w:t>Photo:</w:t>
      </w:r>
      <w:r>
        <w:t xml:space="preserve"> any normal upright photo; EXIF is fine here, and the server applies it. Send JPEG (convert HEIC on the phone).</w:t>
      </w:r>
    </w:p>
    <w:p>
      <w:pPr>
        <w:numPr>
          <w:ilvl w:val="0"/>
          <w:numId w:val="920"/>
        </w:numPr>
        <w:pStyle w:val="ListParagraph"/>
      </w:pPr>
      <w:r>
        <w:rPr>
          <w:b/>
        </w:rPr>
        <w:t>`source`</w:t>
      </w:r>
      <w:r>
        <w:t xml:space="preserve"> (optional form field): who registers it, </w:t>
      </w:r>
      <w:r>
        <w:rPr>
          <w:rFonts w:ascii="Courier New" w:hAnsi="Courier New" w:eastAsia="Courier New" w:cs="Courier New"/>
          <w:color w:val="374151"/>
          <w:sz w:val="19"/>
        </w:rPr>
        <w:t>app</w:t>
      </w:r>
      <w:r>
        <w:t xml:space="preserve"> (the default: the app's setup flow) or </w:t>
      </w:r>
      <w:r>
        <w:rPr>
          <w:rFonts w:ascii="Courier New" w:hAnsi="Courier New" w:eastAsia="Courier New" w:cs="Courier New"/>
          <w:color w:val="374151"/>
          <w:sz w:val="19"/>
        </w:rPr>
        <w:t>photon</w:t>
      </w:r>
      <w:r>
        <w:t xml:space="preserve"> (a caretaker). It lets one source's items be removed together (§5).</w:t>
      </w:r>
    </w:p>
    <w:p>
      <w:pPr>
        <w:numPr>
          <w:ilvl w:val="0"/>
          <w:numId w:val="920"/>
        </w:numPr>
        <w:pStyle w:val="ListParagraph"/>
      </w:pPr>
      <w:r>
        <w:rPr>
          <w:b/>
        </w:rPr>
        <w:t>Reply:</w:t>
      </w:r>
      <w:r>
        <w:t xml:space="preserve"> </w:t>
      </w:r>
      <w:r>
        <w:rPr>
          <w:rFonts w:ascii="Courier New" w:hAnsi="Courier New" w:eastAsia="Courier New" w:cs="Courier New"/>
          <w:color w:val="374151"/>
          <w:sz w:val="19"/>
        </w:rPr>
        <w:t>{item_id, quality: "ok"|"retake", reason}</w:t>
      </w:r>
      <w:r>
        <w:t xml:space="preserve">. On </w:t>
      </w:r>
      <w:r>
        <w:rPr>
          <w:rFonts w:ascii="Courier New" w:hAnsi="Courier New" w:eastAsia="Courier New" w:cs="Courier New"/>
          <w:color w:val="374151"/>
          <w:sz w:val="19"/>
        </w:rPr>
        <w:t>retake</w:t>
      </w:r>
      <w:r>
        <w:t xml:space="preserve">, say </w:t>
      </w:r>
      <w:r>
        <w:rPr>
          <w:i/>
        </w:rPr>
        <w:t>"I can't see the {name} clearly, try again."</w:t>
      </w:r>
    </w:p>
    <w:p>
      <w:pPr>
        <w:numPr>
          <w:ilvl w:val="0"/>
          <w:numId w:val="920"/>
        </w:numPr>
        <w:pStyle w:val="ListParagraph"/>
      </w:pPr>
      <w:r>
        <w:rPr>
          <w:b/>
        </w:rPr>
        <w:t>`GET /v1/items`</w:t>
      </w:r>
      <w:r>
        <w:t xml:space="preserve"> lists every item, with these fields (labels made before an app launch come from here):</w:t>
      </w:r>
    </w:p>
    <w:p>
      <w:pPr>
        <w:numPr>
          <w:ilvl w:val="1"/>
          <w:numId w:val="921"/>
        </w:numPr>
        <w:pStyle w:val="ListParagraph"/>
      </w:pPr>
      <w:r>
        <w:rPr>
          <w:rFonts w:ascii="Courier New" w:hAnsi="Courier New" w:eastAsia="Courier New" w:cs="Courier New"/>
          <w:color w:val="374151"/>
          <w:sz w:val="19"/>
        </w:rPr>
        <w:t>item_id</w:t>
      </w:r>
      <w:r>
        <w:t xml:space="preserve">, </w:t>
      </w:r>
      <w:r>
        <w:rPr>
          <w:rFonts w:ascii="Courier New" w:hAnsi="Courier New" w:eastAsia="Courier New" w:cs="Courier New"/>
          <w:color w:val="374151"/>
          <w:sz w:val="19"/>
        </w:rPr>
        <w:t>name</w:t>
      </w:r>
      <w:r>
        <w:t xml:space="preserve">, </w:t>
      </w:r>
      <w:r>
        <w:rPr>
          <w:rFonts w:ascii="Courier New" w:hAnsi="Courier New" w:eastAsia="Courier New" w:cs="Courier New"/>
          <w:color w:val="374151"/>
          <w:sz w:val="19"/>
        </w:rPr>
        <w:t>position</w:t>
      </w:r>
      <w:r>
        <w:t xml:space="preserve">, </w:t>
      </w:r>
      <w:r>
        <w:rPr>
          <w:rFonts w:ascii="Courier New" w:hAnsi="Courier New" w:eastAsia="Courier New" w:cs="Courier New"/>
          <w:color w:val="374151"/>
          <w:sz w:val="19"/>
        </w:rPr>
        <w:t>surface</w:t>
      </w:r>
      <w:r>
        <w:t xml:space="preserve">, </w:t>
      </w:r>
      <w:r>
        <w:rPr>
          <w:rFonts w:ascii="Courier New" w:hAnsi="Courier New" w:eastAsia="Courier New" w:cs="Courier New"/>
          <w:color w:val="374151"/>
          <w:sz w:val="19"/>
        </w:rPr>
        <w:t>state</w:t>
      </w:r>
      <w:r>
        <w:t>;</w:t>
      </w:r>
    </w:p>
    <w:p>
      <w:pPr>
        <w:numPr>
          <w:ilvl w:val="1"/>
          <w:numId w:val="921"/>
        </w:numPr>
        <w:pStyle w:val="ListParagraph"/>
      </w:pPr>
      <w:r>
        <w:rPr>
          <w:rFonts w:ascii="Courier New" w:hAnsi="Courier New" w:eastAsia="Courier New" w:cs="Courier New"/>
          <w:color w:val="374151"/>
          <w:sz w:val="19"/>
        </w:rPr>
        <w:t>last_seen_wall</w:t>
      </w:r>
      <w:r>
        <w:t>;</w:t>
      </w:r>
    </w:p>
    <w:p>
      <w:pPr>
        <w:numPr>
          <w:ilvl w:val="1"/>
          <w:numId w:val="921"/>
        </w:numPr>
        <w:pStyle w:val="ListParagraph"/>
      </w:pPr>
      <w:r>
        <w:rPr>
          <w:rFonts w:ascii="Courier New" w:hAnsi="Courier New" w:eastAsia="Courier New" w:cs="Courier New"/>
          <w:color w:val="374151"/>
          <w:sz w:val="19"/>
        </w:rPr>
        <w:t>label_text</w:t>
      </w:r>
      <w:r>
        <w:t xml:space="preserve">, </w:t>
      </w:r>
      <w:r>
        <w:rPr>
          <w:rFonts w:ascii="Courier New" w:hAnsi="Courier New" w:eastAsia="Courier New" w:cs="Courier New"/>
          <w:color w:val="374151"/>
          <w:sz w:val="19"/>
        </w:rPr>
        <w:t>label_audio_url</w:t>
      </w:r>
      <w:r>
        <w:t xml:space="preserve">, </w:t>
      </w:r>
      <w:r>
        <w:rPr>
          <w:rFonts w:ascii="Courier New" w:hAnsi="Courier New" w:eastAsia="Courier New" w:cs="Courier New"/>
          <w:color w:val="374151"/>
          <w:sz w:val="19"/>
        </w:rPr>
        <w:t>size_m</w:t>
      </w:r>
      <w:r>
        <w:t>;</w:t>
      </w:r>
    </w:p>
    <w:p>
      <w:pPr>
        <w:numPr>
          <w:ilvl w:val="1"/>
          <w:numId w:val="921"/>
        </w:numPr>
        <w:pStyle w:val="ListParagraph"/>
      </w:pPr>
      <w:r>
        <w:rPr>
          <w:rFonts w:ascii="Courier New" w:hAnsi="Courier New" w:eastAsia="Courier New" w:cs="Courier New"/>
          <w:color w:val="374151"/>
          <w:sz w:val="19"/>
        </w:rPr>
        <w:t>source</w:t>
      </w:r>
      <w:r>
        <w:t xml:space="preserve">: </w:t>
      </w:r>
      <w:r>
        <w:rPr>
          <w:rFonts w:ascii="Courier New" w:hAnsi="Courier New" w:eastAsia="Courier New" w:cs="Courier New"/>
          <w:color w:val="374151"/>
          <w:sz w:val="19"/>
        </w:rPr>
        <w:t>app</w:t>
      </w:r>
      <w:r>
        <w:t xml:space="preserve">, </w:t>
      </w:r>
      <w:r>
        <w:rPr>
          <w:rFonts w:ascii="Courier New" w:hAnsi="Courier New" w:eastAsia="Courier New" w:cs="Courier New"/>
          <w:color w:val="374151"/>
          <w:sz w:val="19"/>
        </w:rPr>
        <w:t>photon</w:t>
      </w:r>
      <w:r>
        <w:t xml:space="preserve">, or </w:t>
      </w:r>
      <w:r>
        <w:rPr>
          <w:rFonts w:ascii="Courier New" w:hAnsi="Courier New" w:eastAsia="Courier New" w:cs="Courier New"/>
          <w:color w:val="374151"/>
          <w:sz w:val="19"/>
        </w:rPr>
        <w:t>seed</w:t>
      </w:r>
      <w:r>
        <w:t xml:space="preserve"> (the stub's built-in fake items).</w:t>
      </w:r>
    </w:p>
    <w:p>
      <w:pPr>
        <w:numPr>
          <w:ilvl w:val="0"/>
          <w:numId w:val="920"/>
        </w:numPr>
        <w:pStyle w:val="ListParagraph"/>
      </w:pPr>
      <w:r>
        <w:rPr>
          <w:b/>
        </w:rPr>
        <w:t>Saved across server restarts:</w:t>
      </w:r>
      <w:r>
        <w:t xml:space="preserve"> every registration and label, with its photo (or touch crop) and voice note, under </w:t>
      </w:r>
      <w:r>
        <w:rPr>
          <w:rFonts w:ascii="Courier New" w:hAnsi="Courier New" w:eastAsia="Courier New" w:cs="Courier New"/>
          <w:color w:val="374151"/>
          <w:sz w:val="19"/>
        </w:rPr>
        <w:t>MARCO_DATA/registry/</w:t>
      </w:r>
      <w:r>
        <w:t>.</w:t>
      </w:r>
    </w:p>
    <w:p>
      <w:pPr>
        <w:numPr>
          <w:ilvl w:val="1"/>
          <w:numId w:val="922"/>
        </w:numPr>
        <w:pStyle w:val="ListParagraph"/>
      </w:pPr>
      <w:r>
        <w:t>On start, the server reloads them and registers the photos with the detector again, so detection works at once.</w:t>
      </w:r>
    </w:p>
    <w:p>
      <w:pPr>
        <w:numPr>
          <w:ilvl w:val="1"/>
          <w:numId w:val="922"/>
        </w:numPr>
        <w:pStyle w:val="ListParagraph"/>
      </w:pPr>
      <w:r>
        <w:t xml:space="preserve">Positions are not saved: an item is placed again when the camera next sees it. Until then it reads </w:t>
      </w:r>
      <w:r>
        <w:rPr>
          <w:rFonts w:ascii="Courier New" w:hAnsi="Courier New" w:eastAsia="Courier New" w:cs="Courier New"/>
          <w:color w:val="374151"/>
          <w:sz w:val="19"/>
        </w:rPr>
        <w:t>state: "registered"</w:t>
      </w:r>
      <w:r>
        <w:t>.</w:t>
      </w:r>
    </w:p>
    <w:p>
      <w:pPr>
        <w:pStyle w:val="Heading2"/>
      </w:pPr>
      <w:r>
        <w:t>3.4 ARWorldMap rules (Utkarsh), so positions survive relaunch</w:t>
      </w:r>
    </w:p>
    <w:p>
      <w:pPr>
        <w:numPr>
          <w:ilvl w:val="0"/>
          <w:numId w:val="923"/>
        </w:numPr>
        <w:pStyle w:val="ListParagraph"/>
      </w:pPr>
      <w:r>
        <w:t xml:space="preserve">Save </w:t>
      </w:r>
      <w:r>
        <w:rPr>
          <w:rFonts w:ascii="Courier New" w:hAnsi="Courier New" w:eastAsia="Courier New" w:cs="Courier New"/>
          <w:color w:val="374151"/>
          <w:sz w:val="19"/>
        </w:rPr>
        <w:t>getCurrentWorldMap</w:t>
      </w:r>
      <w:r>
        <w:t xml:space="preserve"> about every 30 s and when the app goes to the background.</w:t>
      </w:r>
    </w:p>
    <w:p>
      <w:pPr>
        <w:numPr>
          <w:ilvl w:val="0"/>
          <w:numId w:val="923"/>
        </w:numPr>
        <w:pStyle w:val="ListParagraph"/>
      </w:pPr>
      <w:r>
        <w:t xml:space="preserve">On launch, load it as </w:t>
      </w:r>
      <w:r>
        <w:rPr>
          <w:rFonts w:ascii="Courier New" w:hAnsi="Courier New" w:eastAsia="Courier New" w:cs="Courier New"/>
          <w:color w:val="374151"/>
          <w:sz w:val="19"/>
        </w:rPr>
        <w:t>initialWorldMap</w:t>
      </w:r>
      <w:r>
        <w:t xml:space="preserve">. Wait until tracking is </w:t>
      </w:r>
      <w:r>
        <w:rPr>
          <w:rFonts w:ascii="Courier New" w:hAnsi="Courier New" w:eastAsia="Courier New" w:cs="Courier New"/>
          <w:color w:val="374151"/>
          <w:sz w:val="19"/>
        </w:rPr>
        <w:t>normal</w:t>
      </w:r>
      <w:r>
        <w:t xml:space="preserve"> after relocalizing, then send </w:t>
      </w:r>
      <w:r>
        <w:rPr>
          <w:rFonts w:ascii="Courier New" w:hAnsi="Courier New" w:eastAsia="Courier New" w:cs="Courier New"/>
          <w:color w:val="374151"/>
          <w:sz w:val="19"/>
        </w:rPr>
        <w:t>map: relocalized</w:t>
      </w:r>
      <w:r>
        <w:t xml:space="preserve"> and resume frames.</w:t>
      </w:r>
    </w:p>
    <w:p>
      <w:pPr>
        <w:numPr>
          <w:ilvl w:val="0"/>
          <w:numId w:val="923"/>
        </w:numPr>
        <w:pStyle w:val="ListParagraph"/>
      </w:pPr>
      <w:r>
        <w:t>If relocalizing hasn't worked after 30 s of walking:</w:t>
      </w:r>
    </w:p>
    <w:p>
      <w:pPr>
        <w:numPr>
          <w:ilvl w:val="1"/>
          <w:numId w:val="924"/>
        </w:numPr>
        <w:pStyle w:val="ListParagraph"/>
      </w:pPr>
      <w:r>
        <w:t>start a fresh map;</w:t>
      </w:r>
    </w:p>
    <w:p>
      <w:pPr>
        <w:numPr>
          <w:ilvl w:val="1"/>
          <w:numId w:val="924"/>
        </w:numPr>
        <w:pStyle w:val="ListParagraph"/>
      </w:pPr>
      <w:r>
        <w:t xml:space="preserve">send </w:t>
      </w:r>
      <w:r>
        <w:rPr>
          <w:rFonts w:ascii="Courier New" w:hAnsi="Courier New" w:eastAsia="Courier New" w:cs="Courier New"/>
          <w:color w:val="374151"/>
          <w:sz w:val="19"/>
        </w:rPr>
        <w:t>map: new_map</w:t>
      </w:r>
      <w:r>
        <w:t>;</w:t>
      </w:r>
    </w:p>
    <w:p>
      <w:pPr>
        <w:numPr>
          <w:ilvl w:val="1"/>
          <w:numId w:val="924"/>
        </w:numPr>
        <w:pStyle w:val="ListParagraph"/>
      </w:pPr>
      <w:r>
        <w:t xml:space="preserve">say </w:t>
      </w:r>
      <w:r>
        <w:rPr>
          <w:i/>
        </w:rPr>
        <w:t>"Getting my bearings."</w:t>
      </w:r>
      <w:r>
        <w:t xml:space="preserve"> (Marco never says its own wake word: the mic would hear it.)</w:t>
      </w:r>
    </w:p>
    <w:p>
      <w:r>
        <w:t>The server keeps the items but marks their positions stale until they're seen again.</w:t>
      </w:r>
    </w:p>
    <w:p>
      <w:pPr>
        <w:pStyle w:val="Heading2"/>
      </w:pPr>
      <w:r>
        <w:t>3.5 Spoken replies: `POST /v1/speech` (JSON)</w:t>
      </w:r>
    </w:p>
    <w:p>
      <w:r>
        <w:t xml:space="preserve">The phone's existing </w:t>
      </w:r>
      <w:r>
        <w:rPr>
          <w:rFonts w:ascii="Courier New" w:hAnsi="Courier New" w:eastAsia="Courier New" w:cs="Courier New"/>
          <w:color w:val="374151"/>
          <w:sz w:val="19"/>
        </w:rPr>
        <w:t>Lines</w:t>
      </w:r>
      <w:r>
        <w:t xml:space="preserve"> and guidance logic decide what to say. This route</w:t>
      </w:r>
    </w:p>
    <w:p>
      <w:r>
        <w:t>converts that exact text to speech; it does not generate an answer or recognize</w:t>
      </w:r>
    </w:p>
    <w:p>
      <w:r>
        <w:t>speech. It uses the same fail-closed Tailscale authentication as every other route.</w:t>
      </w:r>
    </w:p>
    <w:tbl>
      <w:tblPr>
        <w:tblW w:type="auto" w:w="0"/>
        <w:tblLayout w:type="fixed"/>
        <w:tblLook w:firstColumn="1" w:firstRow="1" w:lastColumn="0" w:lastRow="0" w:noHBand="0" w:noVBand="1" w:val="04A0"/>
      </w:tblPr>
      <w:tblGrid>
        <w:gridCol w:w="9648"/>
      </w:tblGrid>
      <w:tr>
        <w:tc>
          <w:tcPr>
            <w:tcW w:type="dxa" w:w="9648"/>
            <w:shd w:val="clear" w:color="auto" w:fill="F3F4F6"/>
          </w:tcPr>
          <w:p>
            <w:pPr>
              <w:spacing w:after="0" w:line="240" w:lineRule="auto"/>
            </w:pPr>
            <w:r>
              <w:rPr>
                <w:rFonts w:ascii="Courier New" w:hAnsi="Courier New" w:eastAsia="Courier New" w:cs="Courier New"/>
                <w:color w:val="1F2937"/>
                <w:sz w:val="17"/>
              </w:rPr>
              <w:t>{"text": "Polo! On your left, two steps, on the table."}</w:t>
            </w:r>
          </w:p>
        </w:tc>
      </w:tr>
    </w:tbl>
    <w:p>
      <w:pPr>
        <w:spacing w:after="40"/>
      </w:pPr>
    </w:p>
    <w:p>
      <w:pPr>
        <w:numPr>
          <w:ilvl w:val="0"/>
          <w:numId w:val="925"/>
        </w:numPr>
        <w:pStyle w:val="ListParagraph"/>
      </w:pPr>
      <w:r>
        <w:rPr>
          <w:rFonts w:ascii="Courier New" w:hAnsi="Courier New" w:eastAsia="Courier New" w:cs="Courier New"/>
          <w:color w:val="374151"/>
          <w:sz w:val="19"/>
        </w:rPr>
        <w:t>text</w:t>
      </w:r>
      <w:r>
        <w:t>: 1–360 characters; whitespace is trimmed. Blank text and NUL are rejected (422).</w:t>
      </w:r>
    </w:p>
    <w:p>
      <w:pPr>
        <w:numPr>
          <w:ilvl w:val="0"/>
          <w:numId w:val="925"/>
        </w:numPr>
        <w:pStyle w:val="ListParagraph"/>
      </w:pPr>
      <w:r>
        <w:rPr>
          <w:b/>
        </w:rPr>
        <w:t>200:</w:t>
      </w:r>
      <w:r>
        <w:t xml:space="preserve"> </w:t>
      </w:r>
      <w:r>
        <w:rPr>
          <w:rFonts w:ascii="Courier New" w:hAnsi="Courier New" w:eastAsia="Courier New" w:cs="Courier New"/>
          <w:color w:val="374151"/>
          <w:sz w:val="19"/>
        </w:rPr>
        <w:t>Content-Type: audio/wav</w:t>
      </w:r>
      <w:r>
        <w:t>, mono 24 kHz signed 16-bit PCM in a WAV</w:t>
      </w:r>
    </w:p>
    <w:p>
      <w:r>
        <w:t>container, at most 20 seconds. The server uses the standard 44-byte PCM RIFF</w:t>
      </w:r>
    </w:p>
    <w:p>
      <w:r>
        <w:t>header followed by sample data; the phone validates format and lengths before</w:t>
      </w:r>
    </w:p>
    <w:p>
      <w:r>
        <w:t xml:space="preserve">caching. </w:t>
      </w:r>
      <w:r>
        <w:rPr>
          <w:rFonts w:ascii="Courier New" w:hAnsi="Courier New" w:eastAsia="Courier New" w:cs="Courier New"/>
          <w:color w:val="374151"/>
          <w:sz w:val="19"/>
        </w:rPr>
        <w:t>Cache-Control: private, no-store</w:t>
      </w:r>
      <w:r>
        <w:t xml:space="preserve"> prevents HTTP</w:t>
      </w:r>
    </w:p>
    <w:p>
      <w:r>
        <w:t xml:space="preserve">caching; </w:t>
      </w:r>
      <w:r>
        <w:rPr>
          <w:rFonts w:ascii="Courier New" w:hAnsi="Courier New" w:eastAsia="Courier New" w:cs="Courier New"/>
          <w:color w:val="374151"/>
          <w:sz w:val="19"/>
        </w:rPr>
        <w:t>X-Marco-Speech-Provider: elevenlabs</w:t>
      </w:r>
      <w:r>
        <w:t xml:space="preserve"> identifies the provider and</w:t>
      </w:r>
    </w:p>
    <w:p>
      <w:r>
        <w:rPr>
          <w:rFonts w:ascii="Courier New" w:hAnsi="Courier New" w:eastAsia="Courier New" w:cs="Courier New"/>
          <w:color w:val="374151"/>
          <w:sz w:val="19"/>
        </w:rPr>
        <w:t>X-Marco-Speech-Cache: hit|miss</w:t>
      </w:r>
      <w:r>
        <w:t xml:space="preserve"> identifies reuse of a cached/pending request.</w:t>
      </w:r>
    </w:p>
    <w:p>
      <w:pPr>
        <w:numPr>
          <w:ilvl w:val="0"/>
          <w:numId w:val="926"/>
        </w:numPr>
        <w:pStyle w:val="ListParagraph"/>
      </w:pPr>
      <w:r>
        <w:rPr>
          <w:b/>
        </w:rPr>
        <w:t>503:</w:t>
      </w:r>
      <w:r>
        <w:t xml:space="preserve"> unconfigured key, provider failure, invalid audio, saturation or</w:t>
      </w:r>
    </w:p>
    <w:p>
      <w:r>
        <w:t xml:space="preserve">timeout. The phone falls back to Apple's </w:t>
      </w:r>
      <w:r>
        <w:rPr>
          <w:rFonts w:ascii="Courier New" w:hAnsi="Courier New" w:eastAsia="Courier New" w:cs="Courier New"/>
          <w:color w:val="374151"/>
          <w:sz w:val="19"/>
        </w:rPr>
        <w:t>AVSpeechSynthesizer</w:t>
      </w:r>
      <w:r>
        <w:t>. The server's</w:t>
      </w:r>
    </w:p>
    <w:p>
      <w:r>
        <w:t>deadline is 2.5 s and the phone's is 3 s; after failure the phone uses Apple for</w:t>
      </w:r>
    </w:p>
    <w:p>
      <w:r>
        <w:t xml:space="preserve">uncached lines for 15 s before trying again. </w:t>
      </w:r>
      <w:r>
        <w:rPr>
          <w:b/>
        </w:rPr>
        <w:t>403:</w:t>
      </w:r>
      <w:r>
        <w:t xml:space="preserve"> caller not authorized.</w:t>
      </w:r>
    </w:p>
    <w:p>
      <w:pPr>
        <w:numPr>
          <w:ilvl w:val="0"/>
          <w:numId w:val="927"/>
        </w:numPr>
        <w:pStyle w:val="ListParagraph"/>
      </w:pPr>
      <w:r>
        <w:t>Server cache: at most 128 entries / 8 MiB, keyed by voice, model and text;</w:t>
      </w:r>
    </w:p>
    <w:p>
      <w:r>
        <w:t>duplicate pending lines share generation. Phone cache: 64 entries / 8 MiB,</w:t>
      </w:r>
    </w:p>
    <w:p>
      <w:r>
        <w:t>cleared when the configured server changes. Caches are memory-only.</w:t>
      </w:r>
    </w:p>
    <w:p>
      <w:pPr>
        <w:numPr>
          <w:ilvl w:val="0"/>
          <w:numId w:val="928"/>
        </w:numPr>
        <w:pStyle w:val="ListParagraph"/>
      </w:pPr>
      <w:r>
        <w:t>A newer line, wake blip, Stop or stopped session cancels pending playback.</w:t>
      </w:r>
    </w:p>
    <w:p>
      <w:r>
        <w:t>Late replies cannot speak an old instruction. The phone converts the WAV to</w:t>
      </w:r>
    </w:p>
    <w:p>
      <w:r>
        <w:t>its existing mono spatial voice node; world anchors, beeps, head fusion and</w:t>
      </w:r>
    </w:p>
    <w:p>
      <w:r>
        <w:t>the 60 Hz guidance loop remain on the phone. No TTS request per sensor tick.</w:t>
      </w:r>
    </w:p>
    <w:p>
      <w:pPr>
        <w:numPr>
          <w:ilvl w:val="0"/>
          <w:numId w:val="929"/>
        </w:numPr>
        <w:pStyle w:val="ListParagraph"/>
      </w:pPr>
      <w:r>
        <w:t>Key and stock voice/model configuration stay on the server. Defaults:</w:t>
      </w:r>
    </w:p>
    <w:p>
      <w:r>
        <w:rPr>
          <w:rFonts w:ascii="Courier New" w:hAnsi="Courier New" w:eastAsia="Courier New" w:cs="Courier New"/>
          <w:color w:val="374151"/>
          <w:sz w:val="19"/>
        </w:rPr>
        <w:t>ELEVENLABS_VOICE_ID=JBFqnCBsd6RMkjVDRZzb</w:t>
      </w:r>
      <w:r>
        <w:t>,</w:t>
      </w:r>
    </w:p>
    <w:p>
      <w:r>
        <w:rPr>
          <w:rFonts w:ascii="Courier New" w:hAnsi="Courier New" w:eastAsia="Courier New" w:cs="Courier New"/>
          <w:color w:val="374151"/>
          <w:sz w:val="19"/>
        </w:rPr>
        <w:t>ELEVENLABS_TTS_MODEL=eleven_flash_v2_5</w:t>
      </w:r>
      <w:r>
        <w:t xml:space="preserve">. See </w:t>
      </w:r>
      <w:r>
        <w:rPr>
          <w:rFonts w:ascii="Courier New" w:hAnsi="Courier New" w:eastAsia="Courier New" w:cs="Courier New"/>
          <w:color w:val="374151"/>
          <w:sz w:val="19"/>
        </w:rPr>
        <w:t>server/.env.example</w:t>
      </w:r>
      <w:r>
        <w:t>.</w:t>
      </w:r>
    </w:p>
    <w:p>
      <w:pPr>
        <w:pStyle w:val="Heading1"/>
      </w:pPr>
      <w:r>
        <w:t>4. Server to phone (Vedant sends over `/v1/phone`)</w:t>
      </w:r>
    </w:p>
    <w:tbl>
      <w:tblPr>
        <w:tblW w:type="auto" w:w="0"/>
        <w:tblLayout w:type="fixed"/>
        <w:tblLook w:firstColumn="1" w:firstRow="1" w:lastColumn="0" w:lastRow="0" w:noHBand="0" w:noVBand="1" w:val="04A0"/>
      </w:tblPr>
      <w:tblGrid>
        <w:gridCol w:w="9648"/>
      </w:tblGrid>
      <w:tr>
        <w:tc>
          <w:tcPr>
            <w:tcW w:type="dxa" w:w="9648"/>
            <w:shd w:val="clear" w:color="auto" w:fill="F3F4F6"/>
          </w:tcPr>
          <w:p>
            <w:pPr>
              <w:spacing w:after="0" w:line="240" w:lineRule="auto"/>
            </w:pPr>
            <w:r>
              <w:rPr>
                <w:rFonts w:ascii="Courier New" w:hAnsi="Courier New" w:eastAsia="Courier New" w:cs="Courier New"/>
                <w:color w:val="1F2937"/>
                <w:sz w:val="17"/>
              </w:rPr>
              <w:t>{"type": "answer", "query_id": "…", "kind": "find", "found": true, "item_id": "…", "name": "keys",</w:t>
            </w:r>
          </w:p>
          <w:p>
            <w:pPr>
              <w:spacing w:after="0" w:line="240" w:lineRule="auto"/>
            </w:pPr>
            <w:r>
              <w:rPr>
                <w:rFonts w:ascii="Courier New" w:hAnsi="Courier New" w:eastAsia="Courier New" w:cs="Courier New"/>
                <w:color w:val="1F2937"/>
                <w:sz w:val="17"/>
              </w:rPr>
              <w:t xml:space="preserve"> "position": [x, y, z], "surface": "table", "seen_ago_s": 600, "confidence": 0.82, "state": "present"}</w:t>
            </w:r>
          </w:p>
          <w:p>
            <w:pPr>
              <w:spacing w:after="0" w:line="240" w:lineRule="auto"/>
            </w:pPr>
            <w:r>
              <w:rPr>
                <w:rFonts w:ascii="Courier New" w:hAnsi="Courier New" w:eastAsia="Courier New" w:cs="Courier New"/>
                <w:color w:val="1F2937"/>
                <w:sz w:val="17"/>
              </w:rPr>
              <w:t>{"type": "answer", "query_id": "…", "kind": "find", "found": false, "reason": "not_registered", "name": "cat"}</w:t>
            </w:r>
          </w:p>
          <w:p>
            <w:pPr>
              <w:spacing w:after="0" w:line="240" w:lineRule="auto"/>
            </w:pPr>
            <w:r>
              <w:rPr>
                <w:rFonts w:ascii="Courier New" w:hAnsi="Courier New" w:eastAsia="Courier New" w:cs="Courier New"/>
                <w:color w:val="1F2937"/>
                <w:sz w:val="17"/>
              </w:rPr>
              <w:t>{"type": "answer", "query_id": "…", "kind": "find", "found": false, "reason": "never_seen", "item_id": "…", "name": "wallet"}</w:t>
            </w:r>
          </w:p>
          <w:p>
            <w:pPr>
              <w:spacing w:after="0" w:line="240" w:lineRule="auto"/>
            </w:pPr>
            <w:r>
              <w:rPr>
                <w:rFonts w:ascii="Courier New" w:hAnsi="Courier New" w:eastAsia="Courier New" w:cs="Courier New"/>
                <w:color w:val="1F2937"/>
                <w:sz w:val="17"/>
              </w:rPr>
              <w:t>{"type": "answer", "query_id": "…", "kind": "find", "found": false, "reason": "not_where_last_seen", "item_id": "…",</w:t>
            </w:r>
          </w:p>
          <w:p>
            <w:pPr>
              <w:spacing w:after="0" w:line="240" w:lineRule="auto"/>
            </w:pPr>
            <w:r>
              <w:rPr>
                <w:rFonts w:ascii="Courier New" w:hAnsi="Courier New" w:eastAsia="Courier New" w:cs="Courier New"/>
                <w:color w:val="1F2937"/>
                <w:sz w:val="17"/>
              </w:rPr>
              <w:t xml:space="preserve"> "name": "mug", "last_position": [x, y, z], "surface": "shelf"}</w:t>
            </w:r>
          </w:p>
          <w:p>
            <w:pPr>
              <w:spacing w:after="0" w:line="240" w:lineRule="auto"/>
            </w:pPr>
            <w:r>
              <w:rPr>
                <w:rFonts w:ascii="Courier New" w:hAnsi="Courier New" w:eastAsia="Courier New" w:cs="Courier New"/>
                <w:color w:val="1F2937"/>
                <w:sz w:val="17"/>
              </w:rPr>
              <w:t>{"type": "answer", "query_id": "…", "kind": "what_is_this", "status": "known|unknown|no_touch", "item_id": "…",</w:t>
            </w:r>
          </w:p>
          <w:p>
            <w:pPr>
              <w:spacing w:after="0" w:line="240" w:lineRule="auto"/>
            </w:pPr>
            <w:r>
              <w:rPr>
                <w:rFonts w:ascii="Courier New" w:hAnsi="Courier New" w:eastAsia="Courier New" w:cs="Courier New"/>
                <w:color w:val="1F2937"/>
                <w:sz w:val="17"/>
              </w:rPr>
              <w:t xml:space="preserve"> "name": "cumin", "label_text": "That's the cumin, love", "label_audio_url": "/v1/audio/…", "touch_id": "…"}</w:t>
            </w:r>
          </w:p>
          <w:p>
            <w:pPr>
              <w:spacing w:after="0" w:line="240" w:lineRule="auto"/>
            </w:pPr>
            <w:r>
              <w:rPr>
                <w:rFonts w:ascii="Courier New" w:hAnsi="Courier New" w:eastAsia="Courier New" w:cs="Courier New"/>
                <w:color w:val="1F2937"/>
                <w:sz w:val="17"/>
              </w:rPr>
              <w:t>{"type": "answer", "query_id": "…", "kind": "set_place", "name": "door", "ok": true}</w:t>
            </w:r>
          </w:p>
          <w:p>
            <w:pPr>
              <w:spacing w:after="0" w:line="240" w:lineRule="auto"/>
            </w:pPr>
            <w:r>
              <w:rPr>
                <w:rFonts w:ascii="Courier New" w:hAnsi="Courier New" w:eastAsia="Courier New" w:cs="Courier New"/>
                <w:color w:val="1F2937"/>
                <w:sz w:val="17"/>
              </w:rPr>
              <w:t>{"type": "touch", "touch_id": "…", "item_id": "…" , "name": "cumin", "position": [x, y, z], "t_device": 81235.1}</w:t>
            </w:r>
          </w:p>
          <w:p>
            <w:pPr>
              <w:spacing w:after="0" w:line="240" w:lineRule="auto"/>
            </w:pPr>
            <w:r>
              <w:rPr>
                <w:rFonts w:ascii="Courier New" w:hAnsi="Courier New" w:eastAsia="Courier New" w:cs="Courier New"/>
                <w:color w:val="1F2937"/>
                <w:sz w:val="17"/>
              </w:rPr>
              <w:t>{"type": "touch_end", "touch_id": "…"}</w:t>
            </w:r>
          </w:p>
          <w:p>
            <w:pPr>
              <w:spacing w:after="0" w:line="240" w:lineRule="auto"/>
            </w:pPr>
            <w:r>
              <w:rPr>
                <w:rFonts w:ascii="Courier New" w:hAnsi="Courier New" w:eastAsia="Courier New" w:cs="Courier New"/>
                <w:color w:val="1F2937"/>
                <w:sz w:val="17"/>
              </w:rPr>
              <w:t>{"type": "hand_proximity", "item_id": "…", "distance_m": 0.27}</w:t>
            </w:r>
          </w:p>
          <w:p>
            <w:pPr>
              <w:spacing w:after="0" w:line="240" w:lineRule="auto"/>
            </w:pPr>
            <w:r>
              <w:rPr>
                <w:rFonts w:ascii="Courier New" w:hAnsi="Courier New" w:eastAsia="Courier New" w:cs="Courier New"/>
                <w:color w:val="1F2937"/>
                <w:sz w:val="17"/>
              </w:rPr>
              <w:t>{"type": "event", "kind": "seen|put_down|moved|picked_up|missing|left_behind|label_added", "item_id": "…", "name": "mug",</w:t>
            </w:r>
          </w:p>
          <w:p>
            <w:pPr>
              <w:spacing w:after="0" w:line="240" w:lineRule="auto"/>
            </w:pPr>
            <w:r>
              <w:rPr>
                <w:rFonts w:ascii="Courier New" w:hAnsi="Courier New" w:eastAsia="Courier New" w:cs="Courier New"/>
                <w:color w:val="1F2937"/>
                <w:sz w:val="17"/>
              </w:rPr>
              <w:t xml:space="preserve"> "position": [x, y, z], "from_position": [x, y, z], "surface": "shelf", "t_wall": "…"}</w:t>
            </w:r>
          </w:p>
          <w:p>
            <w:pPr>
              <w:spacing w:after="0" w:line="240" w:lineRule="auto"/>
            </w:pPr>
            <w:r>
              <w:rPr>
                <w:rFonts w:ascii="Courier New" w:hAnsi="Courier New" w:eastAsia="Courier New" w:cs="Courier New"/>
                <w:color w:val="1F2937"/>
                <w:sz w:val="17"/>
              </w:rPr>
              <w:t>{"type": "label_ready", "item_id": "…", "name": "cumin", "label_text": "…", "label_audio_url": "/v1/audio/…"}</w:t>
            </w:r>
          </w:p>
        </w:tc>
      </w:tr>
    </w:tbl>
    <w:p>
      <w:pPr>
        <w:spacing w:after="40"/>
      </w:pPr>
    </w:p>
    <w:p>
      <w:pPr>
        <w:numPr>
          <w:ilvl w:val="0"/>
          <w:numId w:val="930"/>
        </w:numPr>
        <w:pStyle w:val="ListParagraph"/>
      </w:pPr>
      <w:r>
        <w:rPr>
          <w:rFonts w:ascii="Courier New" w:hAnsi="Courier New" w:eastAsia="Courier New" w:cs="Courier New"/>
          <w:color w:val="374151"/>
          <w:sz w:val="19"/>
        </w:rPr>
        <w:t>seen_ago_s</w:t>
      </w:r>
      <w:r>
        <w:t xml:space="preserve"> may be </w:t>
      </w:r>
      <w:r>
        <w:rPr>
          <w:rFonts w:ascii="Courier New" w:hAnsi="Courier New" w:eastAsia="Courier New" w:cs="Courier New"/>
          <w:color w:val="374151"/>
          <w:sz w:val="19"/>
        </w:rPr>
        <w:t>null</w:t>
      </w:r>
      <w:r>
        <w:t>.</w:t>
      </w:r>
    </w:p>
    <w:p>
      <w:pPr>
        <w:numPr>
          <w:ilvl w:val="0"/>
          <w:numId w:val="930"/>
        </w:numPr>
        <w:pStyle w:val="ListParagraph"/>
      </w:pPr>
      <w:r>
        <w:rPr>
          <w:rFonts w:ascii="Courier New" w:hAnsi="Courier New" w:eastAsia="Courier New" w:cs="Courier New"/>
          <w:color w:val="374151"/>
          <w:sz w:val="19"/>
        </w:rPr>
        <w:t>touch.item_id</w:t>
      </w:r>
      <w:r>
        <w:t xml:space="preserve"> is </w:t>
      </w:r>
      <w:r>
        <w:rPr>
          <w:rFonts w:ascii="Courier New" w:hAnsi="Courier New" w:eastAsia="Courier New" w:cs="Courier New"/>
          <w:color w:val="374151"/>
          <w:sz w:val="19"/>
        </w:rPr>
        <w:t>null</w:t>
      </w:r>
      <w:r>
        <w:t xml:space="preserve"> for an unknown thing being touched.</w:t>
      </w:r>
    </w:p>
    <w:p>
      <w:pPr>
        <w:numPr>
          <w:ilvl w:val="0"/>
          <w:numId w:val="930"/>
        </w:numPr>
        <w:pStyle w:val="ListParagraph"/>
      </w:pPr>
      <w:r>
        <w:rPr>
          <w:rFonts w:ascii="Courier New" w:hAnsi="Courier New" w:eastAsia="Courier New" w:cs="Courier New"/>
          <w:color w:val="374151"/>
          <w:sz w:val="19"/>
        </w:rPr>
        <w:t>hand_proximity</w:t>
      </w:r>
      <w:r>
        <w:t xml:space="preserve"> is sent 15 times a second while guiding: the hand's distance to the target, which drives the reach pings and the steady tone in §7. It's measured from the fingertip, or from the knuckles or wrist when the back of the hand hides the fingertip from the chest camera.</w:t>
      </w:r>
    </w:p>
    <w:p>
      <w:pPr>
        <w:numPr>
          <w:ilvl w:val="0"/>
          <w:numId w:val="930"/>
        </w:numPr>
        <w:pStyle w:val="ListParagraph"/>
      </w:pPr>
      <w:r>
        <w:rPr>
          <w:b/>
        </w:rPr>
        <w:t>Touching a known item</w:t>
      </w:r>
      <w:r>
        <w:t xml:space="preserve"> while not being guided to it names it: the phone says its label text, or "That's the {name}," through §3.5 with Apple fallback.</w:t>
      </w:r>
    </w:p>
    <w:p>
      <w:pPr>
        <w:numPr>
          <w:ilvl w:val="0"/>
          <w:numId w:val="930"/>
        </w:numPr>
        <w:pStyle w:val="ListParagraph"/>
      </w:pPr>
      <w:r>
        <w:rPr>
          <w:rFonts w:ascii="Courier New" w:hAnsi="Courier New" w:eastAsia="Courier New" w:cs="Courier New"/>
          <w:color w:val="374151"/>
          <w:sz w:val="19"/>
        </w:rPr>
        <w:t>label_audio_url</w:t>
      </w:r>
      <w:r>
        <w:t xml:space="preserve"> and </w:t>
      </w:r>
      <w:r>
        <w:rPr>
          <w:rFonts w:ascii="Courier New" w:hAnsi="Courier New" w:eastAsia="Courier New" w:cs="Courier New"/>
          <w:color w:val="374151"/>
          <w:sz w:val="19"/>
        </w:rPr>
        <w:t>GET /v1/audio/{id}</w:t>
      </w:r>
      <w:r>
        <w:t xml:space="preserve"> remain for stored-data and older-client compatibility. The current iOS app does not download or prefer caretaker recordings; it caches synthesized replies instead.</w:t>
      </w:r>
    </w:p>
    <w:p>
      <w:r>
        <w:rPr>
          <w:b/>
        </w:rPr>
        <w:t>Dashboard command</w:t>
      </w:r>
      <w:r>
        <w:t xml:space="preserve"> (Find or Stop pressed on the dashboard, §6), sent only to the socket bound to the current session:</w:t>
      </w:r>
    </w:p>
    <w:tbl>
      <w:tblPr>
        <w:tblW w:type="auto" w:w="0"/>
        <w:tblLayout w:type="fixed"/>
        <w:tblLook w:firstColumn="1" w:firstRow="1" w:lastColumn="0" w:lastRow="0" w:noHBand="0" w:noVBand="1" w:val="04A0"/>
      </w:tblPr>
      <w:tblGrid>
        <w:gridCol w:w="9648"/>
      </w:tblGrid>
      <w:tr>
        <w:tc>
          <w:tcPr>
            <w:tcW w:type="dxa" w:w="9648"/>
            <w:shd w:val="clear" w:color="auto" w:fill="F3F4F6"/>
          </w:tcPr>
          <w:p>
            <w:pPr>
              <w:spacing w:after="0" w:line="240" w:lineRule="auto"/>
            </w:pPr>
            <w:r>
              <w:rPr>
                <w:rFonts w:ascii="Courier New" w:hAnsi="Courier New" w:eastAsia="Courier New" w:cs="Courier New"/>
                <w:color w:val="1F2937"/>
                <w:sz w:val="17"/>
              </w:rPr>
              <w:t>{"type": "command", "command_id": "…", "session_id": "…", "action": "find|stop",</w:t>
            </w:r>
          </w:p>
          <w:p>
            <w:pPr>
              <w:spacing w:after="0" w:line="240" w:lineRule="auto"/>
            </w:pPr>
            <w:r>
              <w:rPr>
                <w:rFonts w:ascii="Courier New" w:hAnsi="Courier New" w:eastAsia="Courier New" w:cs="Courier New"/>
                <w:color w:val="1F2937"/>
                <w:sz w:val="17"/>
              </w:rPr>
              <w:t xml:space="preserve"> "item_id": "…", "name": "keys", "position": [x, y, z], "surface": "table", "expires_wall": "2026-10-17T22:00:10.000Z"}</w:t>
            </w:r>
          </w:p>
        </w:tc>
      </w:tr>
    </w:tbl>
    <w:p>
      <w:pPr>
        <w:spacing w:after="40"/>
      </w:pPr>
    </w:p>
    <w:p>
      <w:pPr>
        <w:numPr>
          <w:ilvl w:val="0"/>
          <w:numId w:val="931"/>
        </w:numPr>
        <w:pStyle w:val="ListParagraph"/>
      </w:pPr>
      <w:r>
        <w:rPr>
          <w:b/>
        </w:rPr>
        <w:t>Ignore and reject:</w:t>
      </w:r>
    </w:p>
    <w:p>
      <w:pPr>
        <w:numPr>
          <w:ilvl w:val="1"/>
          <w:numId w:val="932"/>
        </w:numPr>
        <w:pStyle w:val="ListParagraph"/>
      </w:pPr>
      <w:r>
        <w:t xml:space="preserve">drop a repeated </w:t>
      </w:r>
      <w:r>
        <w:rPr>
          <w:rFonts w:ascii="Courier New" w:hAnsi="Courier New" w:eastAsia="Courier New" w:cs="Courier New"/>
          <w:color w:val="374151"/>
          <w:sz w:val="19"/>
        </w:rPr>
        <w:t>command_id</w:t>
      </w:r>
      <w:r>
        <w:t>;</w:t>
      </w:r>
    </w:p>
    <w:p>
      <w:pPr>
        <w:numPr>
          <w:ilvl w:val="1"/>
          <w:numId w:val="932"/>
        </w:numPr>
        <w:pStyle w:val="ListParagraph"/>
      </w:pPr>
      <w:r>
        <w:t xml:space="preserve">reject a command for another </w:t>
      </w:r>
      <w:r>
        <w:rPr>
          <w:rFonts w:ascii="Courier New" w:hAnsi="Courier New" w:eastAsia="Courier New" w:cs="Courier New"/>
          <w:color w:val="374151"/>
          <w:sz w:val="19"/>
        </w:rPr>
        <w:t>session_id</w:t>
      </w:r>
      <w:r>
        <w:t>;</w:t>
      </w:r>
    </w:p>
    <w:p>
      <w:pPr>
        <w:numPr>
          <w:ilvl w:val="1"/>
          <w:numId w:val="932"/>
        </w:numPr>
        <w:pStyle w:val="ListParagraph"/>
      </w:pPr>
      <w:r>
        <w:t xml:space="preserve">reject one that arrives after </w:t>
      </w:r>
      <w:r>
        <w:rPr>
          <w:rFonts w:ascii="Courier New" w:hAnsi="Courier New" w:eastAsia="Courier New" w:cs="Courier New"/>
          <w:color w:val="374151"/>
          <w:sz w:val="19"/>
        </w:rPr>
        <w:t>expires_wall</w:t>
      </w:r>
      <w:r>
        <w:t xml:space="preserve"> (with about 2 s of clock slack): never start it late.</w:t>
      </w:r>
    </w:p>
    <w:p>
      <w:pPr>
        <w:numPr>
          <w:ilvl w:val="0"/>
          <w:numId w:val="931"/>
        </w:numPr>
        <w:pStyle w:val="ListParagraph"/>
      </w:pPr>
      <w:r>
        <w:rPr>
          <w:b/>
        </w:rPr>
        <w:t>Find:</w:t>
      </w:r>
      <w:r>
        <w:t xml:space="preserve"> guide to exactly </w:t>
      </w:r>
      <w:r>
        <w:rPr>
          <w:rFonts w:ascii="Courier New" w:hAnsi="Courier New" w:eastAsia="Courier New" w:cs="Courier New"/>
          <w:color w:val="374151"/>
          <w:sz w:val="19"/>
        </w:rPr>
        <w:t>item_id</w:t>
      </w:r>
      <w:r>
        <w:t xml:space="preserve"> at </w:t>
      </w:r>
      <w:r>
        <w:rPr>
          <w:rFonts w:ascii="Courier New" w:hAnsi="Courier New" w:eastAsia="Courier New" w:cs="Courier New"/>
          <w:color w:val="374151"/>
          <w:sz w:val="19"/>
        </w:rPr>
        <w:t>position</w:t>
      </w:r>
      <w:r>
        <w:t xml:space="preserve">, the same way as a voice Find; don't look the item up by name. Reject with </w:t>
      </w:r>
      <w:r>
        <w:rPr>
          <w:rFonts w:ascii="Courier New" w:hAnsi="Courier New" w:eastAsia="Courier New" w:cs="Courier New"/>
          <w:color w:val="374151"/>
          <w:sz w:val="19"/>
        </w:rPr>
        <w:t>position_unavailable</w:t>
      </w:r>
      <w:r>
        <w:t xml:space="preserve"> when tracking isn't usable.</w:t>
      </w:r>
    </w:p>
    <w:p>
      <w:pPr>
        <w:numPr>
          <w:ilvl w:val="0"/>
          <w:numId w:val="931"/>
        </w:numPr>
        <w:pStyle w:val="ListParagraph"/>
      </w:pPr>
      <w:r>
        <w:rPr>
          <w:b/>
        </w:rPr>
        <w:t>Stop:</w:t>
      </w:r>
      <w:r>
        <w:t xml:space="preserve"> stop guidance only; the camera and streams stay on.</w:t>
      </w:r>
    </w:p>
    <w:p>
      <w:pPr>
        <w:numPr>
          <w:ilvl w:val="0"/>
          <w:numId w:val="931"/>
        </w:numPr>
        <w:pStyle w:val="ListParagraph"/>
      </w:pPr>
      <w:r>
        <w:rPr>
          <w:b/>
        </w:rPr>
        <w:t>Ack:</w:t>
      </w:r>
      <w:r>
        <w:t xml:space="preserve"> send </w:t>
      </w:r>
      <w:r>
        <w:rPr>
          <w:rFonts w:ascii="Courier New" w:hAnsi="Courier New" w:eastAsia="Courier New" w:cs="Courier New"/>
          <w:color w:val="374151"/>
          <w:sz w:val="19"/>
        </w:rPr>
        <w:t>command_ack</w:t>
      </w:r>
      <w:r>
        <w:t xml:space="preserve"> (§3.2) for every command you act on or refuse.</w:t>
      </w:r>
    </w:p>
    <w:p>
      <w:pPr>
        <w:pStyle w:val="Heading1"/>
      </w:pPr>
      <w:r>
        <w:t>5. Photon to server (Utkarsh's Photon service)</w:t>
      </w:r>
    </w:p>
    <w:p>
      <w:pPr>
        <w:numPr>
          <w:ilvl w:val="0"/>
          <w:numId w:val="933"/>
        </w:numPr>
        <w:pStyle w:val="ListParagraph"/>
      </w:pPr>
      <w:r>
        <w:rPr>
          <w:b/>
        </w:rPr>
        <w:t>Connect through the `tailscale serve` URL,</w:t>
      </w:r>
      <w:r>
        <w:t xml:space="preserve"> even on the server Mac, so the allow-list sees the bridge's tailnet login.</w:t>
      </w:r>
    </w:p>
    <w:p>
      <w:pPr>
        <w:numPr>
          <w:ilvl w:val="0"/>
          <w:numId w:val="933"/>
        </w:numPr>
        <w:pStyle w:val="ListParagraph"/>
      </w:pPr>
      <w:r>
        <w:rPr>
          <w:b/>
        </w:rPr>
        <w:t>Requests:</w:t>
      </w:r>
      <w:r>
        <w:t xml:space="preserve"> listen on WebSocket </w:t>
      </w:r>
      <w:r>
        <w:rPr>
          <w:rFonts w:ascii="Courier New" w:hAnsi="Courier New" w:eastAsia="Courier New" w:cs="Courier New"/>
          <w:color w:val="374151"/>
          <w:sz w:val="19"/>
        </w:rPr>
        <w:t>/v1/photon</w:t>
      </w:r>
      <w:r>
        <w:t xml:space="preserve"> for </w:t>
      </w:r>
      <w:r>
        <w:rPr>
          <w:rFonts w:ascii="Courier New" w:hAnsi="Courier New" w:eastAsia="Courier New" w:cs="Courier New"/>
          <w:color w:val="374151"/>
          <w:sz w:val="19"/>
        </w:rPr>
        <w:t>{"type": "label_request", "touch_id": "…", "crop_url": "/v1/touch/…/crop.jpg", "question": "What is this?"}</w:t>
      </w:r>
      <w:r>
        <w:t>. These are sent when the user asks "what is this?" about an unknown item.</w:t>
      </w:r>
    </w:p>
    <w:p>
      <w:pPr>
        <w:numPr>
          <w:ilvl w:val="0"/>
          <w:numId w:val="933"/>
        </w:numPr>
        <w:pStyle w:val="ListParagraph"/>
      </w:pPr>
      <w:r>
        <w:rPr>
          <w:b/>
        </w:rPr>
        <w:t>Reconnect delivery:</w:t>
      </w:r>
      <w:r>
        <w:t xml:space="preserve"> the server retains up to 128 unanswered requests for 10 minutes and replays them to an authenticated bridge when it connects. Delivery is at least once: deduplicate by </w:t>
      </w:r>
      <w:r>
        <w:rPr>
          <w:rFonts w:ascii="Courier New" w:hAnsi="Courier New" w:eastAsia="Courier New" w:cs="Courier New"/>
          <w:color w:val="374151"/>
          <w:sz w:val="19"/>
        </w:rPr>
        <w:t>touch_id</w:t>
      </w:r>
      <w:r>
        <w:t>, including across bridge restarts. Saving a label resolves that request. This buffer and touch crops are memory-only; a server restart loses them. The bridge can use its saved crop if a later answer encounters an expired touch (404).</w:t>
      </w:r>
    </w:p>
    <w:p>
      <w:pPr>
        <w:numPr>
          <w:ilvl w:val="0"/>
          <w:numId w:val="933"/>
        </w:numPr>
        <w:pStyle w:val="ListParagraph"/>
      </w:pPr>
      <w:r>
        <w:rPr>
          <w:b/>
        </w:rPr>
        <w:t>Asking:</w:t>
      </w:r>
      <w:r>
        <w:t xml:space="preserve"> send the crop (the touched item boxed) to the caretaker over iMessage.</w:t>
      </w:r>
    </w:p>
    <w:p>
      <w:pPr>
        <w:numPr>
          <w:ilvl w:val="0"/>
          <w:numId w:val="933"/>
        </w:numPr>
        <w:pStyle w:val="ListParagraph"/>
      </w:pPr>
      <w:r>
        <w:rPr>
          <w:b/>
        </w:rPr>
        <w:t>Replying:</w:t>
      </w:r>
      <w:r>
        <w:t xml:space="preserve"> post the answer to </w:t>
      </w:r>
      <w:r>
        <w:rPr>
          <w:rFonts w:ascii="Courier New" w:hAnsi="Courier New" w:eastAsia="Courier New" w:cs="Courier New"/>
          <w:color w:val="374151"/>
          <w:sz w:val="19"/>
        </w:rPr>
        <w:t>POST /v1/labels</w:t>
      </w:r>
      <w:r>
        <w:t xml:space="preserve"> as multipart:</w:t>
      </w:r>
    </w:p>
    <w:p>
      <w:pPr>
        <w:numPr>
          <w:ilvl w:val="1"/>
          <w:numId w:val="934"/>
        </w:numPr>
        <w:pStyle w:val="ListParagraph"/>
      </w:pPr>
      <w:r>
        <w:rPr>
          <w:rFonts w:ascii="Courier New" w:hAnsi="Courier New" w:eastAsia="Courier New" w:cs="Courier New"/>
          <w:color w:val="374151"/>
          <w:sz w:val="19"/>
        </w:rPr>
        <w:t>touch_id</w:t>
      </w:r>
      <w:r>
        <w:t xml:space="preserve">, </w:t>
      </w:r>
      <w:r>
        <w:rPr>
          <w:rFonts w:ascii="Courier New" w:hAnsi="Courier New" w:eastAsia="Courier New" w:cs="Courier New"/>
          <w:color w:val="374151"/>
          <w:sz w:val="19"/>
        </w:rPr>
        <w:t>name</w:t>
      </w:r>
      <w:r>
        <w:t xml:space="preserve"> (short, e.g. "cumin"), and </w:t>
      </w:r>
      <w:r>
        <w:rPr>
          <w:rFonts w:ascii="Courier New" w:hAnsi="Courier New" w:eastAsia="Courier New" w:cs="Courier New"/>
          <w:color w:val="374151"/>
          <w:sz w:val="19"/>
        </w:rPr>
        <w:t>text</w:t>
      </w:r>
      <w:r>
        <w:t xml:space="preserve"> (the caretaker's words, which the phone speaks);</w:t>
      </w:r>
    </w:p>
    <w:p>
      <w:pPr>
        <w:numPr>
          <w:ilvl w:val="1"/>
          <w:numId w:val="934"/>
        </w:numPr>
        <w:pStyle w:val="ListParagraph"/>
      </w:pPr>
      <w:r>
        <w:t xml:space="preserve">no </w:t>
      </w:r>
      <w:r>
        <w:rPr>
          <w:rFonts w:ascii="Courier New" w:hAnsi="Courier New" w:eastAsia="Courier New" w:cs="Courier New"/>
          <w:color w:val="374151"/>
          <w:sz w:val="19"/>
        </w:rPr>
        <w:t>audio</w:t>
      </w:r>
      <w:r>
        <w:t xml:space="preserve"> is sent by the current bridge. The optional legacy upload field remains compatible with older clients and saved data.</w:t>
      </w:r>
    </w:p>
    <w:p>
      <w:r>
        <w:t>The server:</w:t>
      </w:r>
    </w:p>
    <w:p>
      <w:pPr>
        <w:numPr>
          <w:ilvl w:val="1"/>
          <w:numId w:val="935"/>
        </w:numPr>
        <w:pStyle w:val="ListParagraph"/>
      </w:pPr>
      <w:r>
        <w:t>registers the item from the crop;</w:t>
      </w:r>
    </w:p>
    <w:p>
      <w:pPr>
        <w:numPr>
          <w:ilvl w:val="1"/>
          <w:numId w:val="935"/>
        </w:numPr>
        <w:pStyle w:val="ListParagraph"/>
      </w:pPr>
      <w:r>
        <w:t>anchors it where it was touched;</w:t>
      </w:r>
    </w:p>
    <w:p>
      <w:pPr>
        <w:numPr>
          <w:ilvl w:val="1"/>
          <w:numId w:val="935"/>
        </w:numPr>
        <w:pStyle w:val="ListParagraph"/>
      </w:pPr>
      <w:r>
        <w:t xml:space="preserve">sends </w:t>
      </w:r>
      <w:r>
        <w:rPr>
          <w:rFonts w:ascii="Courier New" w:hAnsi="Courier New" w:eastAsia="Courier New" w:cs="Courier New"/>
          <w:color w:val="374151"/>
          <w:sz w:val="19"/>
        </w:rPr>
        <w:t>label_ready</w:t>
      </w:r>
      <w:r>
        <w:t xml:space="preserve"> to the phone;</w:t>
      </w:r>
    </w:p>
    <w:p>
      <w:pPr>
        <w:numPr>
          <w:ilvl w:val="1"/>
          <w:numId w:val="935"/>
        </w:numPr>
        <w:pStyle w:val="ListParagraph"/>
      </w:pPr>
      <w:r>
        <w:t xml:space="preserve">replies </w:t>
      </w:r>
      <w:r>
        <w:rPr>
          <w:rFonts w:ascii="Courier New" w:hAnsi="Courier New" w:eastAsia="Courier New" w:cs="Courier New"/>
          <w:color w:val="374151"/>
          <w:sz w:val="19"/>
        </w:rPr>
        <w:t>{"status": "ok", "item_id": "…"}</w:t>
      </w:r>
      <w:r>
        <w:t>.</w:t>
      </w:r>
    </w:p>
    <w:p>
      <w:pPr>
        <w:numPr>
          <w:ilvl w:val="0"/>
          <w:numId w:val="936"/>
        </w:numPr>
        <w:pStyle w:val="ListParagraph"/>
      </w:pPr>
      <w:r>
        <w:rPr>
          <w:b/>
        </w:rPr>
        <w:t>Retried answers:</w:t>
      </w:r>
      <w:r>
        <w:t xml:space="preserve"> posting the same retained </w:t>
      </w:r>
      <w:r>
        <w:rPr>
          <w:rFonts w:ascii="Courier New" w:hAnsi="Courier New" w:eastAsia="Courier New" w:cs="Courier New"/>
          <w:color w:val="374151"/>
          <w:sz w:val="19"/>
        </w:rPr>
        <w:t>touch_id</w:t>
      </w:r>
      <w:r>
        <w:t xml:space="preserve"> again reuses its existing </w:t>
      </w:r>
      <w:r>
        <w:rPr>
          <w:rFonts w:ascii="Courier New" w:hAnsi="Courier New" w:eastAsia="Courier New" w:cs="Courier New"/>
          <w:color w:val="374151"/>
          <w:sz w:val="19"/>
        </w:rPr>
        <w:t>item_id</w:t>
      </w:r>
      <w:r>
        <w:t xml:space="preserve">, so a lost HTTP response does not create a second item. It can emit </w:t>
      </w:r>
      <w:r>
        <w:rPr>
          <w:rFonts w:ascii="Courier New" w:hAnsi="Courier New" w:eastAsia="Courier New" w:cs="Courier New"/>
          <w:color w:val="374151"/>
          <w:sz w:val="19"/>
        </w:rPr>
        <w:t>label_ready</w:t>
      </w:r>
      <w:r>
        <w:t xml:space="preserve"> again. Prefer </w:t>
      </w:r>
      <w:r>
        <w:rPr>
          <w:rFonts w:ascii="Courier New" w:hAnsi="Courier New" w:eastAsia="Courier New" w:cs="Courier New"/>
          <w:color w:val="374151"/>
          <w:sz w:val="19"/>
        </w:rPr>
        <w:t>item_id</w:t>
      </w:r>
      <w:r>
        <w:t xml:space="preserve"> for subsequent corrections. This does not make arbitrary </w:t>
      </w:r>
      <w:r>
        <w:rPr>
          <w:rFonts w:ascii="Courier New" w:hAnsi="Courier New" w:eastAsia="Courier New" w:cs="Courier New"/>
          <w:color w:val="374151"/>
          <w:sz w:val="19"/>
        </w:rPr>
        <w:t>POST /v1/items</w:t>
      </w:r>
      <w:r>
        <w:t xml:space="preserve"> uploads idempotent.</w:t>
      </w:r>
    </w:p>
    <w:p>
      <w:pPr>
        <w:numPr>
          <w:ilvl w:val="0"/>
          <w:numId w:val="936"/>
        </w:numPr>
        <w:pStyle w:val="ListParagraph"/>
      </w:pPr>
      <w:r>
        <w:rPr>
          <w:b/>
        </w:rPr>
        <w:t>Delivery status:</w:t>
      </w:r>
      <w:r>
        <w:t xml:space="preserve"> the phone's </w:t>
      </w:r>
      <w:r>
        <w:rPr>
          <w:rFonts w:ascii="Courier New" w:hAnsi="Courier New" w:eastAsia="Courier New" w:cs="Courier New"/>
          <w:color w:val="374151"/>
          <w:sz w:val="19"/>
        </w:rPr>
        <w:t>unknown</w:t>
      </w:r>
      <w:r>
        <w:t xml:space="preserve"> answer means a helper request was generated, not that iMessage accepted or delivered a photo. This contract has no provider-delivery acknowledgement to the phone.</w:t>
      </w:r>
    </w:p>
    <w:p>
      <w:pPr>
        <w:numPr>
          <w:ilvl w:val="0"/>
          <w:numId w:val="936"/>
        </w:numPr>
        <w:pStyle w:val="ListParagraph"/>
      </w:pPr>
      <w:r>
        <w:rPr>
          <w:b/>
        </w:rPr>
        <w:t>Corrections:</w:t>
      </w:r>
      <w:r>
        <w:t xml:space="preserve"> post again with that </w:t>
      </w:r>
      <w:r>
        <w:rPr>
          <w:rFonts w:ascii="Courier New" w:hAnsi="Courier New" w:eastAsia="Courier New" w:cs="Courier New"/>
          <w:color w:val="374151"/>
          <w:sz w:val="19"/>
        </w:rPr>
        <w:t>item_id</w:t>
      </w:r>
      <w:r>
        <w:t xml:space="preserve"> (instead of </w:t>
      </w:r>
      <w:r>
        <w:rPr>
          <w:rFonts w:ascii="Courier New" w:hAnsi="Courier New" w:eastAsia="Courier New" w:cs="Courier New"/>
          <w:color w:val="374151"/>
          <w:sz w:val="19"/>
        </w:rPr>
        <w:t>touch_id</w:t>
      </w:r>
      <w:r>
        <w:t xml:space="preserve">), the corrected </w:t>
      </w:r>
      <w:r>
        <w:rPr>
          <w:rFonts w:ascii="Courier New" w:hAnsi="Courier New" w:eastAsia="Courier New" w:cs="Courier New"/>
          <w:color w:val="374151"/>
          <w:sz w:val="19"/>
        </w:rPr>
        <w:t>name</w:t>
      </w:r>
      <w:r>
        <w:t xml:space="preserve"> and typed </w:t>
      </w:r>
      <w:r>
        <w:rPr>
          <w:rFonts w:ascii="Courier New" w:hAnsi="Courier New" w:eastAsia="Courier New" w:cs="Courier New"/>
          <w:color w:val="374151"/>
          <w:sz w:val="19"/>
        </w:rPr>
        <w:t>text</w:t>
      </w:r>
      <w:r>
        <w:t>. A standalone recording gets a request to type the name; it is not downloaded, transcribed or uploaded as a label.</w:t>
      </w:r>
    </w:p>
    <w:p>
      <w:pPr>
        <w:numPr>
          <w:ilvl w:val="0"/>
          <w:numId w:val="936"/>
        </w:numPr>
        <w:pStyle w:val="ListParagraph"/>
      </w:pPr>
      <w:r>
        <w:rPr>
          <w:b/>
        </w:rPr>
        <w:t>Caretaker-initiated setup:</w:t>
      </w:r>
      <w:r>
        <w:t xml:space="preserve"> the caretaker sends a photo with a caption. Post it to </w:t>
      </w:r>
      <w:r>
        <w:rPr>
          <w:rFonts w:ascii="Courier New" w:hAnsi="Courier New" w:eastAsia="Courier New" w:cs="Courier New"/>
          <w:color w:val="374151"/>
          <w:sz w:val="19"/>
        </w:rPr>
        <w:t>POST /v1/items</w:t>
      </w:r>
      <w:r>
        <w:t xml:space="preserve"> with </w:t>
      </w:r>
      <w:r>
        <w:rPr>
          <w:rFonts w:ascii="Courier New" w:hAnsi="Courier New" w:eastAsia="Courier New" w:cs="Courier New"/>
          <w:color w:val="374151"/>
          <w:sz w:val="19"/>
        </w:rPr>
        <w:t>name</w:t>
      </w:r>
      <w:r>
        <w:t xml:space="preserve"> = the caption.</w:t>
      </w:r>
    </w:p>
    <w:p>
      <w:pPr>
        <w:numPr>
          <w:ilvl w:val="0"/>
          <w:numId w:val="936"/>
        </w:numPr>
        <w:pStyle w:val="ListParagraph"/>
      </w:pPr>
      <w:r>
        <w:rPr>
          <w:b/>
        </w:rPr>
        <w:t>`source=photon`</w:t>
      </w:r>
      <w:r>
        <w:t xml:space="preserve"> goes on every Photon </w:t>
      </w:r>
      <w:r>
        <w:rPr>
          <w:rFonts w:ascii="Courier New" w:hAnsi="Courier New" w:eastAsia="Courier New" w:cs="Courier New"/>
          <w:color w:val="374151"/>
          <w:sz w:val="19"/>
        </w:rPr>
        <w:t>POST /v1/items</w:t>
      </w:r>
      <w:r>
        <w:t xml:space="preserve"> and </w:t>
      </w:r>
      <w:r>
        <w:rPr>
          <w:rFonts w:ascii="Courier New" w:hAnsi="Courier New" w:eastAsia="Courier New" w:cs="Courier New"/>
          <w:color w:val="374151"/>
          <w:sz w:val="19"/>
        </w:rPr>
        <w:t>POST /v1/labels</w:t>
      </w:r>
      <w:r>
        <w:t xml:space="preserve"> (an item a label creates gets this source).</w:t>
      </w:r>
    </w:p>
    <w:p>
      <w:pPr>
        <w:numPr>
          <w:ilvl w:val="0"/>
          <w:numId w:val="936"/>
        </w:numPr>
        <w:pStyle w:val="ListParagraph"/>
      </w:pPr>
      <w:r>
        <w:rPr>
          <w:b/>
        </w:rPr>
        <w:t>Starting over (testing):</w:t>
      </w:r>
      <w:r>
        <w:t xml:space="preserve"> when a caretaker texts </w:t>
      </w:r>
      <w:r>
        <w:rPr>
          <w:rFonts w:ascii="Courier New" w:hAnsi="Courier New" w:eastAsia="Courier New" w:cs="Courier New"/>
          <w:color w:val="374151"/>
          <w:sz w:val="19"/>
        </w:rPr>
        <w:t>/restart</w:t>
      </w:r>
      <w:r>
        <w:t xml:space="preserve">, the bridge calls </w:t>
      </w:r>
      <w:r>
        <w:rPr>
          <w:rFonts w:ascii="Courier New" w:hAnsi="Courier New" w:eastAsia="Courier New" w:cs="Courier New"/>
          <w:color w:val="374151"/>
          <w:sz w:val="19"/>
        </w:rPr>
        <w:t>DELETE /v1/items?source=photon</w:t>
      </w:r>
      <w:r>
        <w:t>.</w:t>
      </w:r>
    </w:p>
    <w:p>
      <w:pPr>
        <w:numPr>
          <w:ilvl w:val="1"/>
          <w:numId w:val="937"/>
        </w:numPr>
        <w:pStyle w:val="ListParagraph"/>
      </w:pPr>
      <w:r>
        <w:t>The server forgets every Photon item, with its label, voice note and saved files.</w:t>
      </w:r>
    </w:p>
    <w:p>
      <w:pPr>
        <w:numPr>
          <w:ilvl w:val="1"/>
          <w:numId w:val="937"/>
        </w:numPr>
        <w:pStyle w:val="ListParagraph"/>
      </w:pPr>
      <w:r>
        <w:t>The app's own setup items (</w:t>
      </w:r>
      <w:r>
        <w:rPr>
          <w:rFonts w:ascii="Courier New" w:hAnsi="Courier New" w:eastAsia="Courier New" w:cs="Courier New"/>
          <w:color w:val="374151"/>
          <w:sz w:val="19"/>
        </w:rPr>
        <w:t>source=app</w:t>
      </w:r>
      <w:r>
        <w:t>) are untouched.</w:t>
      </w:r>
    </w:p>
    <w:p>
      <w:pPr>
        <w:numPr>
          <w:ilvl w:val="1"/>
          <w:numId w:val="937"/>
        </w:numPr>
        <w:pStyle w:val="ListParagraph"/>
      </w:pPr>
      <w:r>
        <w:t xml:space="preserve">The reply is </w:t>
      </w:r>
      <w:r>
        <w:rPr>
          <w:rFonts w:ascii="Courier New" w:hAnsi="Courier New" w:eastAsia="Courier New" w:cs="Courier New"/>
          <w:color w:val="374151"/>
          <w:sz w:val="19"/>
        </w:rPr>
        <w:t>{"status": "ok", "removed": [{"item_id": "…", "name": "…"}]}</w:t>
      </w:r>
      <w:r>
        <w:t>.</w:t>
      </w:r>
    </w:p>
    <w:p>
      <w:pPr>
        <w:numPr>
          <w:ilvl w:val="1"/>
          <w:numId w:val="937"/>
        </w:numPr>
        <w:pStyle w:val="ListParagraph"/>
      </w:pPr>
      <w:r>
        <w:rPr>
          <w:rFonts w:ascii="Courier New" w:hAnsi="Courier New" w:eastAsia="Courier New" w:cs="Courier New"/>
          <w:color w:val="374151"/>
          <w:sz w:val="19"/>
        </w:rPr>
        <w:t>source</w:t>
      </w:r>
      <w:r>
        <w:t xml:space="preserve"> is required (422 without it), so nothing is ever removed by accident. The route sits behind the same auth gate.</w:t>
      </w:r>
    </w:p>
    <w:p>
      <w:pPr>
        <w:pStyle w:val="Heading1"/>
      </w:pPr>
      <w:r>
        <w:t>6. Server to dashboard</w:t>
      </w:r>
    </w:p>
    <w:p>
      <w:r>
        <w:rPr>
          <w:b/>
        </w:rPr>
        <w:t>The dashboard's API</w:t>
      </w:r>
      <w:r>
        <w:t xml:space="preserve"> (</w:t>
      </w:r>
      <w:r>
        <w:rPr>
          <w:rFonts w:ascii="Courier New" w:hAnsi="Courier New" w:eastAsia="Courier New" w:cs="Courier New"/>
          <w:color w:val="374151"/>
          <w:sz w:val="19"/>
        </w:rPr>
        <w:t>server/marco/dashboard.py</w:t>
      </w:r>
      <w:r>
        <w:t xml:space="preserve">). Its payload is </w:t>
      </w:r>
      <w:r>
        <w:rPr>
          <w:rFonts w:ascii="Courier New" w:hAnsi="Courier New" w:eastAsia="Courier New" w:cs="Courier New"/>
          <w:color w:val="374151"/>
          <w:sz w:val="19"/>
        </w:rPr>
        <w:t>frontend/src/lib/schema.ts</w:t>
      </w:r>
      <w:r>
        <w:t xml:space="preserve">, exported as </w:t>
      </w:r>
      <w:r>
        <w:rPr>
          <w:rFonts w:ascii="Courier New" w:hAnsi="Courier New" w:eastAsia="Courier New" w:cs="Courier New"/>
          <w:color w:val="374151"/>
          <w:sz w:val="19"/>
        </w:rPr>
        <w:t>frontend/docs/dashboard.snapshot.schema.json</w:t>
      </w:r>
      <w:r>
        <w:t xml:space="preserve">; the behaviour is in </w:t>
      </w:r>
      <w:r>
        <w:rPr>
          <w:rFonts w:ascii="Courier New" w:hAnsi="Courier New" w:eastAsia="Courier New" w:cs="Courier New"/>
          <w:color w:val="374151"/>
          <w:sz w:val="19"/>
        </w:rPr>
        <w:t>frontend/docs/fastapi-handoff.md</w:t>
      </w:r>
      <w:r>
        <w:t xml:space="preserve">. Every route also answers under </w:t>
      </w:r>
      <w:r>
        <w:rPr>
          <w:rFonts w:ascii="Courier New" w:hAnsi="Courier New" w:eastAsia="Courier New" w:cs="Courier New"/>
          <w:color w:val="374151"/>
          <w:sz w:val="19"/>
        </w:rPr>
        <w:t>/api/…</w:t>
      </w:r>
      <w:r>
        <w:t>, the browser's base path, and every route is behind the auth gate.</w:t>
      </w:r>
    </w:p>
    <w:tbl>
      <w:tblPr>
        <w:tblStyle w:val="TableGrid"/>
        <w:tblW w:type="auto" w:w="0"/>
        <w:tblLayout w:type="fixed"/>
        <w:tblLook w:firstColumn="1" w:firstRow="1" w:lastColumn="0" w:lastRow="0" w:noHBand="0" w:noVBand="1" w:val="04A0"/>
      </w:tblPr>
      <w:tblGrid>
        <w:gridCol w:w="4824"/>
        <w:gridCol w:w="4824"/>
      </w:tblGrid>
      <w:tr>
        <w:tc>
          <w:tcPr>
            <w:tcW w:type="dxa" w:w="4824"/>
            <w:shd w:val="clear" w:color="auto" w:fill="E8EEF7"/>
          </w:tcPr>
          <w:p>
            <w:pPr>
              <w:spacing w:after="40"/>
            </w:pPr>
            <w:r>
              <w:rPr>
                <w:b/>
                <w:sz w:val="20"/>
              </w:rPr>
              <w:t>Route</w:t>
            </w:r>
          </w:p>
        </w:tc>
        <w:tc>
          <w:tcPr>
            <w:tcW w:type="dxa" w:w="4824"/>
            <w:shd w:val="clear" w:color="auto" w:fill="E8EEF7"/>
          </w:tcPr>
          <w:p>
            <w:pPr>
              <w:spacing w:after="40"/>
            </w:pPr>
            <w:r>
              <w:rPr>
                <w:b/>
                <w:sz w:val="20"/>
              </w:rPr>
              <w:t>What it does</w:t>
            </w:r>
          </w:p>
        </w:tc>
      </w:tr>
      <w:tr>
        <w:tc>
          <w:tcPr>
            <w:tcW w:type="dxa" w:w="4824"/>
          </w:tcPr>
          <w:p>
            <w:pPr>
              <w:spacing w:after="40"/>
            </w:pPr>
            <w:r>
              <w:rPr>
                <w:rFonts w:ascii="Courier New" w:hAnsi="Courier New" w:eastAsia="Courier New" w:cs="Courier New"/>
                <w:color w:val="374151"/>
                <w:sz w:val="19"/>
              </w:rPr>
              <w:t>GET /dashboard/snapshot</w:t>
            </w:r>
          </w:p>
        </w:tc>
        <w:tc>
          <w:tcPr>
            <w:tcW w:type="dxa" w:w="4824"/>
          </w:tcPr>
          <w:p>
            <w:pPr>
              <w:spacing w:after="40"/>
            </w:pPr>
            <w:r>
              <w:rPr>
                <w:sz w:val="20"/>
              </w:rPr>
              <w:t xml:space="preserve">one complete </w:t>
            </w:r>
            <w:r>
              <w:rPr>
                <w:rFonts w:ascii="Courier New" w:hAnsi="Courier New" w:eastAsia="Courier New" w:cs="Courier New"/>
                <w:color w:val="374151"/>
                <w:sz w:val="19"/>
              </w:rPr>
              <w:t>dashboard.snapshot</w:t>
            </w:r>
            <w:r>
              <w:rPr>
                <w:sz w:val="20"/>
              </w:rPr>
              <w:t xml:space="preserve"> envelope: </w:t>
            </w:r>
            <w:r>
              <w:rPr>
                <w:rFonts w:ascii="Courier New" w:hAnsi="Courier New" w:eastAsia="Courier New" w:cs="Courier New"/>
                <w:color w:val="374151"/>
                <w:sz w:val="19"/>
              </w:rPr>
              <w:t>schemaVersion</w:t>
            </w:r>
            <w:r>
              <w:rPr>
                <w:sz w:val="20"/>
              </w:rPr>
              <w:t xml:space="preserve"> 1, </w:t>
            </w:r>
            <w:r>
              <w:rPr>
                <w:rFonts w:ascii="Courier New" w:hAnsi="Courier New" w:eastAsia="Courier New" w:cs="Courier New"/>
                <w:color w:val="374151"/>
                <w:sz w:val="19"/>
              </w:rPr>
              <w:t>streamId</w:t>
            </w:r>
            <w:r>
              <w:rPr>
                <w:sz w:val="20"/>
              </w:rPr>
              <w:t xml:space="preserve">, a strictly increasing </w:t>
            </w:r>
            <w:r>
              <w:rPr>
                <w:rFonts w:ascii="Courier New" w:hAnsi="Courier New" w:eastAsia="Courier New" w:cs="Courier New"/>
                <w:color w:val="374151"/>
                <w:sz w:val="19"/>
              </w:rPr>
              <w:t>sequence</w:t>
            </w:r>
            <w:r>
              <w:rPr>
                <w:sz w:val="20"/>
              </w:rPr>
              <w:t xml:space="preserve"> shared with </w:t>
            </w:r>
            <w:r>
              <w:rPr>
                <w:rFonts w:ascii="Courier New" w:hAnsi="Courier New" w:eastAsia="Courier New" w:cs="Courier New"/>
                <w:color w:val="374151"/>
                <w:sz w:val="19"/>
              </w:rPr>
              <w:t>/events</w:t>
            </w:r>
            <w:r>
              <w:rPr>
                <w:sz w:val="20"/>
              </w:rPr>
              <w:t xml:space="preserve">, and </w:t>
            </w:r>
            <w:r>
              <w:rPr>
                <w:rFonts w:ascii="Courier New" w:hAnsi="Courier New" w:eastAsia="Courier New" w:cs="Courier New"/>
                <w:color w:val="374151"/>
                <w:sz w:val="19"/>
              </w:rPr>
              <w:t>sentAt</w:t>
            </w:r>
          </w:p>
        </w:tc>
      </w:tr>
      <w:tr>
        <w:tc>
          <w:tcPr>
            <w:tcW w:type="dxa" w:w="4824"/>
          </w:tcPr>
          <w:p>
            <w:pPr>
              <w:spacing w:after="40"/>
            </w:pPr>
            <w:r>
              <w:rPr>
                <w:rFonts w:ascii="Courier New" w:hAnsi="Courier New" w:eastAsia="Courier New" w:cs="Courier New"/>
                <w:color w:val="374151"/>
                <w:sz w:val="19"/>
              </w:rPr>
              <w:t>WS /events</w:t>
            </w:r>
          </w:p>
        </w:tc>
        <w:tc>
          <w:tcPr>
            <w:tcW w:type="dxa" w:w="4824"/>
          </w:tcPr>
          <w:p>
            <w:pPr>
              <w:spacing w:after="40"/>
            </w:pPr>
            <w:r>
              <w:rPr>
                <w:sz w:val="20"/>
              </w:rPr>
              <w:t xml:space="preserve">a snapshot at once, then after each change (at most 5 per second) and at least once a second; in between, </w:t>
            </w:r>
            <w:r>
              <w:rPr>
                <w:rFonts w:ascii="Courier New" w:hAnsi="Courier New" w:eastAsia="Courier New" w:cs="Courier New"/>
                <w:color w:val="374151"/>
                <w:sz w:val="19"/>
              </w:rPr>
              <w:t>dashboard.sound</w:t>
            </w:r>
            <w:r>
              <w:rPr>
                <w:sz w:val="20"/>
              </w:rPr>
              <w:t xml:space="preserve"> messages as they happen (below)</w:t>
            </w:r>
          </w:p>
        </w:tc>
      </w:tr>
      <w:tr>
        <w:tc>
          <w:tcPr>
            <w:tcW w:type="dxa" w:w="4824"/>
          </w:tcPr>
          <w:p>
            <w:pPr>
              <w:spacing w:after="40"/>
            </w:pPr>
            <w:r>
              <w:rPr>
                <w:rFonts w:ascii="Courier New" w:hAnsi="Courier New" w:eastAsia="Courier New" w:cs="Courier New"/>
                <w:color w:val="374151"/>
                <w:sz w:val="19"/>
              </w:rPr>
              <w:t>POST /dashboard/commands</w:t>
            </w:r>
          </w:p>
        </w:tc>
        <w:tc>
          <w:tcPr>
            <w:tcW w:type="dxa" w:w="4824"/>
          </w:tcPr>
          <w:p>
            <w:pPr>
              <w:spacing w:after="40"/>
            </w:pPr>
            <w:r>
              <w:rPr>
                <w:sz w:val="20"/>
              </w:rPr>
              <w:t>Find (</w:t>
            </w:r>
            <w:r>
              <w:rPr>
                <w:rFonts w:ascii="Courier New" w:hAnsi="Courier New" w:eastAsia="Courier New" w:cs="Courier New"/>
                <w:color w:val="374151"/>
                <w:sz w:val="19"/>
              </w:rPr>
              <w:t>{commandId, deviceId, type: "find", itemId}</w:t>
            </w:r>
            <w:r>
              <w:rPr>
                <w:sz w:val="20"/>
              </w:rPr>
              <w:t>) or Stop (</w:t>
            </w:r>
            <w:r>
              <w:rPr>
                <w:rFonts w:ascii="Courier New" w:hAnsi="Courier New" w:eastAsia="Courier New" w:cs="Courier New"/>
                <w:color w:val="374151"/>
                <w:sz w:val="19"/>
              </w:rPr>
              <w:t>{commandId, deviceId, type: "stop"}</w:t>
            </w:r>
            <w:r>
              <w:rPr>
                <w:sz w:val="20"/>
              </w:rPr>
              <w:t>)</w:t>
            </w:r>
          </w:p>
        </w:tc>
      </w:tr>
      <w:tr>
        <w:tc>
          <w:tcPr>
            <w:tcW w:type="dxa" w:w="4824"/>
          </w:tcPr>
          <w:p>
            <w:pPr>
              <w:spacing w:after="40"/>
            </w:pPr>
            <w:r>
              <w:rPr>
                <w:rFonts w:ascii="Courier New" w:hAnsi="Courier New" w:eastAsia="Courier New" w:cs="Courier New"/>
                <w:color w:val="374151"/>
                <w:sz w:val="19"/>
              </w:rPr>
              <w:t>GET /media/frames/&lt;token&gt;.jpg</w:t>
            </w:r>
            <w:r>
              <w:rPr>
                <w:sz w:val="20"/>
              </w:rPr>
              <w:t xml:space="preserve">, </w:t>
            </w:r>
            <w:r>
              <w:rPr>
                <w:rFonts w:ascii="Courier New" w:hAnsi="Courier New" w:eastAsia="Courier New" w:cs="Courier New"/>
                <w:color w:val="374151"/>
                <w:sz w:val="19"/>
              </w:rPr>
              <w:t>/media/items/&lt;item_id&gt;.jpg</w:t>
            </w:r>
            <w:r>
              <w:rPr>
                <w:sz w:val="20"/>
              </w:rPr>
              <w:t xml:space="preserve">, </w:t>
            </w:r>
            <w:r>
              <w:rPr>
                <w:rFonts w:ascii="Courier New" w:hAnsi="Courier New" w:eastAsia="Courier New" w:cs="Courier New"/>
                <w:color w:val="374151"/>
                <w:sz w:val="19"/>
              </w:rPr>
              <w:t>/media/audio/&lt;id&gt;</w:t>
            </w:r>
            <w:r>
              <w:rPr>
                <w:sz w:val="20"/>
              </w:rPr>
              <w:t xml:space="preserve">, </w:t>
            </w:r>
            <w:r>
              <w:rPr>
                <w:rFonts w:ascii="Courier New" w:hAnsi="Courier New" w:eastAsia="Courier New" w:cs="Courier New"/>
                <w:color w:val="374151"/>
                <w:sz w:val="19"/>
              </w:rPr>
              <w:t>/media/touch/&lt;touch_id&gt;.jpg</w:t>
            </w:r>
          </w:p>
        </w:tc>
        <w:tc>
          <w:tcPr>
            <w:tcW w:type="dxa" w:w="4824"/>
          </w:tcPr>
          <w:p>
            <w:pPr>
              <w:spacing w:after="40"/>
            </w:pPr>
            <w:r>
              <w:rPr>
                <w:sz w:val="20"/>
              </w:rPr>
              <w:t>the recent upright frames (the last 30), item photos, label audio and touch crops</w:t>
            </w:r>
          </w:p>
        </w:tc>
      </w:tr>
      <w:tr>
        <w:tc>
          <w:tcPr>
            <w:tcW w:type="dxa" w:w="4824"/>
          </w:tcPr>
          <w:p>
            <w:pPr>
              <w:spacing w:after="40"/>
            </w:pPr>
            <w:r>
              <w:rPr>
                <w:rFonts w:ascii="Courier New" w:hAnsi="Courier New" w:eastAsia="Courier New" w:cs="Courier New"/>
                <w:color w:val="374151"/>
                <w:sz w:val="19"/>
              </w:rPr>
              <w:t>GET /app/…</w:t>
            </w:r>
          </w:p>
        </w:tc>
        <w:tc>
          <w:tcPr>
            <w:tcW w:type="dxa" w:w="4824"/>
          </w:tcPr>
          <w:p>
            <w:pPr>
              <w:spacing w:after="40"/>
            </w:pPr>
            <w:r>
              <w:rPr>
                <w:sz w:val="20"/>
              </w:rPr>
              <w:t xml:space="preserve">the built dashboard, when </w:t>
            </w:r>
            <w:r>
              <w:rPr>
                <w:rFonts w:ascii="Courier New" w:hAnsi="Courier New" w:eastAsia="Courier New" w:cs="Courier New"/>
                <w:color w:val="374151"/>
                <w:sz w:val="19"/>
              </w:rPr>
              <w:t>MARCO_DASHBOARD_DIR</w:t>
            </w:r>
            <w:r>
              <w:rPr>
                <w:sz w:val="20"/>
              </w:rPr>
              <w:t xml:space="preserve"> points at </w:t>
            </w:r>
            <w:r>
              <w:rPr>
                <w:rFonts w:ascii="Courier New" w:hAnsi="Courier New" w:eastAsia="Courier New" w:cs="Courier New"/>
                <w:color w:val="374151"/>
                <w:sz w:val="19"/>
              </w:rPr>
              <w:t>frontend/dist</w:t>
            </w:r>
            <w:r>
              <w:rPr>
                <w:sz w:val="20"/>
              </w:rPr>
              <w:t xml:space="preserve"> (one origin with the API)</w:t>
            </w:r>
          </w:p>
        </w:tc>
      </w:tr>
    </w:tbl>
    <w:p>
      <w:pPr>
        <w:spacing w:after="40"/>
      </w:pPr>
    </w:p>
    <w:p>
      <w:pPr>
        <w:numPr>
          <w:ilvl w:val="0"/>
          <w:numId w:val="938"/>
        </w:numPr>
        <w:pStyle w:val="ListParagraph"/>
      </w:pPr>
      <w:r>
        <w:rPr>
          <w:b/>
        </w:rPr>
        <w:t>`deviceId`</w:t>
      </w:r>
      <w:r>
        <w:t xml:space="preserve"> is the phone's current </w:t>
      </w:r>
      <w:r>
        <w:rPr>
          <w:rFonts w:ascii="Courier New" w:hAnsi="Courier New" w:eastAsia="Courier New" w:cs="Courier New"/>
          <w:color w:val="374151"/>
          <w:sz w:val="19"/>
        </w:rPr>
        <w:t>session_id</w:t>
      </w:r>
      <w:r>
        <w:t>.</w:t>
      </w:r>
    </w:p>
    <w:p>
      <w:pPr>
        <w:numPr>
          <w:ilvl w:val="0"/>
          <w:numId w:val="938"/>
        </w:numPr>
        <w:pStyle w:val="ListParagraph"/>
      </w:pPr>
      <w:r>
        <w:rPr>
          <w:b/>
        </w:rPr>
        <w:t>Commands:</w:t>
      </w:r>
      <w:r>
        <w:t xml:space="preserve"> they go to the bound phone as </w:t>
      </w:r>
      <w:r>
        <w:rPr>
          <w:rFonts w:ascii="Courier New" w:hAnsi="Courier New" w:eastAsia="Courier New" w:cs="Courier New"/>
          <w:color w:val="374151"/>
          <w:sz w:val="19"/>
        </w:rPr>
        <w:t>command</w:t>
      </w:r>
      <w:r>
        <w:t xml:space="preserve"> (§4) and come back as </w:t>
      </w:r>
      <w:r>
        <w:rPr>
          <w:rFonts w:ascii="Courier New" w:hAnsi="Courier New" w:eastAsia="Courier New" w:cs="Courier New"/>
          <w:color w:val="374151"/>
          <w:sz w:val="19"/>
        </w:rPr>
        <w:t>command_ack</w:t>
      </w:r>
      <w:r>
        <w:t xml:space="preserve"> (§3.2).</w:t>
      </w:r>
    </w:p>
    <w:p>
      <w:pPr>
        <w:numPr>
          <w:ilvl w:val="1"/>
          <w:numId w:val="939"/>
        </w:numPr>
        <w:pStyle w:val="ListParagraph"/>
      </w:pPr>
      <w:r>
        <w:rPr>
          <w:b/>
        </w:rPr>
        <w:t>Success:</w:t>
      </w:r>
      <w:r>
        <w:t xml:space="preserve"> HTTP 202 </w:t>
      </w:r>
      <w:r>
        <w:rPr>
          <w:rFonts w:ascii="Courier New" w:hAnsi="Courier New" w:eastAsia="Courier New" w:cs="Courier New"/>
          <w:color w:val="374151"/>
          <w:sz w:val="19"/>
        </w:rPr>
        <w:t>{commandId, status: "pending"}</w:t>
      </w:r>
      <w:r>
        <w:t xml:space="preserve"> means only that the command was sent.</w:t>
      </w:r>
    </w:p>
    <w:p>
      <w:pPr>
        <w:numPr>
          <w:ilvl w:val="1"/>
          <w:numId w:val="939"/>
        </w:numPr>
        <w:pStyle w:val="ListParagraph"/>
      </w:pPr>
      <w:r>
        <w:rPr>
          <w:b/>
        </w:rPr>
        <w:t>Status:</w:t>
      </w:r>
      <w:r>
        <w:t xml:space="preserve"> the snapshot's </w:t>
      </w:r>
      <w:r>
        <w:rPr>
          <w:rFonts w:ascii="Courier New" w:hAnsi="Courier New" w:eastAsia="Courier New" w:cs="Courier New"/>
          <w:color w:val="374151"/>
          <w:sz w:val="19"/>
        </w:rPr>
        <w:t>lastCommand</w:t>
      </w:r>
      <w:r>
        <w:t xml:space="preserve"> follows the phone: </w:t>
      </w:r>
      <w:r>
        <w:rPr>
          <w:rFonts w:ascii="Courier New" w:hAnsi="Courier New" w:eastAsia="Courier New" w:cs="Courier New"/>
          <w:color w:val="374151"/>
          <w:sz w:val="19"/>
        </w:rPr>
        <w:t>accepted</w:t>
      </w:r>
      <w:r>
        <w:t xml:space="preserve">, then </w:t>
      </w:r>
      <w:r>
        <w:rPr>
          <w:rFonts w:ascii="Courier New" w:hAnsi="Courier New" w:eastAsia="Courier New" w:cs="Courier New"/>
          <w:color w:val="374151"/>
          <w:sz w:val="19"/>
        </w:rPr>
        <w:t>completed</w:t>
      </w:r>
      <w:r>
        <w:t xml:space="preserve"> (guidance started or stopped) or </w:t>
      </w:r>
      <w:r>
        <w:rPr>
          <w:rFonts w:ascii="Courier New" w:hAnsi="Courier New" w:eastAsia="Courier New" w:cs="Courier New"/>
          <w:color w:val="374151"/>
          <w:sz w:val="19"/>
        </w:rPr>
        <w:t>rejected</w:t>
      </w:r>
      <w:r>
        <w:t xml:space="preserve"> with a reason.</w:t>
      </w:r>
    </w:p>
    <w:p>
      <w:pPr>
        <w:numPr>
          <w:ilvl w:val="1"/>
          <w:numId w:val="939"/>
        </w:numPr>
        <w:pStyle w:val="ListParagraph"/>
      </w:pPr>
      <w:r>
        <w:rPr>
          <w:b/>
        </w:rPr>
        <w:t>No answer:</w:t>
      </w:r>
      <w:r>
        <w:t xml:space="preserve"> after 10 s the command is </w:t>
      </w:r>
      <w:r>
        <w:rPr>
          <w:rFonts w:ascii="Courier New" w:hAnsi="Courier New" w:eastAsia="Courier New" w:cs="Courier New"/>
          <w:color w:val="374151"/>
          <w:sz w:val="19"/>
        </w:rPr>
        <w:t>rejected</w:t>
      </w:r>
      <w:r>
        <w:t xml:space="preserve"> with </w:t>
      </w:r>
      <w:r>
        <w:rPr>
          <w:rFonts w:ascii="Courier New" w:hAnsi="Courier New" w:eastAsia="Courier New" w:cs="Courier New"/>
          <w:color w:val="374151"/>
          <w:sz w:val="19"/>
        </w:rPr>
        <w:t>no_answer</w:t>
      </w:r>
      <w:r>
        <w:t>, which means the outcome is unknown.</w:t>
      </w:r>
    </w:p>
    <w:p>
      <w:pPr>
        <w:numPr>
          <w:ilvl w:val="1"/>
          <w:numId w:val="939"/>
        </w:numPr>
        <w:pStyle w:val="ListParagraph"/>
      </w:pPr>
      <w:r>
        <w:rPr>
          <w:b/>
        </w:rPr>
        <w:t>Retries:</w:t>
      </w:r>
      <w:r>
        <w:t xml:space="preserve"> a retry with the same </w:t>
      </w:r>
      <w:r>
        <w:rPr>
          <w:rFonts w:ascii="Courier New" w:hAnsi="Courier New" w:eastAsia="Courier New" w:cs="Courier New"/>
          <w:color w:val="374151"/>
          <w:sz w:val="19"/>
        </w:rPr>
        <w:t>commandId</w:t>
      </w:r>
      <w:r>
        <w:t xml:space="preserve"> and body sends nothing again; reusing an ID for a different command gets 409.</w:t>
      </w:r>
    </w:p>
    <w:p>
      <w:pPr>
        <w:numPr>
          <w:ilvl w:val="1"/>
          <w:numId w:val="939"/>
        </w:numPr>
        <w:pStyle w:val="ListParagraph"/>
      </w:pPr>
      <w:r>
        <w:rPr>
          <w:b/>
        </w:rPr>
        <w:t>Errors:</w:t>
      </w:r>
      <w:r>
        <w:t xml:space="preserve"> 400 </w:t>
      </w:r>
      <w:r>
        <w:rPr>
          <w:rFonts w:ascii="Courier New" w:hAnsi="Courier New" w:eastAsia="Courier New" w:cs="Courier New"/>
          <w:color w:val="374151"/>
          <w:sz w:val="19"/>
        </w:rPr>
        <w:t>invalid_request</w:t>
      </w:r>
      <w:r>
        <w:t xml:space="preserve">; 404 </w:t>
      </w:r>
      <w:r>
        <w:rPr>
          <w:rFonts w:ascii="Courier New" w:hAnsi="Courier New" w:eastAsia="Courier New" w:cs="Courier New"/>
          <w:color w:val="374151"/>
          <w:sz w:val="19"/>
        </w:rPr>
        <w:t>unknown_item</w:t>
      </w:r>
      <w:r>
        <w:t xml:space="preserve">; 409 </w:t>
      </w:r>
      <w:r>
        <w:rPr>
          <w:rFonts w:ascii="Courier New" w:hAnsi="Courier New" w:eastAsia="Courier New" w:cs="Courier New"/>
          <w:color w:val="374151"/>
          <w:sz w:val="19"/>
        </w:rPr>
        <w:t>phone_disconnected</w:t>
      </w:r>
      <w:r>
        <w:t xml:space="preserve">, </w:t>
      </w:r>
      <w:r>
        <w:rPr>
          <w:rFonts w:ascii="Courier New" w:hAnsi="Courier New" w:eastAsia="Courier New" w:cs="Courier New"/>
          <w:color w:val="374151"/>
          <w:sz w:val="19"/>
        </w:rPr>
        <w:t>session_mismatch</w:t>
      </w:r>
      <w:r>
        <w:t xml:space="preserve">, </w:t>
      </w:r>
      <w:r>
        <w:rPr>
          <w:rFonts w:ascii="Courier New" w:hAnsi="Courier New" w:eastAsia="Courier New" w:cs="Courier New"/>
          <w:color w:val="374151"/>
          <w:sz w:val="19"/>
        </w:rPr>
        <w:t>busy</w:t>
      </w:r>
      <w:r>
        <w:t xml:space="preserve">, </w:t>
      </w:r>
      <w:r>
        <w:rPr>
          <w:rFonts w:ascii="Courier New" w:hAnsi="Courier New" w:eastAsia="Courier New" w:cs="Courier New"/>
          <w:color w:val="374151"/>
          <w:sz w:val="19"/>
        </w:rPr>
        <w:t>location_unavailable</w:t>
      </w:r>
      <w:r>
        <w:t xml:space="preserve"> or </w:t>
      </w:r>
      <w:r>
        <w:rPr>
          <w:rFonts w:ascii="Courier New" w:hAnsi="Courier New" w:eastAsia="Courier New" w:cs="Courier New"/>
          <w:color w:val="374151"/>
          <w:sz w:val="19"/>
        </w:rPr>
        <w:t>command_conflict</w:t>
      </w:r>
      <w:r>
        <w:t xml:space="preserve">, each with a body </w:t>
      </w:r>
      <w:r>
        <w:rPr>
          <w:rFonts w:ascii="Courier New" w:hAnsi="Courier New" w:eastAsia="Courier New" w:cs="Courier New"/>
          <w:color w:val="374151"/>
          <w:sz w:val="19"/>
        </w:rPr>
        <w:t>{"error": {"code", "message"}}</w:t>
      </w:r>
      <w:r>
        <w:t>.</w:t>
      </w:r>
    </w:p>
    <w:p>
      <w:pPr>
        <w:numPr>
          <w:ilvl w:val="0"/>
          <w:numId w:val="938"/>
        </w:numPr>
        <w:pStyle w:val="ListParagraph"/>
      </w:pPr>
      <w:r>
        <w:rPr>
          <w:b/>
        </w:rPr>
        <w:t>Mapping:</w:t>
      </w:r>
    </w:p>
    <w:p>
      <w:pPr>
        <w:numPr>
          <w:ilvl w:val="1"/>
          <w:numId w:val="940"/>
        </w:numPr>
        <w:pStyle w:val="ListParagraph"/>
      </w:pPr>
      <w:r>
        <w:rPr>
          <w:b/>
        </w:rPr>
        <w:t>Items:</w:t>
      </w:r>
      <w:r>
        <w:t xml:space="preserve"> the core's world items; </w:t>
      </w:r>
      <w:r>
        <w:rPr>
          <w:rFonts w:ascii="Courier New" w:hAnsi="Courier New" w:eastAsia="Courier New" w:cs="Courier New"/>
          <w:color w:val="374151"/>
          <w:sz w:val="19"/>
        </w:rPr>
        <w:t>lastSeen.position</w:t>
      </w:r>
      <w:r>
        <w:t xml:space="preserve"> is null when the item's position is stale (a new map).</w:t>
      </w:r>
    </w:p>
    <w:p>
      <w:pPr>
        <w:numPr>
          <w:ilvl w:val="1"/>
          <w:numId w:val="940"/>
        </w:numPr>
        <w:pStyle w:val="ListParagraph"/>
      </w:pPr>
      <w:r>
        <w:rPr>
          <w:b/>
        </w:rPr>
        <w:t>Wearer:</w:t>
      </w:r>
      <w:r>
        <w:t xml:space="preserve"> the latest pose in the current map.</w:t>
      </w:r>
    </w:p>
    <w:p>
      <w:pPr>
        <w:numPr>
          <w:ilvl w:val="1"/>
          <w:numId w:val="940"/>
        </w:numPr>
        <w:pStyle w:val="ListParagraph"/>
      </w:pPr>
      <w:r>
        <w:rPr>
          <w:b/>
        </w:rPr>
        <w:t>Navigation:</w:t>
      </w:r>
      <w:r>
        <w:t xml:space="preserve"> the phone's guidance telemetry:</w:t>
      </w:r>
    </w:p>
    <w:p>
      <w:pPr>
        <w:numPr>
          <w:ilvl w:val="2"/>
          <w:numId w:val="941"/>
        </w:numPr>
        <w:pStyle w:val="ListParagraph"/>
      </w:pPr>
      <w:r>
        <w:t xml:space="preserve">behind, turning, facing or approach become </w:t>
      </w:r>
      <w:r>
        <w:rPr>
          <w:rFonts w:ascii="Courier New" w:hAnsi="Courier New" w:eastAsia="Courier New" w:cs="Courier New"/>
          <w:color w:val="374151"/>
          <w:sz w:val="19"/>
        </w:rPr>
        <w:t>guiding</w:t>
      </w:r>
      <w:r>
        <w:t>;</w:t>
      </w:r>
    </w:p>
    <w:p>
      <w:pPr>
        <w:numPr>
          <w:ilvl w:val="2"/>
          <w:numId w:val="941"/>
        </w:numPr>
        <w:pStyle w:val="ListParagraph"/>
      </w:pPr>
      <w:r>
        <w:t xml:space="preserve">reach becomes </w:t>
      </w:r>
      <w:r>
        <w:rPr>
          <w:rFonts w:ascii="Courier New" w:hAnsi="Courier New" w:eastAsia="Courier New" w:cs="Courier New"/>
          <w:color w:val="374151"/>
          <w:sz w:val="19"/>
        </w:rPr>
        <w:t>within_reach</w:t>
      </w:r>
      <w:r>
        <w:t>;</w:t>
      </w:r>
    </w:p>
    <w:p>
      <w:pPr>
        <w:numPr>
          <w:ilvl w:val="2"/>
          <w:numId w:val="941"/>
        </w:numPr>
        <w:pStyle w:val="ListParagraph"/>
      </w:pPr>
      <w:r>
        <w:t xml:space="preserve">touched becomes </w:t>
      </w:r>
      <w:r>
        <w:rPr>
          <w:rFonts w:ascii="Courier New" w:hAnsi="Courier New" w:eastAsia="Courier New" w:cs="Courier New"/>
          <w:color w:val="374151"/>
          <w:sz w:val="19"/>
        </w:rPr>
        <w:t>found</w:t>
      </w:r>
      <w:r>
        <w:t>;</w:t>
      </w:r>
    </w:p>
    <w:p>
      <w:pPr>
        <w:numPr>
          <w:ilvl w:val="2"/>
          <w:numId w:val="941"/>
        </w:numPr>
        <w:pStyle w:val="ListParagraph"/>
      </w:pPr>
      <w:r>
        <w:t xml:space="preserve">after 3 s of silence it's </w:t>
      </w:r>
      <w:r>
        <w:rPr>
          <w:rFonts w:ascii="Courier New" w:hAnsi="Courier New" w:eastAsia="Courier New" w:cs="Courier New"/>
          <w:color w:val="374151"/>
          <w:sz w:val="19"/>
        </w:rPr>
        <w:t>idle</w:t>
      </w:r>
      <w:r>
        <w:t xml:space="preserve"> (or </w:t>
      </w:r>
      <w:r>
        <w:rPr>
          <w:rFonts w:ascii="Courier New" w:hAnsi="Courier New" w:eastAsia="Courier New" w:cs="Courier New"/>
          <w:color w:val="374151"/>
          <w:sz w:val="19"/>
        </w:rPr>
        <w:t>unavailable</w:t>
      </w:r>
      <w:r>
        <w:t xml:space="preserve"> if the phone is gone).</w:t>
      </w:r>
    </w:p>
    <w:p>
      <w:pPr>
        <w:numPr>
          <w:ilvl w:val="1"/>
          <w:numId w:val="940"/>
        </w:numPr>
        <w:pStyle w:val="ListParagraph"/>
      </w:pPr>
      <w:r>
        <w:rPr>
          <w:b/>
        </w:rPr>
        <w:t>Devices:</w:t>
      </w:r>
      <w:r>
        <w:t xml:space="preserve"> the phone is </w:t>
      </w:r>
      <w:r>
        <w:rPr>
          <w:rFonts w:ascii="Courier New" w:hAnsi="Courier New" w:eastAsia="Courier New" w:cs="Courier New"/>
          <w:color w:val="374151"/>
          <w:sz w:val="19"/>
        </w:rPr>
        <w:t>connected</w:t>
      </w:r>
      <w:r>
        <w:t xml:space="preserve"> while a message arrived in the last 5 s. AirPods are </w:t>
      </w:r>
      <w:r>
        <w:rPr>
          <w:rFonts w:ascii="Courier New" w:hAnsi="Courier New" w:eastAsia="Courier New" w:cs="Courier New"/>
          <w:color w:val="374151"/>
          <w:sz w:val="19"/>
        </w:rPr>
        <w:t>connected</w:t>
      </w:r>
      <w:r>
        <w:t xml:space="preserve"> while poses are AirPods-fused, and </w:t>
      </w:r>
      <w:r>
        <w:rPr>
          <w:rFonts w:ascii="Courier New" w:hAnsi="Courier New" w:eastAsia="Courier New" w:cs="Courier New"/>
          <w:color w:val="374151"/>
          <w:sz w:val="19"/>
        </w:rPr>
        <w:t>unknown</w:t>
      </w:r>
      <w:r>
        <w:t xml:space="preserve"> otherwise.</w:t>
      </w:r>
    </w:p>
    <w:p>
      <w:pPr>
        <w:numPr>
          <w:ilvl w:val="1"/>
          <w:numId w:val="940"/>
        </w:numPr>
        <w:pStyle w:val="ListParagraph"/>
      </w:pPr>
      <w:r>
        <w:rPr>
          <w:b/>
        </w:rPr>
        <w:t>Registrations:</w:t>
      </w:r>
      <w:r>
        <w:t xml:space="preserve"> </w:t>
      </w:r>
      <w:r>
        <w:rPr>
          <w:rFonts w:ascii="Courier New" w:hAnsi="Courier New" w:eastAsia="Courier New" w:cs="Courier New"/>
          <w:color w:val="374151"/>
          <w:sz w:val="19"/>
        </w:rPr>
        <w:t>label_request</w:t>
      </w:r>
      <w:r>
        <w:t xml:space="preserve"> and </w:t>
      </w:r>
      <w:r>
        <w:rPr>
          <w:rFonts w:ascii="Courier New" w:hAnsi="Courier New" w:eastAsia="Courier New" w:cs="Courier New"/>
          <w:color w:val="374151"/>
          <w:sz w:val="19"/>
        </w:rPr>
        <w:t>label_ready</w:t>
      </w:r>
      <w:r>
        <w:t xml:space="preserve">, plus </w:t>
      </w:r>
      <w:r>
        <w:rPr>
          <w:rFonts w:ascii="Courier New" w:hAnsi="Courier New" w:eastAsia="Courier New" w:cs="Courier New"/>
          <w:color w:val="374151"/>
          <w:sz w:val="19"/>
        </w:rPr>
        <w:t>POST /v1/items</w:t>
      </w:r>
      <w:r>
        <w:t xml:space="preserve"> results.</w:t>
      </w:r>
    </w:p>
    <w:p>
      <w:pPr>
        <w:numPr>
          <w:ilvl w:val="1"/>
          <w:numId w:val="940"/>
        </w:numPr>
        <w:pStyle w:val="ListParagraph"/>
      </w:pPr>
      <w:r>
        <w:rPr>
          <w:b/>
        </w:rPr>
        <w:t>recentMemory:</w:t>
      </w:r>
      <w:r>
        <w:t xml:space="preserve"> </w:t>
      </w:r>
      <w:r>
        <w:rPr>
          <w:rFonts w:ascii="Courier New" w:hAnsi="Courier New" w:eastAsia="Courier New" w:cs="Courier New"/>
          <w:color w:val="374151"/>
          <w:sz w:val="19"/>
        </w:rPr>
        <w:t>seen</w:t>
      </w:r>
      <w:r>
        <w:t xml:space="preserve">, </w:t>
      </w:r>
      <w:r>
        <w:rPr>
          <w:rFonts w:ascii="Courier New" w:hAnsi="Courier New" w:eastAsia="Courier New" w:cs="Courier New"/>
          <w:color w:val="374151"/>
          <w:sz w:val="19"/>
        </w:rPr>
        <w:t>moved</w:t>
      </w:r>
      <w:r>
        <w:t>/</w:t>
      </w:r>
      <w:r>
        <w:rPr>
          <w:rFonts w:ascii="Courier New" w:hAnsi="Courier New" w:eastAsia="Courier New" w:cs="Courier New"/>
          <w:color w:val="374151"/>
          <w:sz w:val="19"/>
        </w:rPr>
        <w:t>put_down</w:t>
      </w:r>
      <w:r>
        <w:t xml:space="preserve"> and </w:t>
      </w:r>
      <w:r>
        <w:rPr>
          <w:rFonts w:ascii="Courier New" w:hAnsi="Courier New" w:eastAsia="Courier New" w:cs="Courier New"/>
          <w:color w:val="374151"/>
          <w:sz w:val="19"/>
        </w:rPr>
        <w:t>label_added</w:t>
      </w:r>
      <w:r>
        <w:t xml:space="preserve"> timeline events.</w:t>
      </w:r>
    </w:p>
    <w:p>
      <w:pPr>
        <w:numPr>
          <w:ilvl w:val="1"/>
          <w:numId w:val="940"/>
        </w:numPr>
        <w:pStyle w:val="ListParagraph"/>
      </w:pPr>
      <w:r>
        <w:rPr>
          <w:b/>
        </w:rPr>
        <w:t>Room layout:</w:t>
      </w:r>
      <w:r>
        <w:t xml:space="preserve"> the latest </w:t>
      </w:r>
      <w:r>
        <w:rPr>
          <w:rFonts w:ascii="Courier New" w:hAnsi="Courier New" w:eastAsia="Courier New" w:cs="Courier New"/>
          <w:color w:val="374151"/>
          <w:sz w:val="19"/>
        </w:rPr>
        <w:t>room_layout</w:t>
      </w:r>
      <w:r>
        <w:t xml:space="preserve"> for the current map (below). </w:t>
      </w:r>
      <w:r>
        <w:rPr>
          <w:rFonts w:ascii="Courier New" w:hAnsi="Courier New" w:eastAsia="Courier New" w:cs="Courier New"/>
          <w:color w:val="374151"/>
          <w:sz w:val="19"/>
        </w:rPr>
        <w:t>map.walls</w:t>
      </w:r>
      <w:r>
        <w:t xml:space="preserve"> holds its walls as </w:t>
      </w:r>
      <w:r>
        <w:rPr>
          <w:rFonts w:ascii="Courier New" w:hAnsi="Courier New" w:eastAsia="Courier New" w:cs="Courier New"/>
          <w:color w:val="374151"/>
          <w:sz w:val="19"/>
        </w:rPr>
        <w:t>{from: {x, z}, to: {x, z}}</w:t>
      </w:r>
      <w:r>
        <w:t xml:space="preserve">. </w:t>
      </w:r>
      <w:r>
        <w:rPr>
          <w:rFonts w:ascii="Courier New" w:hAnsi="Courier New" w:eastAsia="Courier New" w:cs="Courier New"/>
          <w:color w:val="374151"/>
          <w:sz w:val="19"/>
        </w:rPr>
        <w:t>map.landmarks</w:t>
      </w:r>
      <w:r>
        <w:t xml:space="preserve"> holds its furniture as </w:t>
      </w:r>
      <w:r>
        <w:rPr>
          <w:rFonts w:ascii="Courier New" w:hAnsi="Courier New" w:eastAsia="Courier New" w:cs="Courier New"/>
          <w:color w:val="374151"/>
          <w:sz w:val="19"/>
        </w:rPr>
        <w:t>{id, kind, x, z, width, depth, yawDeg, shape}</w:t>
      </w:r>
      <w:r>
        <w:t>:</w:t>
      </w:r>
    </w:p>
    <w:p>
      <w:pPr>
        <w:numPr>
          <w:ilvl w:val="2"/>
          <w:numId w:val="942"/>
        </w:numPr>
        <w:pStyle w:val="ListParagraph"/>
      </w:pPr>
      <w:r>
        <w:rPr>
          <w:rFonts w:ascii="Courier New" w:hAnsi="Courier New" w:eastAsia="Courier New" w:cs="Courier New"/>
          <w:color w:val="374151"/>
          <w:sz w:val="19"/>
        </w:rPr>
        <w:t>x, z</w:t>
      </w:r>
      <w:r>
        <w:t xml:space="preserve"> is the centre; </w:t>
      </w:r>
      <w:r>
        <w:rPr>
          <w:rFonts w:ascii="Courier New" w:hAnsi="Courier New" w:eastAsia="Courier New" w:cs="Courier New"/>
          <w:color w:val="374151"/>
          <w:sz w:val="19"/>
        </w:rPr>
        <w:t>width</w:t>
      </w:r>
      <w:r>
        <w:t xml:space="preserve"> runs across, </w:t>
      </w:r>
      <w:r>
        <w:rPr>
          <w:rFonts w:ascii="Courier New" w:hAnsi="Courier New" w:eastAsia="Courier New" w:cs="Courier New"/>
          <w:color w:val="374151"/>
          <w:sz w:val="19"/>
        </w:rPr>
        <w:t>depth</w:t>
      </w:r>
      <w:r>
        <w:t xml:space="preserve"> front to back;</w:t>
      </w:r>
    </w:p>
    <w:p>
      <w:pPr>
        <w:numPr>
          <w:ilvl w:val="2"/>
          <w:numId w:val="942"/>
        </w:numPr>
        <w:pStyle w:val="ListParagraph"/>
      </w:pPr>
      <w:r>
        <w:rPr>
          <w:rFonts w:ascii="Courier New" w:hAnsi="Courier New" w:eastAsia="Courier New" w:cs="Courier New"/>
          <w:color w:val="374151"/>
          <w:sz w:val="19"/>
        </w:rPr>
        <w:t>yawDeg</w:t>
      </w:r>
      <w:r>
        <w:t xml:space="preserve"> is the way the front faces, in the wearer's convention (0 = world -z, 90 = +x);</w:t>
      </w:r>
    </w:p>
    <w:p>
      <w:pPr>
        <w:numPr>
          <w:ilvl w:val="2"/>
          <w:numId w:val="942"/>
        </w:numPr>
        <w:pStyle w:val="ListParagraph"/>
      </w:pPr>
      <w:r>
        <w:rPr>
          <w:rFonts w:ascii="Courier New" w:hAnsi="Courier New" w:eastAsia="Courier New" w:cs="Courier New"/>
          <w:color w:val="374151"/>
          <w:sz w:val="19"/>
        </w:rPr>
        <w:t>shape</w:t>
      </w:r>
      <w:r>
        <w:t xml:space="preserve"> is </w:t>
      </w:r>
      <w:r>
        <w:rPr>
          <w:rFonts w:ascii="Courier New" w:hAnsi="Courier New" w:eastAsia="Courier New" w:cs="Courier New"/>
          <w:color w:val="374151"/>
          <w:sz w:val="19"/>
        </w:rPr>
        <w:t>round</w:t>
      </w:r>
      <w:r>
        <w:t xml:space="preserve"> or </w:t>
      </w:r>
      <w:r>
        <w:rPr>
          <w:rFonts w:ascii="Courier New" w:hAnsi="Courier New" w:eastAsia="Courier New" w:cs="Courier New"/>
          <w:color w:val="374151"/>
          <w:sz w:val="19"/>
        </w:rPr>
        <w:t>rect</w:t>
      </w:r>
      <w:r>
        <w:t>;</w:t>
      </w:r>
    </w:p>
    <w:p>
      <w:pPr>
        <w:numPr>
          <w:ilvl w:val="2"/>
          <w:numId w:val="942"/>
        </w:numPr>
        <w:pStyle w:val="ListParagraph"/>
      </w:pPr>
      <w:r>
        <w:t xml:space="preserve">kinds today are </w:t>
      </w:r>
      <w:r>
        <w:rPr>
          <w:rFonts w:ascii="Courier New" w:hAnsi="Courier New" w:eastAsia="Courier New" w:cs="Courier New"/>
          <w:color w:val="374151"/>
          <w:sz w:val="19"/>
        </w:rPr>
        <w:t>table</w:t>
      </w:r>
      <w:r>
        <w:t xml:space="preserve">, </w:t>
      </w:r>
      <w:r>
        <w:rPr>
          <w:rFonts w:ascii="Courier New" w:hAnsi="Courier New" w:eastAsia="Courier New" w:cs="Courier New"/>
          <w:color w:val="374151"/>
          <w:sz w:val="19"/>
        </w:rPr>
        <w:t>chair</w:t>
      </w:r>
      <w:r>
        <w:t xml:space="preserve">, </w:t>
      </w:r>
      <w:r>
        <w:rPr>
          <w:rFonts w:ascii="Courier New" w:hAnsi="Courier New" w:eastAsia="Courier New" w:cs="Courier New"/>
          <w:color w:val="374151"/>
          <w:sz w:val="19"/>
        </w:rPr>
        <w:t>sofa</w:t>
      </w:r>
      <w:r>
        <w:t xml:space="preserve">, </w:t>
      </w:r>
      <w:r>
        <w:rPr>
          <w:rFonts w:ascii="Courier New" w:hAnsi="Courier New" w:eastAsia="Courier New" w:cs="Courier New"/>
          <w:color w:val="374151"/>
          <w:sz w:val="19"/>
        </w:rPr>
        <w:t>bench</w:t>
      </w:r>
      <w:r>
        <w:t xml:space="preserve">, </w:t>
      </w:r>
      <w:r>
        <w:rPr>
          <w:rFonts w:ascii="Courier New" w:hAnsi="Courier New" w:eastAsia="Courier New" w:cs="Courier New"/>
          <w:color w:val="374151"/>
          <w:sz w:val="19"/>
        </w:rPr>
        <w:t>bed</w:t>
      </w:r>
      <w:r>
        <w:t xml:space="preserve">, </w:t>
      </w:r>
      <w:r>
        <w:rPr>
          <w:rFonts w:ascii="Courier New" w:hAnsi="Courier New" w:eastAsia="Courier New" w:cs="Courier New"/>
          <w:color w:val="374151"/>
          <w:sz w:val="19"/>
        </w:rPr>
        <w:t>storage</w:t>
      </w:r>
      <w:r>
        <w:t xml:space="preserve">, </w:t>
      </w:r>
      <w:r>
        <w:rPr>
          <w:rFonts w:ascii="Courier New" w:hAnsi="Courier New" w:eastAsia="Courier New" w:cs="Courier New"/>
          <w:color w:val="374151"/>
          <w:sz w:val="19"/>
        </w:rPr>
        <w:t>tree</w:t>
      </w:r>
      <w:r>
        <w:t xml:space="preserve"> and </w:t>
      </w:r>
      <w:r>
        <w:rPr>
          <w:rFonts w:ascii="Courier New" w:hAnsi="Courier New" w:eastAsia="Courier New" w:cs="Courier New"/>
          <w:color w:val="374151"/>
          <w:sz w:val="19"/>
        </w:rPr>
        <w:t>plant</w:t>
      </w:r>
      <w:r>
        <w:t>; draw unknown kinds as a plain block.</w:t>
      </w:r>
    </w:p>
    <w:p>
      <w:r>
        <w:t xml:space="preserve">The layout is display only. It's LiDAR geometry, so it can be wrong (a doorway the scan hasn't seen through yet can show as a wall). It's dropped when the map changes. Without a layout, </w:t>
      </w:r>
      <w:r>
        <w:rPr>
          <w:rFonts w:ascii="Courier New" w:hAnsi="Courier New" w:eastAsia="Courier New" w:cs="Courier New"/>
          <w:color w:val="374151"/>
          <w:sz w:val="19"/>
        </w:rPr>
        <w:t>walls</w:t>
      </w:r>
      <w:r>
        <w:t xml:space="preserve"> is null and </w:t>
      </w:r>
      <w:r>
        <w:rPr>
          <w:rFonts w:ascii="Courier New" w:hAnsi="Courier New" w:eastAsia="Courier New" w:cs="Courier New"/>
          <w:color w:val="374151"/>
          <w:sz w:val="19"/>
        </w:rPr>
        <w:t>landmarks</w:t>
      </w:r>
      <w:r>
        <w:t xml:space="preserve"> is absent.</w:t>
      </w:r>
    </w:p>
    <w:p>
      <w:pPr>
        <w:numPr>
          <w:ilvl w:val="0"/>
          <w:numId w:val="943"/>
        </w:numPr>
        <w:pStyle w:val="ListParagraph"/>
      </w:pPr>
      <w:r>
        <w:rPr>
          <w:b/>
        </w:rPr>
        <w:t>Room name:</w:t>
      </w:r>
      <w:r>
        <w:t xml:space="preserve"> </w:t>
      </w:r>
      <w:r>
        <w:rPr>
          <w:rFonts w:ascii="Courier New" w:hAnsi="Courier New" w:eastAsia="Courier New" w:cs="Courier New"/>
          <w:color w:val="374151"/>
          <w:sz w:val="19"/>
        </w:rPr>
        <w:t>MARCO_ROOM_ID</w:t>
      </w:r>
      <w:r>
        <w:t xml:space="preserve"> and </w:t>
      </w:r>
      <w:r>
        <w:rPr>
          <w:rFonts w:ascii="Courier New" w:hAnsi="Courier New" w:eastAsia="Courier New" w:cs="Courier New"/>
          <w:color w:val="374151"/>
          <w:sz w:val="19"/>
        </w:rPr>
        <w:t>MARCO_ROOM_NAME</w:t>
      </w:r>
      <w:r>
        <w:t>.</w:t>
      </w:r>
    </w:p>
    <w:p>
      <w:pPr>
        <w:numPr>
          <w:ilvl w:val="0"/>
          <w:numId w:val="943"/>
        </w:numPr>
        <w:pStyle w:val="ListParagraph"/>
      </w:pPr>
      <w:r>
        <w:rPr>
          <w:b/>
        </w:rPr>
        <w:t>What the wearer hears:</w:t>
      </w:r>
      <w:r>
        <w:t xml:space="preserve"> the phone's </w:t>
      </w:r>
      <w:r>
        <w:rPr>
          <w:rFonts w:ascii="Courier New" w:hAnsi="Courier New" w:eastAsia="Courier New" w:cs="Courier New"/>
          <w:color w:val="374151"/>
          <w:sz w:val="19"/>
        </w:rPr>
        <w:t>sound</w:t>
      </w:r>
      <w:r>
        <w:t xml:space="preserve"> and </w:t>
      </w:r>
      <w:r>
        <w:rPr>
          <w:rFonts w:ascii="Courier New" w:hAnsi="Courier New" w:eastAsia="Courier New" w:cs="Courier New"/>
          <w:color w:val="374151"/>
          <w:sz w:val="19"/>
        </w:rPr>
        <w:t>sound_field</w:t>
      </w:r>
      <w:r>
        <w:t xml:space="preserve"> (§3.2) go out on </w:t>
      </w:r>
      <w:r>
        <w:rPr>
          <w:rFonts w:ascii="Courier New" w:hAnsi="Courier New" w:eastAsia="Courier New" w:cs="Courier New"/>
          <w:color w:val="374151"/>
          <w:sz w:val="19"/>
        </w:rPr>
        <w:t>/events</w:t>
      </w:r>
      <w:r>
        <w:t xml:space="preserve"> at once, between snapshots, not throttled:</w:t>
      </w:r>
    </w:p>
    <w:p>
      <w:r>
        <w:t>```json</w:t>
      </w:r>
    </w:p>
    <w:p>
      <w:r>
        <w:t>{"type": "dashboard.sound", "schemaVersion": 1, "streamId": "…", "sentAt": "…",</w:t>
      </w:r>
    </w:p>
    <w:p>
      <w:r>
        <w:t>"sound": {"kind": "cue", "tDevice": 81235.2, "cue": "beep", "source": "beacon", "anchor": "item",</w:t>
      </w:r>
    </w:p>
    <w:p>
      <w:r>
        <w:t>"azimuthDeg": -150.0, "elevationDeg": -12.0, "distanceM": 1.6, "muffled": true,</w:t>
      </w:r>
    </w:p>
    <w:p>
      <w:r>
        <w:t>"text": null, "durationS": null, "audioUrl": null}}</w:t>
      </w:r>
    </w:p>
    <w:p>
      <w:r>
        <w:t>{"type": "dashboard.sound", "schemaVersion": 1, "streamId": "…", "sentAt": "…",</w:t>
      </w:r>
    </w:p>
    <w:p>
      <w:r>
        <w:t>"sound": {"kind": "field", "tDevice": 81235.3, "headYawDeg": 12.3,</w:t>
      </w:r>
    </w:p>
    <w:p>
      <w:r>
        <w:t>"beacon": {"azimuthDeg": -150.0, "elevationDeg": -12.0, "distanceM": 1.6, "muffled": true}, "voice": null}}</w:t>
      </w:r>
    </w:p>
    <w:p>
      <w:r>
        <w:rPr>
          <w:rFonts w:ascii="Courier New" w:hAnsi="Courier New" w:eastAsia="Courier New" w:cs="Courier New"/>
          <w:color w:val="374151"/>
          <w:sz w:val="19"/>
        </w:rPr>
        <w:t>`</w:t>
      </w:r>
    </w:p>
    <w:p>
      <w:pPr>
        <w:numPr>
          <w:ilvl w:val="1"/>
          <w:numId w:val="944"/>
        </w:numPr>
        <w:pStyle w:val="ListParagraph"/>
      </w:pPr>
      <w:r>
        <w:t>Only the bound phone session's are sent. A malformed one is dropped.</w:t>
      </w:r>
    </w:p>
    <w:p>
      <w:pPr>
        <w:numPr>
          <w:ilvl w:val="1"/>
          <w:numId w:val="944"/>
        </w:numPr>
        <w:pStyle w:val="ListParagraph"/>
      </w:pPr>
      <w:r>
        <w:rPr>
          <w:rFonts w:ascii="Courier New" w:hAnsi="Courier New" w:eastAsia="Courier New" w:cs="Courier New"/>
          <w:color w:val="374151"/>
          <w:sz w:val="19"/>
        </w:rPr>
        <w:t>audioUrl</w:t>
      </w:r>
      <w:r>
        <w:t xml:space="preserve"> is a voice memo's </w:t>
      </w:r>
      <w:r>
        <w:rPr>
          <w:rFonts w:ascii="Courier New" w:hAnsi="Courier New" w:eastAsia="Courier New" w:cs="Courier New"/>
          <w:color w:val="374151"/>
          <w:sz w:val="19"/>
        </w:rPr>
        <w:t>/media/audio/&lt;id&gt;</w:t>
      </w:r>
      <w:r>
        <w:t xml:space="preserve">, when there is one. Field sources carry </w:t>
      </w:r>
      <w:r>
        <w:rPr>
          <w:rFonts w:ascii="Courier New" w:hAnsi="Courier New" w:eastAsia="Courier New" w:cs="Courier New"/>
          <w:color w:val="374151"/>
          <w:sz w:val="19"/>
        </w:rPr>
        <w:t>anchor</w:t>
      </w:r>
      <w:r>
        <w:t xml:space="preserve"> (</w:t>
      </w:r>
      <w:r>
        <w:rPr>
          <w:rFonts w:ascii="Courier New" w:hAnsi="Courier New" w:eastAsia="Courier New" w:cs="Courier New"/>
          <w:color w:val="374151"/>
          <w:sz w:val="19"/>
        </w:rPr>
        <w:t>voice</w:t>
      </w:r>
      <w:r>
        <w:t xml:space="preserve">) or </w:t>
      </w:r>
      <w:r>
        <w:rPr>
          <w:rFonts w:ascii="Courier New" w:hAnsi="Courier New" w:eastAsia="Courier New" w:cs="Courier New"/>
          <w:color w:val="374151"/>
          <w:sz w:val="19"/>
        </w:rPr>
        <w:t>muffled</w:t>
      </w:r>
      <w:r>
        <w:t xml:space="preserve"> (</w:t>
      </w:r>
      <w:r>
        <w:rPr>
          <w:rFonts w:ascii="Courier New" w:hAnsi="Courier New" w:eastAsia="Courier New" w:cs="Courier New"/>
          <w:color w:val="374151"/>
          <w:sz w:val="19"/>
        </w:rPr>
        <w:t>beacon</w:t>
      </w:r>
      <w:r>
        <w:t>).</w:t>
      </w:r>
    </w:p>
    <w:p>
      <w:pPr>
        <w:numPr>
          <w:ilvl w:val="1"/>
          <w:numId w:val="944"/>
        </w:numPr>
        <w:pStyle w:val="ListParagraph"/>
      </w:pPr>
      <w:r>
        <w:t xml:space="preserve">A new </w:t>
      </w:r>
      <w:r>
        <w:rPr>
          <w:rFonts w:ascii="Courier New" w:hAnsi="Courier New" w:eastAsia="Courier New" w:cs="Courier New"/>
          <w:color w:val="374151"/>
          <w:sz w:val="19"/>
        </w:rPr>
        <w:t>/events</w:t>
      </w:r>
      <w:r>
        <w:t xml:space="preserve"> connection gets the latest field at once if it is under 1 s old.</w:t>
      </w:r>
    </w:p>
    <w:p>
      <w:pPr>
        <w:numPr>
          <w:ilvl w:val="1"/>
          <w:numId w:val="944"/>
        </w:numPr>
        <w:pStyle w:val="ListParagraph"/>
      </w:pPr>
      <w:r>
        <w:t xml:space="preserve">Dashboards that don't know </w:t>
      </w:r>
      <w:r>
        <w:rPr>
          <w:rFonts w:ascii="Courier New" w:hAnsi="Courier New" w:eastAsia="Courier New" w:cs="Courier New"/>
          <w:color w:val="374151"/>
          <w:sz w:val="19"/>
        </w:rPr>
        <w:t>dashboard.sound</w:t>
      </w:r>
      <w:r>
        <w:t xml:space="preserve"> ignore it.</w:t>
      </w:r>
    </w:p>
    <w:p>
      <w:pPr>
        <w:numPr>
          <w:ilvl w:val="1"/>
          <w:numId w:val="944"/>
        </w:numPr>
        <w:pStyle w:val="ListParagraph"/>
      </w:pPr>
      <w:r>
        <w:rPr>
          <w:b/>
        </w:rPr>
        <w:t>`navigation.spokenInstruction`</w:t>
      </w:r>
      <w:r>
        <w:t xml:space="preserve"> in the snapshot is the phone's latest </w:t>
      </w:r>
      <w:r>
        <w:rPr>
          <w:rFonts w:ascii="Courier New" w:hAnsi="Courier New" w:eastAsia="Courier New" w:cs="Courier New"/>
          <w:color w:val="374151"/>
          <w:sz w:val="19"/>
        </w:rPr>
        <w:t>say</w:t>
      </w:r>
      <w:r>
        <w:t xml:space="preserve"> line, while it plays and for 3 s after.</w:t>
      </w:r>
    </w:p>
    <w:p>
      <w:pPr>
        <w:numPr>
          <w:ilvl w:val="1"/>
          <w:numId w:val="944"/>
        </w:numPr>
        <w:pStyle w:val="ListParagraph"/>
      </w:pPr>
      <w:r>
        <w:t>The dashboard (</w:t>
      </w:r>
      <w:r>
        <w:rPr>
          <w:rFonts w:ascii="Courier New" w:hAnsi="Courier New" w:eastAsia="Courier New" w:cs="Courier New"/>
          <w:color w:val="374151"/>
          <w:sz w:val="19"/>
        </w:rPr>
        <w:t>frontend/</w:t>
      </w:r>
      <w:r>
        <w:t xml:space="preserve">) draws these in every view: the room map, the camera and the guidance panel. The schema is </w:t>
      </w:r>
      <w:r>
        <w:rPr>
          <w:rFonts w:ascii="Courier New" w:hAnsi="Courier New" w:eastAsia="Courier New" w:cs="Courier New"/>
          <w:color w:val="374151"/>
          <w:sz w:val="19"/>
        </w:rPr>
        <w:t>frontend/docs/dashboard.sound.schema.json</w:t>
      </w:r>
      <w:r>
        <w:t>.</w:t>
      </w:r>
    </w:p>
    <w:p>
      <w:r>
        <w:rPr>
          <w:b/>
        </w:rPr>
        <w:t>The raw feed</w:t>
      </w:r>
      <w:r>
        <w:t xml:space="preserve">, WebSocket </w:t>
      </w:r>
      <w:r>
        <w:rPr>
          <w:rFonts w:ascii="Courier New" w:hAnsi="Courier New" w:eastAsia="Courier New" w:cs="Courier New"/>
          <w:color w:val="374151"/>
          <w:sz w:val="19"/>
        </w:rPr>
        <w:t>/v1/dashboard</w:t>
      </w:r>
      <w:r>
        <w:t xml:space="preserve"> (read-only), which the adapter itself is built from:</w:t>
      </w:r>
    </w:p>
    <w:tbl>
      <w:tblPr>
        <w:tblStyle w:val="TableGrid"/>
        <w:tblW w:type="auto" w:w="0"/>
        <w:tblLayout w:type="fixed"/>
        <w:tblLook w:firstColumn="1" w:firstRow="1" w:lastColumn="0" w:lastRow="0" w:noHBand="0" w:noVBand="1" w:val="04A0"/>
      </w:tblPr>
      <w:tblGrid>
        <w:gridCol w:w="3216"/>
        <w:gridCol w:w="3216"/>
        <w:gridCol w:w="3216"/>
      </w:tblGrid>
      <w:tr>
        <w:tc>
          <w:tcPr>
            <w:tcW w:type="dxa" w:w="1223"/>
            <w:shd w:val="clear" w:color="auto" w:fill="E8EEF7"/>
          </w:tcPr>
          <w:p>
            <w:pPr>
              <w:spacing w:after="40"/>
            </w:pPr>
            <w:r>
              <w:rPr>
                <w:b/>
                <w:sz w:val="20"/>
              </w:rPr>
              <w:t>Message</w:t>
            </w:r>
          </w:p>
        </w:tc>
        <w:tc>
          <w:tcPr>
            <w:tcW w:type="dxa" w:w="3715"/>
            <w:shd w:val="clear" w:color="auto" w:fill="E8EEF7"/>
          </w:tcPr>
          <w:p>
            <w:pPr>
              <w:spacing w:after="40"/>
            </w:pPr>
            <w:r>
              <w:rPr>
                <w:b/>
                <w:sz w:val="20"/>
              </w:rPr>
              <w:t>Rate</w:t>
            </w:r>
          </w:p>
        </w:tc>
        <w:tc>
          <w:tcPr>
            <w:tcW w:type="dxa" w:w="4710"/>
            <w:shd w:val="clear" w:color="auto" w:fill="E8EEF7"/>
          </w:tcPr>
          <w:p>
            <w:pPr>
              <w:spacing w:after="40"/>
            </w:pPr>
            <w:r>
              <w:rPr>
                <w:b/>
                <w:sz w:val="20"/>
              </w:rPr>
              <w:t>Content</w:t>
            </w:r>
          </w:p>
        </w:tc>
      </w:tr>
      <w:tr>
        <w:tc>
          <w:tcPr>
            <w:tcW w:type="dxa" w:w="1223"/>
          </w:tcPr>
          <w:p>
            <w:pPr>
              <w:spacing w:after="40"/>
            </w:pPr>
            <w:r>
              <w:rPr>
                <w:rFonts w:ascii="Courier New" w:hAnsi="Courier New" w:eastAsia="Courier New" w:cs="Courier New"/>
                <w:color w:val="374151"/>
                <w:sz w:val="19"/>
              </w:rPr>
              <w:t>frame</w:t>
            </w:r>
          </w:p>
        </w:tc>
        <w:tc>
          <w:tcPr>
            <w:tcW w:type="dxa" w:w="3715"/>
          </w:tcPr>
          <w:p>
            <w:pPr>
              <w:spacing w:after="40"/>
            </w:pPr>
            <w:r>
              <w:rPr>
                <w:sz w:val="20"/>
              </w:rPr>
              <w:t>every frame (about 1/s)</w:t>
            </w:r>
          </w:p>
        </w:tc>
        <w:tc>
          <w:tcPr>
            <w:tcW w:type="dxa" w:w="4710"/>
          </w:tcPr>
          <w:p>
            <w:pPr>
              <w:spacing w:after="40"/>
            </w:pPr>
            <w:r>
              <w:rPr>
                <w:sz w:val="20"/>
              </w:rPr>
              <w:t xml:space="preserve">upright JPEG for display, plus boxes in its pixels: </w:t>
            </w:r>
            <w:r>
              <w:rPr>
                <w:rFonts w:ascii="Courier New" w:hAnsi="Courier New" w:eastAsia="Courier New" w:cs="Courier New"/>
                <w:color w:val="374151"/>
                <w:sz w:val="19"/>
              </w:rPr>
              <w:t>[{item_id, name, box, score, present}]</w:t>
            </w:r>
          </w:p>
        </w:tc>
      </w:tr>
      <w:tr>
        <w:tc>
          <w:tcPr>
            <w:tcW w:type="dxa" w:w="1223"/>
          </w:tcPr>
          <w:p>
            <w:pPr>
              <w:spacing w:after="40"/>
            </w:pPr>
            <w:r>
              <w:rPr>
                <w:rFonts w:ascii="Courier New" w:hAnsi="Courier New" w:eastAsia="Courier New" w:cs="Courier New"/>
                <w:color w:val="374151"/>
                <w:sz w:val="19"/>
              </w:rPr>
              <w:t>world</w:t>
            </w:r>
          </w:p>
        </w:tc>
        <w:tc>
          <w:tcPr>
            <w:tcW w:type="dxa" w:w="3715"/>
          </w:tcPr>
          <w:p>
            <w:pPr>
              <w:spacing w:after="40"/>
            </w:pPr>
            <w:r>
              <w:rPr>
                <w:sz w:val="20"/>
              </w:rPr>
              <w:t>2/s</w:t>
            </w:r>
          </w:p>
        </w:tc>
        <w:tc>
          <w:tcPr>
            <w:tcW w:type="dxa" w:w="4710"/>
          </w:tcPr>
          <w:p>
            <w:pPr>
              <w:spacing w:after="40"/>
            </w:pPr>
            <w:r>
              <w:rPr>
                <w:sz w:val="20"/>
              </w:rPr>
              <w:t xml:space="preserve">items </w:t>
            </w:r>
            <w:r>
              <w:rPr>
                <w:rFonts w:ascii="Courier New" w:hAnsi="Courier New" w:eastAsia="Courier New" w:cs="Courier New"/>
                <w:color w:val="374151"/>
                <w:sz w:val="19"/>
              </w:rPr>
              <w:t>[{item_id, name, position, surface, last_seen_wall, state}]</w:t>
            </w:r>
            <w:r>
              <w:rPr>
                <w:sz w:val="20"/>
              </w:rPr>
              <w:t xml:space="preserve">, user </w:t>
            </w:r>
            <w:r>
              <w:rPr>
                <w:rFonts w:ascii="Courier New" w:hAnsi="Courier New" w:eastAsia="Courier New" w:cs="Courier New"/>
                <w:color w:val="374151"/>
                <w:sz w:val="19"/>
              </w:rPr>
              <w:t>{position, heading_deg}</w:t>
            </w:r>
            <w:r>
              <w:rPr>
                <w:sz w:val="20"/>
              </w:rPr>
              <w:t>, trajectory of the last 5 min</w:t>
            </w:r>
          </w:p>
        </w:tc>
      </w:tr>
      <w:tr>
        <w:tc>
          <w:tcPr>
            <w:tcW w:type="dxa" w:w="1223"/>
          </w:tcPr>
          <w:p>
            <w:pPr>
              <w:spacing w:after="40"/>
            </w:pPr>
            <w:r>
              <w:rPr>
                <w:rFonts w:ascii="Courier New" w:hAnsi="Courier New" w:eastAsia="Courier New" w:cs="Courier New"/>
                <w:color w:val="374151"/>
                <w:sz w:val="19"/>
              </w:rPr>
              <w:t>map_points</w:t>
            </w:r>
          </w:p>
        </w:tc>
        <w:tc>
          <w:tcPr>
            <w:tcW w:type="dxa" w:w="3715"/>
          </w:tcPr>
          <w:p>
            <w:pPr>
              <w:spacing w:after="40"/>
            </w:pPr>
            <w:r>
              <w:rPr>
                <w:sz w:val="20"/>
              </w:rPr>
              <w:t>every 5 s</w:t>
            </w:r>
          </w:p>
        </w:tc>
        <w:tc>
          <w:tcPr>
            <w:tcW w:type="dxa" w:w="4710"/>
          </w:tcPr>
          <w:p>
            <w:pPr>
              <w:spacing w:after="40"/>
            </w:pPr>
            <w:r>
              <w:rPr>
                <w:sz w:val="20"/>
              </w:rPr>
              <w:t xml:space="preserve">new voxel points </w:t>
            </w:r>
            <w:r>
              <w:rPr>
                <w:rFonts w:ascii="Courier New" w:hAnsi="Courier New" w:eastAsia="Courier New" w:cs="Courier New"/>
                <w:color w:val="374151"/>
                <w:sz w:val="19"/>
              </w:rPr>
              <w:t>[[x, y, z, r, g, b], …]</w:t>
            </w:r>
            <w:r>
              <w:rPr>
                <w:sz w:val="20"/>
              </w:rPr>
              <w:t xml:space="preserve"> (2–5 cm voxels)</w:t>
            </w:r>
          </w:p>
        </w:tc>
      </w:tr>
      <w:tr>
        <w:tc>
          <w:tcPr>
            <w:tcW w:type="dxa" w:w="1223"/>
          </w:tcPr>
          <w:p>
            <w:pPr>
              <w:spacing w:after="40"/>
            </w:pPr>
            <w:r>
              <w:rPr>
                <w:rFonts w:ascii="Courier New" w:hAnsi="Courier New" w:eastAsia="Courier New" w:cs="Courier New"/>
                <w:color w:val="374151"/>
                <w:sz w:val="19"/>
              </w:rPr>
              <w:t>room_layout</w:t>
            </w:r>
          </w:p>
        </w:tc>
        <w:tc>
          <w:tcPr>
            <w:tcW w:type="dxa" w:w="3715"/>
          </w:tcPr>
          <w:p>
            <w:pPr>
              <w:spacing w:after="40"/>
            </w:pPr>
            <w:r>
              <w:rPr>
                <w:sz w:val="20"/>
              </w:rPr>
              <w:t>every 3 frames (</w:t>
            </w:r>
            <w:r>
              <w:rPr>
                <w:rFonts w:ascii="Courier New" w:hAnsi="Courier New" w:eastAsia="Courier New" w:cs="Courier New"/>
                <w:color w:val="374151"/>
                <w:sz w:val="19"/>
              </w:rPr>
              <w:t>MARCO_LAYOUT_EVERY</w:t>
            </w:r>
            <w:r>
              <w:rPr>
                <w:sz w:val="20"/>
              </w:rPr>
              <w:t>, 0 = off), once the floor is known</w:t>
            </w:r>
          </w:p>
        </w:tc>
        <w:tc>
          <w:tcPr>
            <w:tcW w:type="dxa" w:w="4710"/>
          </w:tcPr>
          <w:p>
            <w:pPr>
              <w:spacing w:after="40"/>
            </w:pPr>
            <w:r>
              <w:rPr>
                <w:rFonts w:ascii="Courier New" w:hAnsi="Courier New" w:eastAsia="Courier New" w:cs="Courier New"/>
                <w:color w:val="374151"/>
                <w:sz w:val="19"/>
              </w:rPr>
              <w:t>{map_id, walls: [[[x, z], [x, z]], …], objects: [{kind, x, z, width, depth, yaw, height, shape}]}</w:t>
            </w:r>
            <w:r>
              <w:rPr>
                <w:sz w:val="20"/>
              </w:rPr>
              <w:t xml:space="preserve"> from </w:t>
            </w:r>
            <w:r>
              <w:rPr>
                <w:rFonts w:ascii="Courier New" w:hAnsi="Courier New" w:eastAsia="Courier New" w:cs="Courier New"/>
                <w:color w:val="374151"/>
                <w:sz w:val="19"/>
              </w:rPr>
              <w:t>server/marco/world/layout.py</w:t>
            </w:r>
            <w:r>
              <w:rPr>
                <w:sz w:val="20"/>
              </w:rPr>
              <w:t>: walls and furniture shapes summarised from the LiDAR map</w:t>
            </w:r>
          </w:p>
        </w:tc>
      </w:tr>
      <w:tr>
        <w:tc>
          <w:tcPr>
            <w:tcW w:type="dxa" w:w="1223"/>
          </w:tcPr>
          <w:p>
            <w:pPr>
              <w:spacing w:after="40"/>
            </w:pPr>
            <w:r>
              <w:rPr>
                <w:rFonts w:ascii="Courier New" w:hAnsi="Courier New" w:eastAsia="Courier New" w:cs="Courier New"/>
                <w:color w:val="374151"/>
                <w:sz w:val="19"/>
              </w:rPr>
              <w:t>guidance</w:t>
            </w:r>
          </w:p>
        </w:tc>
        <w:tc>
          <w:tcPr>
            <w:tcW w:type="dxa" w:w="3715"/>
          </w:tcPr>
          <w:p>
            <w:pPr>
              <w:spacing w:after="40"/>
            </w:pPr>
            <w:r>
              <w:rPr>
                <w:sz w:val="20"/>
              </w:rPr>
              <w:t>10/s</w:t>
            </w:r>
          </w:p>
        </w:tc>
        <w:tc>
          <w:tcPr>
            <w:tcW w:type="dxa" w:w="4710"/>
          </w:tcPr>
          <w:p>
            <w:pPr>
              <w:spacing w:after="40"/>
            </w:pPr>
            <w:r>
              <w:rPr>
                <w:sz w:val="20"/>
              </w:rPr>
              <w:t>the phone's guidance state (§3.2), plus target and user positions, for the radar</w:t>
            </w:r>
          </w:p>
        </w:tc>
      </w:tr>
      <w:tr>
        <w:tc>
          <w:tcPr>
            <w:tcW w:type="dxa" w:w="1223"/>
          </w:tcPr>
          <w:p>
            <w:pPr>
              <w:spacing w:after="40"/>
            </w:pPr>
            <w:r>
              <w:rPr>
                <w:rFonts w:ascii="Courier New" w:hAnsi="Courier New" w:eastAsia="Courier New" w:cs="Courier New"/>
                <w:color w:val="374151"/>
                <w:sz w:val="19"/>
              </w:rPr>
              <w:t>timeline</w:t>
            </w:r>
          </w:p>
        </w:tc>
        <w:tc>
          <w:tcPr>
            <w:tcW w:type="dxa" w:w="3715"/>
          </w:tcPr>
          <w:p>
            <w:pPr>
              <w:spacing w:after="40"/>
            </w:pPr>
            <w:r>
              <w:rPr>
                <w:sz w:val="20"/>
              </w:rPr>
              <w:t>on change</w:t>
            </w:r>
          </w:p>
        </w:tc>
        <w:tc>
          <w:tcPr>
            <w:tcW w:type="dxa" w:w="4710"/>
          </w:tcPr>
          <w:p>
            <w:pPr>
              <w:spacing w:after="40"/>
            </w:pPr>
            <w:r>
              <w:rPr>
                <w:sz w:val="20"/>
              </w:rPr>
              <w:t>events and sightings: what, when, where</w:t>
            </w:r>
          </w:p>
        </w:tc>
      </w:tr>
    </w:tbl>
    <w:p>
      <w:pPr>
        <w:spacing w:after="40"/>
      </w:pPr>
    </w:p>
    <w:p>
      <w:r>
        <w:t xml:space="preserve">Also </w:t>
      </w:r>
      <w:r>
        <w:rPr>
          <w:rFonts w:ascii="Courier New" w:hAnsi="Courier New" w:eastAsia="Courier New" w:cs="Courier New"/>
          <w:color w:val="374151"/>
          <w:sz w:val="19"/>
        </w:rPr>
        <w:t>GET /v1/timeline?item_id=…</w:t>
      </w:r>
      <w:r>
        <w:t xml:space="preserve"> and </w:t>
      </w:r>
      <w:r>
        <w:rPr>
          <w:rFonts w:ascii="Courier New" w:hAnsi="Courier New" w:eastAsia="Courier New" w:cs="Courier New"/>
          <w:color w:val="374151"/>
          <w:sz w:val="19"/>
        </w:rPr>
        <w:t>GET /v1/items</w:t>
      </w:r>
      <w:r>
        <w:t xml:space="preserve">. For debugging, </w:t>
      </w:r>
      <w:r>
        <w:rPr>
          <w:rFonts w:ascii="Courier New" w:hAnsi="Courier New" w:eastAsia="Courier New" w:cs="Courier New"/>
          <w:color w:val="374151"/>
          <w:sz w:val="19"/>
        </w:rPr>
        <w:t>GET /v1/debug/detection</w:t>
      </w:r>
      <w:r>
        <w:t xml:space="preserve"> gives, for the last 30 frames, each item's presence scores and where it was placed (or why not); see </w:t>
      </w:r>
      <w:r>
        <w:rPr>
          <w:rFonts w:ascii="Courier New" w:hAnsi="Courier New" w:eastAsia="Courier New" w:cs="Courier New"/>
          <w:color w:val="374151"/>
          <w:sz w:val="19"/>
        </w:rPr>
        <w:t>server/README.md</w:t>
      </w:r>
      <w:r>
        <w:t xml:space="preserve">. The pre-recorded outside-view 3D video can be rendered from </w:t>
      </w:r>
      <w:r>
        <w:rPr>
          <w:rFonts w:ascii="Courier New" w:hAnsi="Courier New" w:eastAsia="Courier New" w:cs="Courier New"/>
          <w:color w:val="374151"/>
          <w:sz w:val="19"/>
        </w:rPr>
        <w:t>map_points</w:t>
      </w:r>
      <w:r>
        <w:t xml:space="preserve"> plus </w:t>
      </w:r>
      <w:r>
        <w:rPr>
          <w:rFonts w:ascii="Courier New" w:hAnsi="Courier New" w:eastAsia="Courier New" w:cs="Courier New"/>
          <w:color w:val="374151"/>
          <w:sz w:val="19"/>
        </w:rPr>
        <w:t>world</w:t>
      </w:r>
      <w:r>
        <w:t>.</w:t>
      </w:r>
    </w:p>
    <w:p>
      <w:pPr>
        <w:pStyle w:val="Heading1"/>
      </w:pPr>
      <w:r>
        <w:t>7. The spatial-audio sequence: who computes what</w:t>
      </w:r>
    </w:p>
    <w:p>
      <w:r>
        <w:t>The phone runs this loop at 60 Hz for low latency (</w:t>
      </w:r>
      <w:r>
        <w:rPr>
          <w:rFonts w:ascii="Courier New" w:hAnsi="Courier New" w:eastAsia="Courier New" w:cs="Courier New"/>
          <w:color w:val="374151"/>
          <w:sz w:val="19"/>
        </w:rPr>
        <w:t>ios/Marco/Core/Guidance.swift</w:t>
      </w:r>
      <w:r>
        <w:t>). The server supplies the target and the touch.</w:t>
      </w:r>
    </w:p>
    <w:p>
      <w:pPr>
        <w:numPr>
          <w:ilvl w:val="0"/>
          <w:numId w:val="945"/>
        </w:numPr>
        <w:pStyle w:val="ListParagraph"/>
      </w:pPr>
      <w:r>
        <w:rPr>
          <w:b/>
        </w:rPr>
        <w:t>"Marco, where are my keys?"</w:t>
      </w:r>
      <w:r>
        <w:t xml:space="preserve"> The phone sends </w:t>
      </w:r>
      <w:r>
        <w:rPr>
          <w:rFonts w:ascii="Courier New" w:hAnsi="Courier New" w:eastAsia="Courier New" w:cs="Courier New"/>
          <w:color w:val="374151"/>
          <w:sz w:val="19"/>
        </w:rPr>
        <w:t>query find</w:t>
      </w:r>
      <w:r>
        <w:t>.</w:t>
      </w:r>
    </w:p>
    <w:p>
      <w:pPr>
        <w:numPr>
          <w:ilvl w:val="0"/>
          <w:numId w:val="945"/>
        </w:numPr>
        <w:pStyle w:val="ListParagraph"/>
      </w:pPr>
      <w:r>
        <w:rPr>
          <w:b/>
        </w:rPr>
        <w:t>The answer arrives.</w:t>
      </w:r>
      <w:r>
        <w:t xml:space="preserve"> The phone speaks </w:t>
      </w:r>
      <w:r>
        <w:rPr>
          <w:i/>
        </w:rPr>
        <w:t>"Polo! Behind you, two steps, on the table,"</w:t>
      </w:r>
      <w:r>
        <w:t xml:space="preserve"> spatialised at </w:t>
      </w:r>
      <w:r>
        <w:rPr>
          <w:rFonts w:ascii="Courier New" w:hAnsi="Courier New" w:eastAsia="Courier New" w:cs="Courier New"/>
          <w:color w:val="374151"/>
          <w:sz w:val="19"/>
        </w:rPr>
        <w:t>position</w:t>
      </w:r>
      <w:r>
        <w:t>:</w:t>
      </w:r>
    </w:p>
    <w:p>
      <w:pPr>
        <w:numPr>
          <w:ilvl w:val="1"/>
          <w:numId w:val="946"/>
        </w:numPr>
        <w:pStyle w:val="ListParagraph"/>
      </w:pPr>
      <w:r>
        <w:t xml:space="preserve">the direction is relative to the </w:t>
      </w:r>
      <w:r>
        <w:rPr>
          <w:b/>
        </w:rPr>
        <w:t>body</w:t>
      </w:r>
      <w:r>
        <w:t xml:space="preserve"> (chest heading), because "behind you" means behind your body;</w:t>
      </w:r>
    </w:p>
    <w:p>
      <w:pPr>
        <w:numPr>
          <w:ilvl w:val="1"/>
          <w:numId w:val="946"/>
        </w:numPr>
        <w:pStyle w:val="ListParagraph"/>
      </w:pPr>
      <w:r>
        <w:t>clock position = round(relative azimuth / 30°), where 12 o'clock means ahead; 12, 3, 6 and 9 are said as "straight ahead", "on your right", "behind you" and "on your left";</w:t>
      </w:r>
    </w:p>
    <w:p>
      <w:pPr>
        <w:numPr>
          <w:ilvl w:val="1"/>
          <w:numId w:val="946"/>
        </w:numPr>
        <w:pStyle w:val="ListParagraph"/>
      </w:pPr>
      <w:r>
        <w:t>steps = round(horizontal distance / 0.7 m), at least one;</w:t>
      </w:r>
    </w:p>
    <w:p>
      <w:pPr>
        <w:numPr>
          <w:ilvl w:val="1"/>
          <w:numId w:val="946"/>
        </w:numPr>
        <w:pStyle w:val="ListParagraph"/>
      </w:pPr>
      <w:r>
        <w:t xml:space="preserve">within 0.6 m it says </w:t>
      </w:r>
      <w:r>
        <w:rPr>
          <w:i/>
        </w:rPr>
        <w:t>"Polo! Within reach, …"</w:t>
      </w:r>
      <w:r>
        <w:t xml:space="preserve"> instead.</w:t>
      </w:r>
    </w:p>
    <w:p>
      <w:pPr>
        <w:numPr>
          <w:ilvl w:val="0"/>
          <w:numId w:val="945"/>
        </w:numPr>
        <w:pStyle w:val="ListParagraph"/>
      </w:pPr>
      <w:r>
        <w:rPr>
          <w:b/>
        </w:rPr>
        <w:t>Beacon</w:t>
      </w:r>
      <w:r>
        <w:t xml:space="preserve"> from the item, after the opening line, rendered relative to the </w:t>
      </w:r>
      <w:r>
        <w:rPr>
          <w:b/>
        </w:rPr>
        <w:t>head</w:t>
      </w:r>
      <w:r>
        <w:t>: the fused yaw, advanced by the audio output latency so a sound is placed where the head will be when it is heard. Three sounds say where the item is without relying on the HRTF:</w:t>
      </w:r>
    </w:p>
    <w:p>
      <w:pPr>
        <w:numPr>
          <w:ilvl w:val="1"/>
          <w:numId w:val="947"/>
        </w:numPr>
        <w:pStyle w:val="ListParagraph"/>
      </w:pPr>
      <w:r>
        <w:rPr>
          <w:b/>
        </w:rPr>
        <w:t>behind</w:t>
      </w:r>
      <w:r>
        <w:t xml:space="preserve"> (|relative azimuth| above 110°, back under 100°): a low, muffled beep every 0.55 s;</w:t>
      </w:r>
    </w:p>
    <w:p>
      <w:pPr>
        <w:numPr>
          <w:ilvl w:val="1"/>
          <w:numId w:val="947"/>
        </w:numPr>
        <w:pStyle w:val="ListParagraph"/>
      </w:pPr>
      <w:r>
        <w:rPr>
          <w:b/>
        </w:rPr>
        <w:t>off to one side:</w:t>
      </w:r>
      <w:r>
        <w:t xml:space="preserve"> a plain beep every 0.4 s;</w:t>
      </w:r>
    </w:p>
    <w:p>
      <w:pPr>
        <w:numPr>
          <w:ilvl w:val="1"/>
          <w:numId w:val="947"/>
        </w:numPr>
        <w:pStyle w:val="ListParagraph"/>
      </w:pPr>
      <w:r>
        <w:rPr>
          <w:b/>
        </w:rPr>
        <w:t>on the beam</w:t>
      </w:r>
      <w:r>
        <w:t xml:space="preserve"> (step 4): a bright pulse whose pace is the distance (step 5).</w:t>
      </w:r>
    </w:p>
    <w:p>
      <w:r>
        <w:t>The beacon is never played behind the head (</w:t>
      </w:r>
      <w:r>
        <w:rPr>
          <w:rFonts w:ascii="Courier New" w:hAnsi="Courier New" w:eastAsia="Courier New" w:cs="Courier New"/>
          <w:color w:val="374151"/>
          <w:sz w:val="19"/>
        </w:rPr>
        <w:t>BeaconWarp</w:t>
      </w:r>
      <w:r>
        <w:t>): errors up to 30° are doubled, 30-90° are squeezed into 60-90°, and anything further round is pinned at 90° on the shorter turning side. Once within reach, the direction is true.</w:t>
      </w:r>
    </w:p>
    <w:p>
      <w:pPr>
        <w:numPr>
          <w:ilvl w:val="0"/>
          <w:numId w:val="948"/>
        </w:numPr>
        <w:pStyle w:val="ListParagraph"/>
      </w:pPr>
      <w:r>
        <w:rPr>
          <w:b/>
        </w:rPr>
        <w:t>On the beam</w:t>
      </w:r>
      <w:r>
        <w:t xml:space="preserve"> (|relative azimuth| within max(12°, atan(0.3 m / distance)), a corridor 30 cm either side of the item): the ordinary beacon switches to bright pulses without a confirmation dwell; the beacon lock releases 8° outside that, and drifting off swaps to the plain beep at once. The special </w:t>
      </w:r>
      <w:r>
        <w:rPr>
          <w:b/>
        </w:rPr>
        <w:t>alignment confirmation</w:t>
      </w:r>
      <w:r>
        <w:t xml:space="preserve"> is separate:</w:t>
      </w:r>
    </w:p>
    <w:p>
      <w:pPr>
        <w:numPr>
          <w:ilvl w:val="1"/>
          <w:numId w:val="949"/>
        </w:numPr>
        <w:pStyle w:val="ListParagraph"/>
      </w:pPr>
      <w:r>
        <w:t>hold inside the beam for 0.35 s to get one double ding and haptic;</w:t>
      </w:r>
    </w:p>
    <w:p>
      <w:pPr>
        <w:numPr>
          <w:ilvl w:val="1"/>
          <w:numId w:val="949"/>
        </w:numPr>
        <w:pStyle w:val="ListParagraph"/>
      </w:pPr>
      <w:r>
        <w:t>rearm only after remaining more than 15° outside the beam boundary for 0.7 s (27° from the target far away, wider up close), then returning for another 0.35 s dwell;</w:t>
      </w:r>
    </w:p>
    <w:p>
      <w:pPr>
        <w:numPr>
          <w:ilvl w:val="1"/>
          <w:numId w:val="949"/>
        </w:numPr>
        <w:pStyle w:val="ListParagraph"/>
      </w:pPr>
      <w:r>
        <w:t>leave at least 3 s between confirmation dings; holding alignment after cooldown alone does not repeat one;</w:t>
      </w:r>
    </w:p>
    <w:p>
      <w:pPr>
        <w:numPr>
          <w:ilvl w:val="1"/>
          <w:numId w:val="949"/>
        </w:numPr>
        <w:pStyle w:val="ListParagraph"/>
      </w:pPr>
      <w:r>
        <w:t>coordinate updates for the same target preserve the latch and cooldown; a new Find resets them;</w:t>
      </w:r>
    </w:p>
    <w:p>
      <w:pPr>
        <w:numPr>
          <w:ilvl w:val="1"/>
          <w:numId w:val="949"/>
        </w:numPr>
        <w:pStyle w:val="ListParagraph"/>
      </w:pPr>
      <w:r>
        <w:t>gaps longer than 0.2 s restart pending dwell timers. Confirmation pauses during the opening speech, arrival and hand guidance; these stages do not count toward dwell. Arrival and reach keep their own cues. Spatial placement and ordinary beeps still use the current angle every tick.</w:t>
      </w:r>
    </w:p>
    <w:p>
      <w:pPr>
        <w:numPr>
          <w:ilvl w:val="0"/>
          <w:numId w:val="948"/>
        </w:numPr>
        <w:pStyle w:val="ListParagraph"/>
      </w:pPr>
      <w:r>
        <w:rPr>
          <w:b/>
        </w:rPr>
        <w:t>Walking:</w:t>
      </w:r>
      <w:r>
        <w:t xml:space="preserve"> the gap between bright pulses = clamp(0.3 × distance^0.8, 0.2, 0.95) s. </w:t>
      </w:r>
      <w:r>
        <w:rPr>
          <w:b/>
        </w:rPr>
        <w:t>Stop</w:t>
      </w:r>
      <w:r>
        <w:t xml:space="preserve"> at 0.6 m, called earlier by 0.5 s of walking speed (at most 0.3 m): three rising notes and a haptic, then a soft ping from the item every 1.1 s. Walking back beyond 1.1 m re-arms it. Nothing is spoken between the opening line and the touch: the beeps do the guiding.</w:t>
      </w:r>
    </w:p>
    <w:p>
      <w:pPr>
        <w:numPr>
          <w:ilvl w:val="0"/>
          <w:numId w:val="948"/>
        </w:numPr>
        <w:pStyle w:val="ListParagraph"/>
      </w:pPr>
      <w:r>
        <w:rPr>
          <w:b/>
        </w:rPr>
        <w:t>Reach</w:t>
      </w:r>
      <w:r>
        <w:t xml:space="preserve"> once </w:t>
      </w:r>
      <w:r>
        <w:rPr>
          <w:rFonts w:ascii="Courier New" w:hAnsi="Courier New" w:eastAsia="Courier New" w:cs="Courier New"/>
          <w:color w:val="374151"/>
          <w:sz w:val="19"/>
        </w:rPr>
        <w:t>hand_proximity.distance_m</w:t>
      </w:r>
      <w:r>
        <w:t xml:space="preserve"> is 0.45 or less (it releases above 0.55, or when proximity is older than 0.5 s): pings from the item that rise in pitch (six steps, D5 to D6) and speed up (0.3 s apart at 45 cm, 0.13 s at 10 cm). The </w:t>
      </w:r>
      <w:r>
        <w:rPr>
          <w:b/>
        </w:rPr>
        <w:t>steady tone</w:t>
      </w:r>
      <w:r>
        <w:t>, the top pitch, plays at 5 cm or less and releases above 9 cm.</w:t>
      </w:r>
    </w:p>
    <w:p>
      <w:pPr>
        <w:numPr>
          <w:ilvl w:val="0"/>
          <w:numId w:val="948"/>
        </w:numPr>
        <w:pStyle w:val="ListParagraph"/>
      </w:pPr>
      <w:r>
        <w:rPr>
          <w:b/>
        </w:rPr>
        <w:t>On `touch` for that item:</w:t>
      </w:r>
      <w:r>
        <w:t xml:space="preserve"> silence, then the item's typed label or </w:t>
      </w:r>
      <w:r>
        <w:rPr>
          <w:i/>
        </w:rPr>
        <w:t>"Got it."</w:t>
      </w:r>
      <w:r>
        <w:t xml:space="preserve"> through §3.5. The phone's guidance sequence does not wait for cloud speech.</w:t>
      </w:r>
    </w:p>
    <w:p>
      <w:r>
        <w:t xml:space="preserve">If an </w:t>
      </w:r>
      <w:r>
        <w:rPr>
          <w:rFonts w:ascii="Courier New" w:hAnsi="Courier New" w:eastAsia="Courier New" w:cs="Courier New"/>
          <w:color w:val="374151"/>
          <w:sz w:val="19"/>
        </w:rPr>
        <w:t>event moved</w:t>
      </w:r>
      <w:r>
        <w:t xml:space="preserve"> (or </w:t>
      </w:r>
      <w:r>
        <w:rPr>
          <w:rFonts w:ascii="Courier New" w:hAnsi="Courier New" w:eastAsia="Courier New" w:cs="Courier New"/>
          <w:color w:val="374151"/>
          <w:sz w:val="19"/>
        </w:rPr>
        <w:t>put_down</w:t>
      </w:r>
      <w:r>
        <w:t xml:space="preserve">) arrives for the target, retarget to its new </w:t>
      </w:r>
      <w:r>
        <w:rPr>
          <w:rFonts w:ascii="Courier New" w:hAnsi="Courier New" w:eastAsia="Courier New" w:cs="Courier New"/>
          <w:color w:val="374151"/>
          <w:sz w:val="19"/>
        </w:rPr>
        <w:t>position</w:t>
      </w:r>
      <w:r>
        <w:t>.</w:t>
      </w:r>
    </w:p>
    <w:p>
      <w:pPr>
        <w:pStyle w:val="Heading1"/>
      </w:pPr>
      <w:r>
        <w:t>8. What each person needs from the others</w:t>
      </w:r>
    </w:p>
    <w:p>
      <w:r>
        <w:rPr>
          <w:b/>
        </w:rPr>
        <w:t>Vedant needs from Utkarsh:</w:t>
      </w:r>
    </w:p>
    <w:p>
      <w:pPr>
        <w:numPr>
          <w:ilvl w:val="0"/>
          <w:numId w:val="950"/>
        </w:numPr>
        <w:pStyle w:val="ListParagraph"/>
      </w:pPr>
      <w:r>
        <w:t>The frame upload (§3.1).</w:t>
      </w:r>
    </w:p>
    <w:p>
      <w:pPr>
        <w:numPr>
          <w:ilvl w:val="0"/>
          <w:numId w:val="950"/>
        </w:numPr>
        <w:pStyle w:val="ListParagraph"/>
      </w:pPr>
      <w:r>
        <w:t>The pose stream and the hand stream (§3.2).</w:t>
      </w:r>
    </w:p>
    <w:p>
      <w:pPr>
        <w:numPr>
          <w:ilvl w:val="0"/>
          <w:numId w:val="950"/>
        </w:numPr>
        <w:pStyle w:val="ListParagraph"/>
      </w:pPr>
      <w:r>
        <w:t xml:space="preserve">The </w:t>
      </w:r>
      <w:r>
        <w:rPr>
          <w:rFonts w:ascii="Courier New" w:hAnsi="Courier New" w:eastAsia="Courier New" w:cs="Courier New"/>
          <w:color w:val="374151"/>
          <w:sz w:val="19"/>
        </w:rPr>
        <w:t>map</w:t>
      </w:r>
      <w:r>
        <w:t xml:space="preserve"> messages (§3.4).</w:t>
      </w:r>
    </w:p>
    <w:p>
      <w:pPr>
        <w:numPr>
          <w:ilvl w:val="0"/>
          <w:numId w:val="950"/>
        </w:numPr>
        <w:pStyle w:val="ListParagraph"/>
      </w:pPr>
      <w:r>
        <w:t>A 5-minute recorded session saved to disk in exactly these formats (frames, poses, hands), so Vedant can build against real data before the app is finished.</w:t>
      </w:r>
    </w:p>
    <w:p>
      <w:pPr>
        <w:numPr>
          <w:ilvl w:val="1"/>
          <w:numId w:val="951"/>
        </w:numPr>
        <w:pStyle w:val="ListParagraph"/>
      </w:pPr>
      <w:r>
        <w:t xml:space="preserve">The server records every session it receives under </w:t>
      </w:r>
      <w:r>
        <w:rPr>
          <w:rFonts w:ascii="Courier New" w:hAnsi="Courier New" w:eastAsia="Courier New" w:cs="Courier New"/>
          <w:color w:val="374151"/>
          <w:sz w:val="19"/>
        </w:rPr>
        <w:t>server/data/sessions/&lt;session_id&gt;/</w:t>
      </w:r>
      <w:r>
        <w:t>. Running the app against the server is enough.</w:t>
      </w:r>
    </w:p>
    <w:p>
      <w:pPr>
        <w:numPr>
          <w:ilvl w:val="1"/>
          <w:numId w:val="951"/>
        </w:numPr>
        <w:pStyle w:val="ListParagraph"/>
      </w:pPr>
      <w:r>
        <w:t xml:space="preserve">Until then, a Stray Scanner recording converts with </w:t>
      </w:r>
      <w:r>
        <w:rPr>
          <w:rFonts w:ascii="Courier New" w:hAnsi="Courier New" w:eastAsia="Courier New" w:cs="Courier New"/>
          <w:color w:val="374151"/>
          <w:sz w:val="19"/>
        </w:rPr>
        <w:t>server/tools/stray_session.py</w:t>
      </w:r>
      <w:r>
        <w:t>.</w:t>
      </w:r>
    </w:p>
    <w:p>
      <w:r>
        <w:rPr>
          <w:b/>
        </w:rPr>
        <w:t>Utkarsh needs from Vedant:</w:t>
      </w:r>
    </w:p>
    <w:p>
      <w:pPr>
        <w:numPr>
          <w:ilvl w:val="0"/>
          <w:numId w:val="952"/>
        </w:numPr>
        <w:pStyle w:val="ListParagraph"/>
      </w:pPr>
      <w:r>
        <w:t xml:space="preserve">A stub server that accepts everything above and returns fake </w:t>
      </w:r>
      <w:r>
        <w:rPr>
          <w:rFonts w:ascii="Courier New" w:hAnsi="Courier New" w:eastAsia="Courier New" w:cs="Courier New"/>
          <w:color w:val="374151"/>
          <w:sz w:val="19"/>
        </w:rPr>
        <w:t>answer</w:t>
      </w:r>
      <w:r>
        <w:t xml:space="preserve"> / </w:t>
      </w:r>
      <w:r>
        <w:rPr>
          <w:rFonts w:ascii="Courier New" w:hAnsi="Courier New" w:eastAsia="Courier New" w:cs="Courier New"/>
          <w:color w:val="374151"/>
          <w:sz w:val="19"/>
        </w:rPr>
        <w:t>touch</w:t>
      </w:r>
      <w:r>
        <w:t xml:space="preserve"> / </w:t>
      </w:r>
      <w:r>
        <w:rPr>
          <w:rFonts w:ascii="Courier New" w:hAnsi="Courier New" w:eastAsia="Courier New" w:cs="Courier New"/>
          <w:color w:val="374151"/>
          <w:sz w:val="19"/>
        </w:rPr>
        <w:t>event</w:t>
      </w:r>
      <w:r>
        <w:t xml:space="preserve"> messages (</w:t>
      </w:r>
      <w:r>
        <w:rPr>
          <w:rFonts w:ascii="Courier New" w:hAnsi="Courier New" w:eastAsia="Courier New" w:cs="Courier New"/>
          <w:color w:val="374151"/>
          <w:sz w:val="19"/>
        </w:rPr>
        <w:t>MARCO_MODE=stub</w:t>
      </w:r>
      <w:r>
        <w:t>, the default).</w:t>
      </w:r>
    </w:p>
    <w:p>
      <w:pPr>
        <w:numPr>
          <w:ilvl w:val="0"/>
          <w:numId w:val="952"/>
        </w:numPr>
        <w:pStyle w:val="ListParagraph"/>
      </w:pPr>
      <w:r>
        <w:t>Then the real ones (</w:t>
      </w:r>
      <w:r>
        <w:rPr>
          <w:rFonts w:ascii="Courier New" w:hAnsi="Courier New" w:eastAsia="Courier New" w:cs="Courier New"/>
          <w:color w:val="374151"/>
          <w:sz w:val="19"/>
        </w:rPr>
        <w:t>MARCO_MODE=real</w:t>
      </w:r>
      <w:r>
        <w:t>).</w:t>
      </w:r>
    </w:p>
    <w:p>
      <w:pPr>
        <w:numPr>
          <w:ilvl w:val="0"/>
          <w:numId w:val="952"/>
        </w:numPr>
        <w:pStyle w:val="ListParagraph"/>
      </w:pPr>
      <w:r>
        <w:t>Typed labels and the speech route (§3.5). Legacy label audio URLs remain optional compatibility fields.</w:t>
      </w:r>
    </w:p>
    <w:p>
      <w:pPr>
        <w:numPr>
          <w:ilvl w:val="0"/>
          <w:numId w:val="952"/>
        </w:numPr>
        <w:pStyle w:val="ListParagraph"/>
      </w:pPr>
      <w:r>
        <w:rPr>
          <w:rFonts w:ascii="Courier New" w:hAnsi="Courier New" w:eastAsia="Courier New" w:cs="Courier New"/>
          <w:color w:val="374151"/>
          <w:sz w:val="19"/>
        </w:rPr>
        <w:t>label_request</w:t>
      </w:r>
      <w:r>
        <w:t xml:space="preserve"> events for Photon.</w:t>
      </w:r>
    </w:p>
    <w:p>
      <w:r>
        <w:rPr>
          <w:b/>
        </w:rPr>
        <w:t>The dashboard needs from Vedant:</w:t>
      </w:r>
    </w:p>
    <w:p>
      <w:pPr>
        <w:numPr>
          <w:ilvl w:val="0"/>
          <w:numId w:val="953"/>
        </w:numPr>
        <w:pStyle w:val="ListParagraph"/>
      </w:pPr>
      <w:r>
        <w:t xml:space="preserve">the </w:t>
      </w:r>
      <w:r>
        <w:rPr>
          <w:rFonts w:ascii="Courier New" w:hAnsi="Courier New" w:eastAsia="Courier New" w:cs="Courier New"/>
          <w:color w:val="374151"/>
          <w:sz w:val="19"/>
        </w:rPr>
        <w:t>/v1/dashboard</w:t>
      </w:r>
      <w:r>
        <w:t xml:space="preserve"> feed with recorded or fake data first (</w:t>
      </w:r>
      <w:r>
        <w:rPr>
          <w:rFonts w:ascii="Courier New" w:hAnsi="Courier New" w:eastAsia="Courier New" w:cs="Courier New"/>
          <w:color w:val="374151"/>
          <w:sz w:val="19"/>
        </w:rPr>
        <w:t>server/tools/replay.py</w:t>
      </w:r>
      <w:r>
        <w:t>), then live.</w:t>
      </w:r>
    </w:p>
    <w:p>
      <w:r>
        <w:rPr>
          <w:b/>
        </w:rPr>
        <w:t>Everyone:</w:t>
      </w:r>
      <w:r>
        <w:t xml:space="preserve"> the server is private:</w:t>
      </w:r>
    </w:p>
    <w:p>
      <w:pPr>
        <w:numPr>
          <w:ilvl w:val="0"/>
          <w:numId w:val="954"/>
        </w:numPr>
        <w:pStyle w:val="ListParagraph"/>
      </w:pPr>
      <w:r>
        <w:t xml:space="preserve">it binds 127.0.0.1 only and is reached through </w:t>
      </w:r>
      <w:r>
        <w:rPr>
          <w:rFonts w:ascii="Courier New" w:hAnsi="Courier New" w:eastAsia="Courier New" w:cs="Courier New"/>
          <w:color w:val="374151"/>
          <w:sz w:val="19"/>
        </w:rPr>
        <w:t>tailscale serve</w:t>
      </w:r>
      <w:r>
        <w:t>;</w:t>
      </w:r>
    </w:p>
    <w:p>
      <w:pPr>
        <w:numPr>
          <w:ilvl w:val="0"/>
          <w:numId w:val="954"/>
        </w:numPr>
        <w:pStyle w:val="ListParagraph"/>
      </w:pPr>
      <w:r>
        <w:t>every route goes through the fail-closed auth gate (</w:t>
      </w:r>
      <w:r>
        <w:rPr>
          <w:rFonts w:ascii="Courier New" w:hAnsi="Courier New" w:eastAsia="Courier New" w:cs="Courier New"/>
          <w:color w:val="374151"/>
          <w:sz w:val="19"/>
        </w:rPr>
        <w:t>server/marco/auth.py</w:t>
      </w:r>
      <w:r>
        <w:t xml:space="preserve">), which admits only </w:t>
      </w:r>
      <w:r>
        <w:rPr>
          <w:rFonts w:ascii="Courier New" w:hAnsi="Courier New" w:eastAsia="Courier New" w:cs="Courier New"/>
          <w:color w:val="374151"/>
          <w:sz w:val="19"/>
        </w:rPr>
        <w:t>TAILSCALE_ALLOWED_LOGINS</w:t>
      </w:r>
      <w:r>
        <w:t>.</w:t>
      </w:r>
    </w:p>
    <w:p>
      <w:pPr>
        <w:pStyle w:val="Heading1"/>
      </w:pPr>
      <w:r>
        <w:t>9. Integration order</w:t>
      </w:r>
    </w:p>
    <w:p>
      <w:pPr>
        <w:numPr>
          <w:ilvl w:val="0"/>
          <w:numId w:val="955"/>
        </w:numPr>
        <w:pStyle w:val="ListParagraph"/>
      </w:pPr>
      <w:r>
        <w:rPr>
          <w:b/>
        </w:rPr>
        <w:t>Hour 0–2:</w:t>
      </w:r>
      <w:r>
        <w:t xml:space="preserve"> agree this file. Vedant ships the stub server; Utkarsh gets the ARKit session and frame upload working; the dashboard renders fake feeds.</w:t>
      </w:r>
    </w:p>
    <w:p>
      <w:pPr>
        <w:numPr>
          <w:ilvl w:val="0"/>
          <w:numId w:val="955"/>
        </w:numPr>
        <w:pStyle w:val="ListParagraph"/>
      </w:pPr>
      <w:r>
        <w:rPr>
          <w:b/>
        </w:rPr>
        <w:t>Then:</w:t>
      </w:r>
      <w:r>
        <w:t xml:space="preserve"> the recorded 5-minute session from the vest. Vedant runs the real pipeline on it offline; the dashboard replays it.</w:t>
      </w:r>
    </w:p>
    <w:p>
      <w:pPr>
        <w:numPr>
          <w:ilvl w:val="0"/>
          <w:numId w:val="955"/>
        </w:numPr>
        <w:pStyle w:val="ListParagraph"/>
      </w:pPr>
      <w:r>
        <w:rPr>
          <w:b/>
        </w:rPr>
        <w:t>First live path:</w:t>
      </w:r>
      <w:r>
        <w:t xml:space="preserve"> register keys, put them down, ask "where are my keys?", and follow the sound to them, end to end.</w:t>
      </w:r>
    </w:p>
    <w:p>
      <w:pPr>
        <w:numPr>
          <w:ilvl w:val="0"/>
          <w:numId w:val="955"/>
        </w:numPr>
        <w:pStyle w:val="ListParagraph"/>
      </w:pPr>
      <w:r>
        <w:rPr>
          <w:b/>
        </w:rPr>
        <w:t>Then:</w:t>
      </w:r>
    </w:p>
    <w:p>
      <w:pPr>
        <w:numPr>
          <w:ilvl w:val="1"/>
          <w:numId w:val="956"/>
        </w:numPr>
        <w:pStyle w:val="ListParagraph"/>
      </w:pPr>
      <w:r>
        <w:t>touch and "what is this?" with Photon labeling;</w:t>
      </w:r>
    </w:p>
    <w:p>
      <w:pPr>
        <w:numPr>
          <w:ilvl w:val="1"/>
          <w:numId w:val="956"/>
        </w:numPr>
        <w:pStyle w:val="ListParagraph"/>
      </w:pPr>
      <w:r>
        <w:t>moved and left-behind events;</w:t>
      </w:r>
    </w:p>
    <w:p>
      <w:pPr>
        <w:numPr>
          <w:ilvl w:val="1"/>
          <w:numId w:val="956"/>
        </w:numPr>
        <w:pStyle w:val="ListParagraph"/>
      </w:pPr>
      <w:r>
        <w:t>relaunch persistence.</w:t>
      </w:r>
    </w:p>
    <w:p>
      <w:pPr>
        <w:pStyle w:val="Heading1"/>
      </w:pPr>
      <w:r>
        <w:t>10. Open questions (decide together)</w:t>
      </w:r>
    </w:p>
    <w:p>
      <w:pPr>
        <w:numPr>
          <w:ilvl w:val="0"/>
          <w:numId w:val="957"/>
        </w:numPr>
        <w:pStyle w:val="ListParagraph"/>
      </w:pPr>
      <w:r>
        <w:rPr>
          <w:b/>
        </w:rPr>
        <w:t>Vision orientation:</w:t>
      </w:r>
      <w:r>
        <w:t xml:space="preserve"> </w:t>
      </w:r>
      <w:r>
        <w:rPr>
          <w:rFonts w:ascii="Courier New" w:hAnsi="Courier New" w:eastAsia="Courier New" w:cs="Courier New"/>
          <w:color w:val="374151"/>
          <w:sz w:val="19"/>
        </w:rPr>
        <w:t>.up</w:t>
      </w:r>
      <w:r>
        <w:t xml:space="preserve"> versus </w:t>
      </w:r>
      <w:r>
        <w:rPr>
          <w:rFonts w:ascii="Courier New" w:hAnsi="Courier New" w:eastAsia="Courier New" w:cs="Courier New"/>
          <w:color w:val="374151"/>
          <w:sz w:val="19"/>
        </w:rPr>
        <w:t>.right</w:t>
      </w:r>
      <w:r>
        <w:t xml:space="preserve"> for the hand pose. Test in hour one.</w:t>
      </w:r>
    </w:p>
    <w:p>
      <w:pPr>
        <w:numPr>
          <w:ilvl w:val="0"/>
          <w:numId w:val="957"/>
        </w:numPr>
        <w:pStyle w:val="ListParagraph"/>
      </w:pPr>
      <w:r>
        <w:rPr>
          <w:b/>
        </w:rPr>
        <w:t>Where the server runs: decided (2026-10-17).</w:t>
      </w:r>
      <w:r>
        <w:t xml:space="preserve"> The Vultr GPU box (</w:t>
      </w:r>
      <w:r>
        <w:rPr>
          <w:rFonts w:ascii="Courier New" w:hAnsi="Courier New" w:eastAsia="Courier New" w:cs="Courier New"/>
          <w:color w:val="374151"/>
          <w:sz w:val="19"/>
        </w:rPr>
        <w:t>deploy/vultr/</w:t>
      </w:r>
      <w:r>
        <w:t xml:space="preserve">, </w:t>
      </w:r>
      <w:r>
        <w:rPr>
          <w:rFonts w:ascii="Courier New" w:hAnsi="Courier New" w:eastAsia="Courier New" w:cs="Courier New"/>
          <w:color w:val="374151"/>
          <w:sz w:val="19"/>
        </w:rPr>
        <w:t>marco-gpu</w:t>
      </w:r>
      <w:r>
        <w:t>) is the primary server; a laptop at the venue is the fallback. Nothing in this contract changes: clients only change the base URL.</w:t>
      </w:r>
    </w:p>
    <w:p>
      <w:pPr>
        <w:numPr>
          <w:ilvl w:val="0"/>
          <w:numId w:val="957"/>
        </w:numPr>
        <w:pStyle w:val="ListParagraph"/>
      </w:pPr>
      <w:r>
        <w:rPr>
          <w:b/>
        </w:rPr>
        <w:t>Who names places</w:t>
      </w:r>
      <w:r>
        <w:t xml:space="preserve"> ("entry table"): the server names them by height, or the user names them during setup.</w:t>
      </w:r>
    </w:p>
    <w:p>
      <w:pPr>
        <w:numPr>
          <w:ilvl w:val="0"/>
          <w:numId w:val="957"/>
        </w:numPr>
        <w:pStyle w:val="ListParagraph"/>
      </w:pPr>
      <w:r>
        <w:rPr>
          <w:b/>
        </w:rPr>
        <w:t>Photon and dashboard routes.</w:t>
      </w:r>
      <w:r>
        <w:t xml:space="preserve"> </w:t>
      </w:r>
      <w:r>
        <w:rPr>
          <w:rFonts w:ascii="Courier New" w:hAnsi="Courier New" w:eastAsia="Courier New" w:cs="Courier New"/>
          <w:color w:val="374151"/>
          <w:sz w:val="19"/>
        </w:rPr>
        <w:t>photon/</w:t>
      </w:r>
      <w:r>
        <w:t xml:space="preserve"> and </w:t>
      </w:r>
      <w:r>
        <w:rPr>
          <w:rFonts w:ascii="Courier New" w:hAnsi="Courier New" w:eastAsia="Courier New" w:cs="Courier New"/>
          <w:color w:val="374151"/>
          <w:sz w:val="19"/>
        </w:rPr>
        <w:t>frontend/</w:t>
      </w:r>
      <w:r>
        <w:t xml:space="preserve"> were built against the earlier requirements and POC 26 paths. Status of each:</w:t>
      </w:r>
    </w:p>
    <w:p>
      <w:pPr>
        <w:numPr>
          <w:ilvl w:val="1"/>
          <w:numId w:val="958"/>
        </w:numPr>
        <w:pStyle w:val="ListParagraph"/>
      </w:pPr>
      <w:r>
        <w:rPr>
          <w:b/>
        </w:rPr>
        <w:t>Photon: decided (2026-10-17).</w:t>
      </w:r>
      <w:r>
        <w:t xml:space="preserve"> </w:t>
      </w:r>
      <w:r>
        <w:rPr>
          <w:rFonts w:ascii="Courier New" w:hAnsi="Courier New" w:eastAsia="Courier New" w:cs="Courier New"/>
          <w:color w:val="374151"/>
          <w:sz w:val="19"/>
        </w:rPr>
        <w:t>photon/</w:t>
      </w:r>
      <w:r>
        <w:t xml:space="preserve"> adopted §5 as written, on Photon 2.0, with no format changes. The phone never talks to </w:t>
      </w:r>
      <w:r>
        <w:rPr>
          <w:rFonts w:ascii="Courier New" w:hAnsi="Courier New" w:eastAsia="Courier New" w:cs="Courier New"/>
          <w:color w:val="374151"/>
          <w:sz w:val="19"/>
        </w:rPr>
        <w:t>photon/</w:t>
      </w:r>
      <w:r>
        <w:t xml:space="preserve">. Two optional additions are proposed in </w:t>
      </w:r>
      <w:r>
        <w:rPr>
          <w:rFonts w:ascii="Courier New" w:hAnsi="Courier New" w:eastAsia="Courier New" w:cs="Courier New"/>
          <w:color w:val="374151"/>
          <w:sz w:val="19"/>
        </w:rPr>
        <w:t>STATUS.md</w:t>
      </w:r>
      <w:r>
        <w:t xml:space="preserve"> (</w:t>
      </w:r>
      <w:r>
        <w:rPr>
          <w:rFonts w:ascii="Courier New" w:hAnsi="Courier New" w:eastAsia="Courier New" w:cs="Courier New"/>
          <w:color w:val="374151"/>
          <w:sz w:val="19"/>
        </w:rPr>
        <w:t>label_request_seen</w:t>
      </w:r>
      <w:r>
        <w:t xml:space="preserve">, </w:t>
      </w:r>
      <w:r>
        <w:rPr>
          <w:rFonts w:ascii="Courier New" w:hAnsi="Courier New" w:eastAsia="Courier New" w:cs="Courier New"/>
          <w:color w:val="374151"/>
          <w:sz w:val="19"/>
        </w:rPr>
        <w:t>label_unknown</w:t>
      </w:r>
      <w:r>
        <w:t>); they are not part of this contract.</w:t>
      </w:r>
    </w:p>
    <w:p>
      <w:pPr>
        <w:numPr>
          <w:ilvl w:val="1"/>
          <w:numId w:val="958"/>
        </w:numPr>
        <w:pStyle w:val="ListParagraph"/>
      </w:pPr>
      <w:r>
        <w:rPr>
          <w:b/>
        </w:rPr>
        <w:t>Dashboard: decided (2026-10-18).</w:t>
      </w:r>
      <w:r>
        <w:t xml:space="preserve"> The server serves </w:t>
      </w:r>
      <w:r>
        <w:rPr>
          <w:rFonts w:ascii="Courier New" w:hAnsi="Courier New" w:eastAsia="Courier New" w:cs="Courier New"/>
          <w:color w:val="374151"/>
          <w:sz w:val="19"/>
        </w:rPr>
        <w:t>frontend/</w:t>
      </w:r>
      <w:r>
        <w:t xml:space="preserve">'s own contract (§6, </w:t>
      </w:r>
      <w:r>
        <w:rPr>
          <w:rFonts w:ascii="Courier New" w:hAnsi="Courier New" w:eastAsia="Courier New" w:cs="Courier New"/>
          <w:color w:val="374151"/>
          <w:sz w:val="19"/>
        </w:rPr>
        <w:t>marco/dashboard.py</w:t>
      </w:r>
      <w:r>
        <w:t xml:space="preserve">). The phone gained </w:t>
      </w:r>
      <w:r>
        <w:rPr>
          <w:rFonts w:ascii="Courier New" w:hAnsi="Courier New" w:eastAsia="Courier New" w:cs="Courier New"/>
          <w:color w:val="374151"/>
          <w:sz w:val="19"/>
        </w:rPr>
        <w:t>command</w:t>
      </w:r>
      <w:r>
        <w:t xml:space="preserve"> and </w:t>
      </w:r>
      <w:r>
        <w:rPr>
          <w:rFonts w:ascii="Courier New" w:hAnsi="Courier New" w:eastAsia="Courier New" w:cs="Courier New"/>
          <w:color w:val="374151"/>
          <w:sz w:val="19"/>
        </w:rPr>
        <w:t>command_ack</w:t>
      </w:r>
      <w:r>
        <w:t xml:space="preserve"> for Find and Stop.</w:t>
      </w:r>
    </w:p>
    <w:p>
      <w:pPr>
        <w:pStyle w:val="Heading1"/>
      </w:pPr>
      <w:r>
        <w:t>11. Changes since v0.1</w:t>
      </w:r>
    </w:p>
    <w:p>
      <w:pPr>
        <w:numPr>
          <w:ilvl w:val="0"/>
          <w:numId w:val="959"/>
        </w:numPr>
        <w:pStyle w:val="ListParagraph"/>
      </w:pPr>
      <w:r>
        <w:rPr>
          <w:b/>
        </w:rPr>
        <w:t>Compression:</w:t>
      </w:r>
      <w:r>
        <w:t xml:space="preserve"> DEFLATE, where raw DEFLATE (Apple's </w:t>
      </w:r>
      <w:r>
        <w:rPr>
          <w:rFonts w:ascii="Courier New" w:hAnsi="Courier New" w:eastAsia="Courier New" w:cs="Courier New"/>
          <w:color w:val="374151"/>
          <w:sz w:val="19"/>
        </w:rPr>
        <w:t>.zlib</w:t>
      </w:r>
      <w:r>
        <w:t>) and zlib are both accepted.</w:t>
      </w:r>
    </w:p>
    <w:p>
      <w:pPr>
        <w:numPr>
          <w:ilvl w:val="0"/>
          <w:numId w:val="959"/>
        </w:numPr>
        <w:pStyle w:val="ListParagraph"/>
      </w:pPr>
      <w:r>
        <w:rPr>
          <w:b/>
        </w:rPr>
        <w:t>`session_id`</w:t>
      </w:r>
      <w:r>
        <w:t xml:space="preserve"> is on every phone message (hand, guidance, query and map too).</w:t>
      </w:r>
    </w:p>
    <w:p>
      <w:pPr>
        <w:numPr>
          <w:ilvl w:val="0"/>
          <w:numId w:val="959"/>
        </w:numPr>
        <w:pStyle w:val="ListParagraph"/>
      </w:pPr>
      <w:r>
        <w:rPr>
          <w:b/>
        </w:rPr>
        <w:t>Hand message:</w:t>
      </w:r>
      <w:r>
        <w:t xml:space="preserve"> gains </w:t>
      </w:r>
      <w:r>
        <w:rPr>
          <w:rFonts w:ascii="Courier New" w:hAnsi="Courier New" w:eastAsia="Courier New" w:cs="Courier New"/>
          <w:color w:val="374151"/>
          <w:sz w:val="19"/>
        </w:rPr>
        <w:t>map_id</w:t>
      </w:r>
      <w:r>
        <w:t>. The server uses the latest frame's intrinsics, and the joint names are spelled out.</w:t>
      </w:r>
    </w:p>
    <w:p>
      <w:pPr>
        <w:numPr>
          <w:ilvl w:val="0"/>
          <w:numId w:val="959"/>
        </w:numPr>
        <w:pStyle w:val="ListParagraph"/>
      </w:pPr>
      <w:r>
        <w:rPr>
          <w:b/>
        </w:rPr>
        <w:t>New query</w:t>
      </w:r>
      <w:r>
        <w:t xml:space="preserve"> </w:t>
      </w:r>
      <w:r>
        <w:rPr>
          <w:rFonts w:ascii="Courier New" w:hAnsi="Courier New" w:eastAsia="Courier New" w:cs="Courier New"/>
          <w:color w:val="374151"/>
          <w:sz w:val="19"/>
        </w:rPr>
        <w:t>set_place door</w:t>
      </w:r>
      <w:r>
        <w:t>, with its answer.</w:t>
      </w:r>
    </w:p>
    <w:p>
      <w:pPr>
        <w:numPr>
          <w:ilvl w:val="0"/>
          <w:numId w:val="959"/>
        </w:numPr>
        <w:pStyle w:val="ListParagraph"/>
      </w:pPr>
      <w:r>
        <w:rPr>
          <w:b/>
        </w:rPr>
        <w:t>Find answers:</w:t>
      </w:r>
    </w:p>
    <w:p>
      <w:pPr>
        <w:numPr>
          <w:ilvl w:val="1"/>
          <w:numId w:val="960"/>
        </w:numPr>
        <w:pStyle w:val="ListParagraph"/>
      </w:pPr>
      <w:r>
        <w:rPr>
          <w:rFonts w:ascii="Courier New" w:hAnsi="Courier New" w:eastAsia="Courier New" w:cs="Courier New"/>
          <w:color w:val="374151"/>
          <w:sz w:val="19"/>
        </w:rPr>
        <w:t>reason</w:t>
      </w:r>
      <w:r>
        <w:t xml:space="preserve"> adds </w:t>
      </w:r>
      <w:r>
        <w:rPr>
          <w:rFonts w:ascii="Courier New" w:hAnsi="Courier New" w:eastAsia="Courier New" w:cs="Courier New"/>
          <w:color w:val="374151"/>
          <w:sz w:val="19"/>
        </w:rPr>
        <w:t>not_registered</w:t>
      </w:r>
      <w:r>
        <w:t>;</w:t>
      </w:r>
    </w:p>
    <w:p>
      <w:pPr>
        <w:numPr>
          <w:ilvl w:val="1"/>
          <w:numId w:val="960"/>
        </w:numPr>
        <w:pStyle w:val="ListParagraph"/>
      </w:pPr>
      <w:r>
        <w:rPr>
          <w:rFonts w:ascii="Courier New" w:hAnsi="Courier New" w:eastAsia="Courier New" w:cs="Courier New"/>
          <w:color w:val="374151"/>
          <w:sz w:val="19"/>
        </w:rPr>
        <w:t>not_where_last_seen</w:t>
      </w:r>
      <w:r>
        <w:t xml:space="preserve"> carries </w:t>
      </w:r>
      <w:r>
        <w:rPr>
          <w:rFonts w:ascii="Courier New" w:hAnsi="Courier New" w:eastAsia="Courier New" w:cs="Courier New"/>
          <w:color w:val="374151"/>
          <w:sz w:val="19"/>
        </w:rPr>
        <w:t>last_position</w:t>
      </w:r>
      <w:r>
        <w:t xml:space="preserve"> and </w:t>
      </w:r>
      <w:r>
        <w:rPr>
          <w:rFonts w:ascii="Courier New" w:hAnsi="Courier New" w:eastAsia="Courier New" w:cs="Courier New"/>
          <w:color w:val="374151"/>
          <w:sz w:val="19"/>
        </w:rPr>
        <w:t>surface</w:t>
      </w:r>
      <w:r>
        <w:t>;</w:t>
      </w:r>
    </w:p>
    <w:p>
      <w:pPr>
        <w:numPr>
          <w:ilvl w:val="1"/>
          <w:numId w:val="960"/>
        </w:numPr>
        <w:pStyle w:val="ListParagraph"/>
      </w:pPr>
      <w:r>
        <w:t xml:space="preserve">found answers carry </w:t>
      </w:r>
      <w:r>
        <w:rPr>
          <w:rFonts w:ascii="Courier New" w:hAnsi="Courier New" w:eastAsia="Courier New" w:cs="Courier New"/>
          <w:color w:val="374151"/>
          <w:sz w:val="19"/>
        </w:rPr>
        <w:t>state</w:t>
      </w:r>
      <w:r>
        <w:t>.</w:t>
      </w:r>
    </w:p>
    <w:p>
      <w:pPr>
        <w:numPr>
          <w:ilvl w:val="0"/>
          <w:numId w:val="959"/>
        </w:numPr>
        <w:pStyle w:val="ListParagraph"/>
      </w:pPr>
      <w:r>
        <w:rPr>
          <w:b/>
        </w:rPr>
        <w:t>Event kinds:</w:t>
      </w:r>
      <w:r>
        <w:t xml:space="preserve"> added </w:t>
      </w:r>
      <w:r>
        <w:rPr>
          <w:rFonts w:ascii="Courier New" w:hAnsi="Courier New" w:eastAsia="Courier New" w:cs="Courier New"/>
          <w:color w:val="374151"/>
          <w:sz w:val="19"/>
        </w:rPr>
        <w:t>seen</w:t>
      </w:r>
      <w:r>
        <w:t xml:space="preserve">, </w:t>
      </w:r>
      <w:r>
        <w:rPr>
          <w:rFonts w:ascii="Courier New" w:hAnsi="Courier New" w:eastAsia="Courier New" w:cs="Courier New"/>
          <w:color w:val="374151"/>
          <w:sz w:val="19"/>
        </w:rPr>
        <w:t>missing</w:t>
      </w:r>
      <w:r>
        <w:t xml:space="preserve"> and </w:t>
      </w:r>
      <w:r>
        <w:rPr>
          <w:rFonts w:ascii="Courier New" w:hAnsi="Courier New" w:eastAsia="Courier New" w:cs="Courier New"/>
          <w:color w:val="374151"/>
          <w:sz w:val="19"/>
        </w:rPr>
        <w:t>label_added</w:t>
      </w:r>
      <w:r>
        <w:t>.</w:t>
      </w:r>
    </w:p>
    <w:p>
      <w:pPr>
        <w:numPr>
          <w:ilvl w:val="0"/>
          <w:numId w:val="959"/>
        </w:numPr>
        <w:pStyle w:val="ListParagraph"/>
      </w:pPr>
      <w:r>
        <w:rPr>
          <w:b/>
        </w:rPr>
        <w:t>`POST /v1/labels`:</w:t>
      </w:r>
      <w:r>
        <w:t xml:space="preserve"> takes </w:t>
      </w:r>
      <w:r>
        <w:rPr>
          <w:rFonts w:ascii="Courier New" w:hAnsi="Courier New" w:eastAsia="Courier New" w:cs="Courier New"/>
          <w:color w:val="374151"/>
          <w:sz w:val="19"/>
        </w:rPr>
        <w:t>text</w:t>
      </w:r>
      <w:r>
        <w:t xml:space="preserve">, and </w:t>
      </w:r>
      <w:r>
        <w:rPr>
          <w:rFonts w:ascii="Courier New" w:hAnsi="Courier New" w:eastAsia="Courier New" w:cs="Courier New"/>
          <w:color w:val="374151"/>
          <w:sz w:val="19"/>
        </w:rPr>
        <w:t>item_id</w:t>
      </w:r>
      <w:r>
        <w:t xml:space="preserve"> for a follow-up voice note; it returns </w:t>
      </w:r>
      <w:r>
        <w:rPr>
          <w:rFonts w:ascii="Courier New" w:hAnsi="Courier New" w:eastAsia="Courier New" w:cs="Courier New"/>
          <w:color w:val="374151"/>
          <w:sz w:val="19"/>
        </w:rPr>
        <w:t>item_id</w:t>
      </w:r>
      <w:r>
        <w:t>.</w:t>
      </w:r>
    </w:p>
    <w:p>
      <w:pPr>
        <w:numPr>
          <w:ilvl w:val="0"/>
          <w:numId w:val="959"/>
        </w:numPr>
        <w:pStyle w:val="ListParagraph"/>
      </w:pPr>
      <w:r>
        <w:rPr>
          <w:b/>
        </w:rPr>
        <w:t>`GET /v1/items` fields</w:t>
      </w:r>
      <w:r>
        <w:t xml:space="preserve"> are listed.</w:t>
      </w:r>
    </w:p>
    <w:p>
      <w:pPr>
        <w:numPr>
          <w:ilvl w:val="0"/>
          <w:numId w:val="959"/>
        </w:numPr>
        <w:pStyle w:val="ListParagraph"/>
      </w:pPr>
      <w:r>
        <w:rPr>
          <w:b/>
        </w:rPr>
        <w:t>§7:</w:t>
      </w:r>
      <w:r>
        <w:t xml:space="preserve"> directions are relative to the body and sound to the head; there is a "within reach" line, the facing lock releases past 20°, and the steady tone releases above 40 cm.</w:t>
      </w:r>
    </w:p>
    <w:p>
      <w:pPr>
        <w:numPr>
          <w:ilvl w:val="0"/>
          <w:numId w:val="959"/>
        </w:numPr>
        <w:pStyle w:val="ListParagraph"/>
      </w:pPr>
      <w:r>
        <w:rPr>
          <w:b/>
        </w:rPr>
        <w:t>"Getting my bearings."</w:t>
      </w:r>
      <w:r>
        <w:t xml:space="preserve"> replaces "Marco is getting its bearings."</w:t>
      </w:r>
    </w:p>
    <w:p>
      <w:pPr>
        <w:pStyle w:val="Heading1"/>
      </w:pPr>
      <w:r>
        <w:t>12. Changes since v0.2</w:t>
      </w:r>
    </w:p>
    <w:p>
      <w:pPr>
        <w:numPr>
          <w:ilvl w:val="0"/>
          <w:numId w:val="961"/>
        </w:numPr>
        <w:pStyle w:val="ListParagraph"/>
      </w:pPr>
      <w:r>
        <w:rPr>
          <w:b/>
        </w:rPr>
        <w:t>Registrations and labels persist</w:t>
      </w:r>
      <w:r>
        <w:t xml:space="preserve"> across server restarts (§3.3), under </w:t>
      </w:r>
      <w:r>
        <w:rPr>
          <w:rFonts w:ascii="Courier New" w:hAnsi="Courier New" w:eastAsia="Courier New" w:cs="Courier New"/>
          <w:color w:val="374151"/>
          <w:sz w:val="19"/>
        </w:rPr>
        <w:t>MARCO_DATA/registry/</w:t>
      </w:r>
      <w:r>
        <w:t>.</w:t>
      </w:r>
    </w:p>
    <w:p>
      <w:pPr>
        <w:numPr>
          <w:ilvl w:val="0"/>
          <w:numId w:val="961"/>
        </w:numPr>
        <w:pStyle w:val="ListParagraph"/>
      </w:pPr>
      <w:r>
        <w:rPr>
          <w:b/>
        </w:rPr>
        <w:t>`source`:</w:t>
      </w:r>
    </w:p>
    <w:p>
      <w:pPr>
        <w:numPr>
          <w:ilvl w:val="1"/>
          <w:numId w:val="962"/>
        </w:numPr>
        <w:pStyle w:val="ListParagraph"/>
      </w:pPr>
      <w:r>
        <w:t xml:space="preserve">optional on </w:t>
      </w:r>
      <w:r>
        <w:rPr>
          <w:rFonts w:ascii="Courier New" w:hAnsi="Courier New" w:eastAsia="Courier New" w:cs="Courier New"/>
          <w:color w:val="374151"/>
          <w:sz w:val="19"/>
        </w:rPr>
        <w:t>POST /v1/items</w:t>
      </w:r>
      <w:r>
        <w:t xml:space="preserve"> (default </w:t>
      </w:r>
      <w:r>
        <w:rPr>
          <w:rFonts w:ascii="Courier New" w:hAnsi="Courier New" w:eastAsia="Courier New" w:cs="Courier New"/>
          <w:color w:val="374151"/>
          <w:sz w:val="19"/>
        </w:rPr>
        <w:t>app</w:t>
      </w:r>
      <w:r>
        <w:t xml:space="preserve">) and </w:t>
      </w:r>
      <w:r>
        <w:rPr>
          <w:rFonts w:ascii="Courier New" w:hAnsi="Courier New" w:eastAsia="Courier New" w:cs="Courier New"/>
          <w:color w:val="374151"/>
          <w:sz w:val="19"/>
        </w:rPr>
        <w:t>POST /v1/labels</w:t>
      </w:r>
      <w:r>
        <w:t xml:space="preserve"> (default </w:t>
      </w:r>
      <w:r>
        <w:rPr>
          <w:rFonts w:ascii="Courier New" w:hAnsi="Courier New" w:eastAsia="Courier New" w:cs="Courier New"/>
          <w:color w:val="374151"/>
          <w:sz w:val="19"/>
        </w:rPr>
        <w:t>photon</w:t>
      </w:r>
      <w:r>
        <w:t>);</w:t>
      </w:r>
    </w:p>
    <w:p>
      <w:pPr>
        <w:numPr>
          <w:ilvl w:val="1"/>
          <w:numId w:val="962"/>
        </w:numPr>
        <w:pStyle w:val="ListParagraph"/>
      </w:pPr>
      <w:r>
        <w:t xml:space="preserve">listed in </w:t>
      </w:r>
      <w:r>
        <w:rPr>
          <w:rFonts w:ascii="Courier New" w:hAnsi="Courier New" w:eastAsia="Courier New" w:cs="Courier New"/>
          <w:color w:val="374151"/>
          <w:sz w:val="19"/>
        </w:rPr>
        <w:t>GET /v1/items</w:t>
      </w:r>
      <w:r>
        <w:t>.</w:t>
      </w:r>
    </w:p>
    <w:p>
      <w:pPr>
        <w:numPr>
          <w:ilvl w:val="0"/>
          <w:numId w:val="961"/>
        </w:numPr>
        <w:pStyle w:val="ListParagraph"/>
      </w:pPr>
      <w:r>
        <w:rPr>
          <w:b/>
        </w:rPr>
        <w:t>New route</w:t>
      </w:r>
      <w:r>
        <w:t xml:space="preserve"> </w:t>
      </w:r>
      <w:r>
        <w:rPr>
          <w:rFonts w:ascii="Courier New" w:hAnsi="Courier New" w:eastAsia="Courier New" w:cs="Courier New"/>
          <w:color w:val="374151"/>
          <w:sz w:val="19"/>
        </w:rPr>
        <w:t>DELETE /v1/items?source=…</w:t>
      </w:r>
      <w:r>
        <w:t xml:space="preserve">, which forgets one source's items. Photon's </w:t>
      </w:r>
      <w:r>
        <w:rPr>
          <w:rFonts w:ascii="Courier New" w:hAnsi="Courier New" w:eastAsia="Courier New" w:cs="Courier New"/>
          <w:color w:val="374151"/>
          <w:sz w:val="19"/>
        </w:rPr>
        <w:t>/restart</w:t>
      </w:r>
      <w:r>
        <w:t xml:space="preserve"> command uses it (§5).</w:t>
      </w:r>
    </w:p>
    <w:p>
      <w:pPr>
        <w:numPr>
          <w:ilvl w:val="0"/>
          <w:numId w:val="961"/>
        </w:numPr>
        <w:pStyle w:val="ListParagraph"/>
      </w:pPr>
      <w:r>
        <w:rPr>
          <w:b/>
        </w:rPr>
        <w:t>Dashboard API</w:t>
      </w:r>
      <w:r>
        <w:t xml:space="preserve"> (§6): </w:t>
      </w:r>
      <w:r>
        <w:rPr>
          <w:rFonts w:ascii="Courier New" w:hAnsi="Courier New" w:eastAsia="Courier New" w:cs="Courier New"/>
          <w:color w:val="374151"/>
          <w:sz w:val="19"/>
        </w:rPr>
        <w:t>GET /dashboard/snapshot</w:t>
      </w:r>
      <w:r>
        <w:t xml:space="preserve">, </w:t>
      </w:r>
      <w:r>
        <w:rPr>
          <w:rFonts w:ascii="Courier New" w:hAnsi="Courier New" w:eastAsia="Courier New" w:cs="Courier New"/>
          <w:color w:val="374151"/>
          <w:sz w:val="19"/>
        </w:rPr>
        <w:t>WS /events</w:t>
      </w:r>
      <w:r>
        <w:t xml:space="preserve">, </w:t>
      </w:r>
      <w:r>
        <w:rPr>
          <w:rFonts w:ascii="Courier New" w:hAnsi="Courier New" w:eastAsia="Courier New" w:cs="Courier New"/>
          <w:color w:val="374151"/>
          <w:sz w:val="19"/>
        </w:rPr>
        <w:t>POST /dashboard/commands</w:t>
      </w:r>
      <w:r>
        <w:t xml:space="preserve">, </w:t>
      </w:r>
      <w:r>
        <w:rPr>
          <w:rFonts w:ascii="Courier New" w:hAnsi="Courier New" w:eastAsia="Courier New" w:cs="Courier New"/>
          <w:color w:val="374151"/>
          <w:sz w:val="19"/>
        </w:rPr>
        <w:t>GET /media/…</w:t>
      </w:r>
      <w:r>
        <w:t xml:space="preserve"> and </w:t>
      </w:r>
      <w:r>
        <w:rPr>
          <w:rFonts w:ascii="Courier New" w:hAnsi="Courier New" w:eastAsia="Courier New" w:cs="Courier New"/>
          <w:color w:val="374151"/>
          <w:sz w:val="19"/>
        </w:rPr>
        <w:t>/app/…</w:t>
      </w:r>
      <w:r>
        <w:t xml:space="preserve">, each also under </w:t>
      </w:r>
      <w:r>
        <w:rPr>
          <w:rFonts w:ascii="Courier New" w:hAnsi="Courier New" w:eastAsia="Courier New" w:cs="Courier New"/>
          <w:color w:val="374151"/>
          <w:sz w:val="19"/>
        </w:rPr>
        <w:t>/api/…</w:t>
      </w:r>
      <w:r>
        <w:t>, all behind the auth gate.</w:t>
      </w:r>
    </w:p>
    <w:p>
      <w:pPr>
        <w:numPr>
          <w:ilvl w:val="0"/>
          <w:numId w:val="961"/>
        </w:numPr>
        <w:pStyle w:val="ListParagraph"/>
      </w:pPr>
      <w:r>
        <w:rPr>
          <w:b/>
        </w:rPr>
        <w:t>New phone messages for dashboard Find and Stop:</w:t>
      </w:r>
      <w:r>
        <w:t xml:space="preserve"> </w:t>
      </w:r>
      <w:r>
        <w:rPr>
          <w:rFonts w:ascii="Courier New" w:hAnsi="Courier New" w:eastAsia="Courier New" w:cs="Courier New"/>
          <w:color w:val="374151"/>
          <w:sz w:val="19"/>
        </w:rPr>
        <w:t>command</w:t>
      </w:r>
      <w:r>
        <w:t xml:space="preserve"> (server to phone, §4) and </w:t>
      </w:r>
      <w:r>
        <w:rPr>
          <w:rFonts w:ascii="Courier New" w:hAnsi="Courier New" w:eastAsia="Courier New" w:cs="Courier New"/>
          <w:color w:val="374151"/>
          <w:sz w:val="19"/>
        </w:rPr>
        <w:t>command_ack</w:t>
      </w:r>
      <w:r>
        <w:t xml:space="preserve"> (phone to server, §3.2).</w:t>
      </w:r>
    </w:p>
    <w:p>
      <w:pPr>
        <w:pStyle w:val="Heading1"/>
      </w:pPr>
      <w:r>
        <w:t>13. Changes since v0.3</w:t>
      </w:r>
    </w:p>
    <w:p>
      <w:pPr>
        <w:numPr>
          <w:ilvl w:val="0"/>
          <w:numId w:val="963"/>
        </w:numPr>
        <w:pStyle w:val="ListParagraph"/>
      </w:pPr>
      <w:r>
        <w:rPr>
          <w:b/>
        </w:rPr>
        <w:t>Output-only ElevenLabs:</w:t>
      </w:r>
      <w:r>
        <w:t xml:space="preserve"> authenticated </w:t>
      </w:r>
      <w:r>
        <w:rPr>
          <w:rFonts w:ascii="Courier New" w:hAnsi="Courier New" w:eastAsia="Courier New" w:cs="Courier New"/>
          <w:color w:val="374151"/>
          <w:sz w:val="19"/>
        </w:rPr>
        <w:t>POST /v1/speech</w:t>
      </w:r>
      <w:r>
        <w:t xml:space="preserve"> (§3.5), short exact text to mono WAV, bounded caching/timeouts and Apple fallback. iOS plays it through the existing spatial voice node.</w:t>
      </w:r>
    </w:p>
    <w:p>
      <w:pPr>
        <w:numPr>
          <w:ilvl w:val="0"/>
          <w:numId w:val="963"/>
        </w:numPr>
        <w:pStyle w:val="ListParagraph"/>
      </w:pPr>
      <w:r>
        <w:rPr>
          <w:b/>
        </w:rPr>
        <w:t>§7 guidance sounds</w:t>
      </w:r>
      <w:r>
        <w:t xml:space="preserve"> (phone only; no message format changed): a beam that widens to 30 cm either side up close, three beacon sounds, a beacon never played behind, distance pace across the whole room, a speed-compensated stop (notes and a haptic, no words), graded reach pings with the steady tone at contact (5 cm), and head yaw advanced by the audio latency. The only words during a find are the opening line and the touch.</w:t>
      </w:r>
    </w:p>
    <w:p>
      <w:pPr>
        <w:numPr>
          <w:ilvl w:val="0"/>
          <w:numId w:val="963"/>
        </w:numPr>
        <w:pStyle w:val="ListParagraph"/>
      </w:pPr>
      <w:r>
        <w:rPr>
          <w:b/>
        </w:rPr>
        <w:t>Stable facing confirmation</w:t>
      </w:r>
      <w:r>
        <w:t xml:space="preserve"> (§7 step 4; phone only): 0.35 s entry dwell, a wider sustained-away rearm and a 3 s repeat limit prevent repeated dings from small movements. Ordinary beacon direction/cadence remain responsive, and same-item position updates preserve the confirmation latch.</w:t>
      </w:r>
    </w:p>
    <w:p>
      <w:pPr>
        <w:numPr>
          <w:ilvl w:val="0"/>
          <w:numId w:val="963"/>
        </w:numPr>
        <w:pStyle w:val="ListParagraph"/>
      </w:pPr>
      <w:r>
        <w:rPr>
          <w:b/>
        </w:rPr>
        <w:t>Typed Photon labels:</w:t>
      </w:r>
      <w:r>
        <w:t xml:space="preserve"> no Scribe, transcription or new caregiver audio labels. Photos and typed names, retries, corrections and source attribution stay. Stored legacy media and optional wire fields remain compatible.</w:t>
      </w:r>
    </w:p>
    <w:p>
      <w:pPr>
        <w:numPr>
          <w:ilvl w:val="0"/>
          <w:numId w:val="963"/>
        </w:numPr>
        <w:pStyle w:val="ListParagraph"/>
      </w:pPr>
      <w:r>
        <w:rPr>
          <w:b/>
        </w:rPr>
        <w:t>A hand over the guided item no longer makes it `missing`</w:t>
      </w:r>
      <w:r>
        <w:t xml:space="preserve"> (§7 step 7). Close up, the detector usually can't see the item under the hand. That used to mark the item </w:t>
      </w:r>
      <w:r>
        <w:rPr>
          <w:rFonts w:ascii="Courier New" w:hAnsi="Courier New" w:eastAsia="Courier New" w:cs="Courier New"/>
          <w:color w:val="374151"/>
          <w:sz w:val="19"/>
        </w:rPr>
        <w:t>missing</w:t>
      </w:r>
      <w:r>
        <w:t xml:space="preserve"> after 3 frames, which took it out of touch matching, so the touch, and with it the end of the search, never came.</w:t>
      </w:r>
    </w:p>
    <w:p>
      <w:pPr>
        <w:numPr>
          <w:ilvl w:val="1"/>
          <w:numId w:val="964"/>
        </w:numPr>
        <w:pStyle w:val="ListParagraph"/>
      </w:pPr>
      <w:r>
        <w:t>Frames where a hand is within 35 cm of an item don't count as misses.</w:t>
      </w:r>
    </w:p>
    <w:p>
      <w:pPr>
        <w:numPr>
          <w:ilvl w:val="1"/>
          <w:numId w:val="964"/>
        </w:numPr>
        <w:pStyle w:val="ListParagraph"/>
      </w:pPr>
      <w:r>
        <w:t xml:space="preserve">An item that disappears after a hand was at it is </w:t>
      </w:r>
      <w:r>
        <w:rPr>
          <w:rFonts w:ascii="Courier New" w:hAnsi="Courier New" w:eastAsia="Courier New" w:cs="Courier New"/>
          <w:color w:val="374151"/>
          <w:sz w:val="19"/>
        </w:rPr>
        <w:t>picked_up</w:t>
      </w:r>
      <w:r>
        <w:t xml:space="preserve">, not </w:t>
      </w:r>
      <w:r>
        <w:rPr>
          <w:rFonts w:ascii="Courier New" w:hAnsi="Courier New" w:eastAsia="Courier New" w:cs="Courier New"/>
          <w:color w:val="374151"/>
          <w:sz w:val="19"/>
        </w:rPr>
        <w:t>missing</w:t>
      </w:r>
      <w:r>
        <w:t>.</w:t>
      </w:r>
    </w:p>
    <w:p>
      <w:pPr>
        <w:numPr>
          <w:ilvl w:val="0"/>
          <w:numId w:val="963"/>
        </w:numPr>
        <w:pStyle w:val="ListParagraph"/>
      </w:pPr>
      <w:r>
        <w:rPr>
          <w:b/>
        </w:rPr>
        <w:t>Room layout on the dashboard map</w:t>
      </w:r>
      <w:r>
        <w:t xml:space="preserve"> (§6):</w:t>
      </w:r>
    </w:p>
    <w:p>
      <w:pPr>
        <w:numPr>
          <w:ilvl w:val="1"/>
          <w:numId w:val="965"/>
        </w:numPr>
        <w:pStyle w:val="ListParagraph"/>
      </w:pPr>
      <w:r>
        <w:t xml:space="preserve">a new raw-feed message, </w:t>
      </w:r>
      <w:r>
        <w:rPr>
          <w:rFonts w:ascii="Courier New" w:hAnsi="Courier New" w:eastAsia="Courier New" w:cs="Courier New"/>
          <w:color w:val="374151"/>
          <w:sz w:val="19"/>
        </w:rPr>
        <w:t>room_layout</w:t>
      </w:r>
      <w:r>
        <w:t>;</w:t>
      </w:r>
    </w:p>
    <w:p>
      <w:pPr>
        <w:numPr>
          <w:ilvl w:val="1"/>
          <w:numId w:val="965"/>
        </w:numPr>
        <w:pStyle w:val="ListParagraph"/>
      </w:pPr>
      <w:r>
        <w:t xml:space="preserve">in the snapshot, </w:t>
      </w:r>
      <w:r>
        <w:rPr>
          <w:rFonts w:ascii="Courier New" w:hAnsi="Courier New" w:eastAsia="Courier New" w:cs="Courier New"/>
          <w:color w:val="374151"/>
          <w:sz w:val="19"/>
        </w:rPr>
        <w:t>map.walls</w:t>
      </w:r>
      <w:r>
        <w:t xml:space="preserve"> is filled, and there is a new optional </w:t>
      </w:r>
      <w:r>
        <w:rPr>
          <w:rFonts w:ascii="Courier New" w:hAnsi="Courier New" w:eastAsia="Courier New" w:cs="Courier New"/>
          <w:color w:val="374151"/>
          <w:sz w:val="19"/>
        </w:rPr>
        <w:t>map.landmarks</w:t>
      </w:r>
      <w:r>
        <w:t>;</w:t>
      </w:r>
    </w:p>
    <w:p>
      <w:pPr>
        <w:numPr>
          <w:ilvl w:val="1"/>
          <w:numId w:val="965"/>
        </w:numPr>
        <w:pStyle w:val="ListParagraph"/>
      </w:pPr>
      <w:r>
        <w:t xml:space="preserve">a new </w:t>
      </w:r>
      <w:r>
        <w:rPr>
          <w:rFonts w:ascii="Courier New" w:hAnsi="Courier New" w:eastAsia="Courier New" w:cs="Courier New"/>
          <w:color w:val="374151"/>
          <w:sz w:val="19"/>
        </w:rPr>
        <w:t>map_id</w:t>
      </w:r>
      <w:r>
        <w:t xml:space="preserve"> on a frame now starts a fresh room map (old-frame voxels used to stay).</w:t>
      </w:r>
    </w:p>
    <w:p>
      <w:pPr>
        <w:numPr>
          <w:ilvl w:val="0"/>
          <w:numId w:val="963"/>
        </w:numPr>
        <w:pStyle w:val="ListParagraph"/>
      </w:pPr>
      <w:r>
        <w:rPr>
          <w:b/>
        </w:rPr>
        <w:t>What the wearer hears:</w:t>
      </w:r>
      <w:r>
        <w:t xml:space="preserve"> new phone messages </w:t>
      </w:r>
      <w:r>
        <w:rPr>
          <w:rFonts w:ascii="Courier New" w:hAnsi="Courier New" w:eastAsia="Courier New" w:cs="Courier New"/>
          <w:color w:val="374151"/>
          <w:sz w:val="19"/>
        </w:rPr>
        <w:t>sound</w:t>
      </w:r>
      <w:r>
        <w:t xml:space="preserve"> and </w:t>
      </w:r>
      <w:r>
        <w:rPr>
          <w:rFonts w:ascii="Courier New" w:hAnsi="Courier New" w:eastAsia="Courier New" w:cs="Courier New"/>
          <w:color w:val="374151"/>
          <w:sz w:val="19"/>
        </w:rPr>
        <w:t>sound_field</w:t>
      </w:r>
      <w:r>
        <w:t xml:space="preserve"> (§3.2), relayed to the dashboard as </w:t>
      </w:r>
      <w:r>
        <w:rPr>
          <w:rFonts w:ascii="Courier New" w:hAnsi="Courier New" w:eastAsia="Courier New" w:cs="Courier New"/>
          <w:color w:val="374151"/>
          <w:sz w:val="19"/>
        </w:rPr>
        <w:t>dashboard.sound</w:t>
      </w:r>
      <w:r>
        <w:t xml:space="preserve"> on </w:t>
      </w:r>
      <w:r>
        <w:rPr>
          <w:rFonts w:ascii="Courier New" w:hAnsi="Courier New" w:eastAsia="Courier New" w:cs="Courier New"/>
          <w:color w:val="374151"/>
          <w:sz w:val="19"/>
        </w:rPr>
        <w:t>/events</w:t>
      </w:r>
      <w:r>
        <w:t xml:space="preserve">; </w:t>
      </w:r>
      <w:r>
        <w:rPr>
          <w:rFonts w:ascii="Courier New" w:hAnsi="Courier New" w:eastAsia="Courier New" w:cs="Courier New"/>
          <w:color w:val="374151"/>
          <w:sz w:val="19"/>
        </w:rPr>
        <w:t>navigation.spokenInstruction</w:t>
      </w:r>
      <w:r>
        <w:t xml:space="preserve"> now carries the phone's spoken line (§6).</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0">
    <w:multiLevelType w:val="multilevel"/>
    <w:lvl w:ilvl="0">
      <w:start w:val="1"/>
      <w:numFmt w:val="bullet"/>
      <w:lvlText w:val="•"/>
      <w:lvlJc w:val="left"/>
      <w:pPr>
        <w:ind w:left="360" w:hanging="300"/>
      </w:pPr>
      <w:rPr>
        <w:rFonts w:ascii="Arial" w:hAnsi="Arial" w:cs="Arial"/>
      </w:rPr>
    </w:lvl>
    <w:lvl w:ilvl="1">
      <w:start w:val="1"/>
      <w:numFmt w:val="bullet"/>
      <w:lvlText w:val="◦"/>
      <w:lvlJc w:val="left"/>
      <w:pPr>
        <w:ind w:left="720" w:hanging="300"/>
      </w:pPr>
      <w:rPr>
        <w:rFonts w:ascii="Arial" w:hAnsi="Arial" w:cs="Arial"/>
      </w:rPr>
    </w:lvl>
    <w:lvl w:ilvl="2">
      <w:start w:val="1"/>
      <w:numFmt w:val="bullet"/>
      <w:lvlText w:val="▪"/>
      <w:lvlJc w:val="left"/>
      <w:pPr>
        <w:ind w:left="1080" w:hanging="300"/>
      </w:pPr>
      <w:rPr>
        <w:rFonts w:ascii="Arial" w:hAnsi="Arial" w:cs="Arial"/>
      </w:rPr>
    </w:lvl>
    <w:lvl w:ilvl="3">
      <w:start w:val="1"/>
      <w:numFmt w:val="bullet"/>
      <w:lvlText w:val="•"/>
      <w:lvlJc w:val="left"/>
      <w:pPr>
        <w:ind w:left="1440" w:hanging="300"/>
      </w:pPr>
      <w:rPr>
        <w:rFonts w:ascii="Arial" w:hAnsi="Arial" w:cs="Arial"/>
      </w:rPr>
    </w:lvl>
    <w:lvl w:ilvl="4">
      <w:start w:val="1"/>
      <w:numFmt w:val="bullet"/>
      <w:lvlText w:val="◦"/>
      <w:lvlJc w:val="left"/>
      <w:pPr>
        <w:ind w:left="1800" w:hanging="300"/>
      </w:pPr>
      <w:rPr>
        <w:rFonts w:ascii="Arial" w:hAnsi="Arial" w:cs="Arial"/>
      </w:rPr>
    </w:lvl>
    <w:lvl w:ilvl="5">
      <w:start w:val="1"/>
      <w:numFmt w:val="bullet"/>
      <w:lvlText w:val="▪"/>
      <w:lvlJc w:val="left"/>
      <w:pPr>
        <w:ind w:left="2160" w:hanging="300"/>
      </w:pPr>
      <w:rPr>
        <w:rFonts w:ascii="Arial" w:hAnsi="Arial" w:cs="Arial"/>
      </w:rPr>
    </w:lvl>
    <w:lvl w:ilvl="6">
      <w:start w:val="1"/>
      <w:numFmt w:val="bullet"/>
      <w:lvlText w:val="•"/>
      <w:lvlJc w:val="left"/>
      <w:pPr>
        <w:ind w:left="2520" w:hanging="300"/>
      </w:pPr>
      <w:rPr>
        <w:rFonts w:ascii="Arial" w:hAnsi="Arial" w:cs="Arial"/>
      </w:rPr>
    </w:lvl>
    <w:lvl w:ilvl="7">
      <w:start w:val="1"/>
      <w:numFmt w:val="bullet"/>
      <w:lvlText w:val="◦"/>
      <w:lvlJc w:val="left"/>
      <w:pPr>
        <w:ind w:left="2880" w:hanging="300"/>
      </w:pPr>
      <w:rPr>
        <w:rFonts w:ascii="Arial" w:hAnsi="Arial" w:cs="Arial"/>
      </w:rPr>
    </w:lvl>
    <w:lvl w:ilvl="8">
      <w:start w:val="1"/>
      <w:numFmt w:val="bullet"/>
      <w:lvlText w:val="▪"/>
      <w:lvlJc w:val="left"/>
      <w:pPr>
        <w:ind w:left="3240" w:hanging="300"/>
      </w:pPr>
      <w:rPr>
        <w:rFonts w:ascii="Arial" w:hAnsi="Arial" w:cs="Arial"/>
      </w:rPr>
    </w:lvl>
  </w:abstractNum>
  <w:abstractNum w:abstractNumId="901">
    <w:multiLevelType w:val="multilevel"/>
    <w:lvl w:ilvl="0">
      <w:start w:val="1"/>
      <w:numFmt w:val="decimal"/>
      <w:lvlText w:val="%1."/>
      <w:lvlJc w:val="left"/>
      <w:pPr>
        <w:ind w:left="360" w:hanging="300"/>
      </w:pPr>
      <w:rPr>
        <w:rFonts w:ascii="Arial" w:hAnsi="Arial" w:cs="Arial"/>
      </w:rPr>
    </w:lvl>
    <w:lvl w:ilvl="1">
      <w:start w:val="1"/>
      <w:numFmt w:val="decimal"/>
      <w:lvlText w:val="%2."/>
      <w:lvlJc w:val="left"/>
      <w:pPr>
        <w:ind w:left="720" w:hanging="300"/>
      </w:pPr>
      <w:rPr>
        <w:rFonts w:ascii="Arial" w:hAnsi="Arial" w:cs="Arial"/>
      </w:rPr>
    </w:lvl>
    <w:lvl w:ilvl="2">
      <w:start w:val="1"/>
      <w:numFmt w:val="decimal"/>
      <w:lvlText w:val="%3."/>
      <w:lvlJc w:val="left"/>
      <w:pPr>
        <w:ind w:left="1080" w:hanging="300"/>
      </w:pPr>
      <w:rPr>
        <w:rFonts w:ascii="Arial" w:hAnsi="Arial" w:cs="Arial"/>
      </w:rPr>
    </w:lvl>
    <w:lvl w:ilvl="3">
      <w:start w:val="1"/>
      <w:numFmt w:val="decimal"/>
      <w:lvlText w:val="%4."/>
      <w:lvlJc w:val="left"/>
      <w:pPr>
        <w:ind w:left="1440" w:hanging="300"/>
      </w:pPr>
      <w:rPr>
        <w:rFonts w:ascii="Arial" w:hAnsi="Arial" w:cs="Arial"/>
      </w:rPr>
    </w:lvl>
    <w:lvl w:ilvl="4">
      <w:start w:val="1"/>
      <w:numFmt w:val="decimal"/>
      <w:lvlText w:val="%5."/>
      <w:lvlJc w:val="left"/>
      <w:pPr>
        <w:ind w:left="1800" w:hanging="300"/>
      </w:pPr>
      <w:rPr>
        <w:rFonts w:ascii="Arial" w:hAnsi="Arial" w:cs="Arial"/>
      </w:rPr>
    </w:lvl>
    <w:lvl w:ilvl="5">
      <w:start w:val="1"/>
      <w:numFmt w:val="decimal"/>
      <w:lvlText w:val="%6."/>
      <w:lvlJc w:val="left"/>
      <w:pPr>
        <w:ind w:left="2160" w:hanging="300"/>
      </w:pPr>
      <w:rPr>
        <w:rFonts w:ascii="Arial" w:hAnsi="Arial" w:cs="Arial"/>
      </w:rPr>
    </w:lvl>
    <w:lvl w:ilvl="6">
      <w:start w:val="1"/>
      <w:numFmt w:val="decimal"/>
      <w:lvlText w:val="%7."/>
      <w:lvlJc w:val="left"/>
      <w:pPr>
        <w:ind w:left="2520" w:hanging="300"/>
      </w:pPr>
      <w:rPr>
        <w:rFonts w:ascii="Arial" w:hAnsi="Arial" w:cs="Arial"/>
      </w:rPr>
    </w:lvl>
    <w:lvl w:ilvl="7">
      <w:start w:val="1"/>
      <w:numFmt w:val="decimal"/>
      <w:lvlText w:val="%8."/>
      <w:lvlJc w:val="left"/>
      <w:pPr>
        <w:ind w:left="2880" w:hanging="300"/>
      </w:pPr>
      <w:rPr>
        <w:rFonts w:ascii="Arial" w:hAnsi="Arial" w:cs="Arial"/>
      </w:rPr>
    </w:lvl>
    <w:lvl w:ilvl="8">
      <w:start w:val="1"/>
      <w:numFmt w:val="decimal"/>
      <w:lvlText w:val="%9."/>
      <w:lvlJc w:val="left"/>
      <w:pPr>
        <w:ind w:left="3240" w:hanging="300"/>
      </w:pPr>
      <w:rPr>
        <w:rFonts w:ascii="Arial" w:hAnsi="Arial" w:cs="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0">
    <w:abstractNumId w:val="900"/>
    <w:lvlOverride w:ilvl="0">
      <w:startOverride w:val="1"/>
    </w:lvlOverride>
  </w:num>
  <w:num w:numId="901">
    <w:abstractNumId w:val="900"/>
    <w:lvlOverride w:ilvl="0">
      <w:startOverride w:val="1"/>
    </w:lvlOverride>
  </w:num>
  <w:num w:numId="902">
    <w:abstractNumId w:val="900"/>
    <w:lvlOverride w:ilvl="1">
      <w:startOverride w:val="1"/>
    </w:lvlOverride>
  </w:num>
  <w:num w:numId="903">
    <w:abstractNumId w:val="900"/>
    <w:lvlOverride w:ilvl="0">
      <w:startOverride w:val="1"/>
    </w:lvlOverride>
  </w:num>
  <w:num w:numId="904">
    <w:abstractNumId w:val="900"/>
    <w:lvlOverride w:ilvl="0">
      <w:startOverride w:val="1"/>
    </w:lvlOverride>
  </w:num>
  <w:num w:numId="905">
    <w:abstractNumId w:val="900"/>
    <w:lvlOverride w:ilvl="1">
      <w:startOverride w:val="1"/>
    </w:lvlOverride>
  </w:num>
  <w:num w:numId="906">
    <w:abstractNumId w:val="900"/>
    <w:lvlOverride w:ilvl="1">
      <w:startOverride w:val="1"/>
    </w:lvlOverride>
  </w:num>
  <w:num w:numId="907">
    <w:abstractNumId w:val="900"/>
    <w:lvlOverride w:ilvl="1">
      <w:startOverride w:val="1"/>
    </w:lvlOverride>
  </w:num>
  <w:num w:numId="908">
    <w:abstractNumId w:val="900"/>
    <w:lvlOverride w:ilvl="1">
      <w:startOverride w:val="1"/>
    </w:lvlOverride>
  </w:num>
  <w:num w:numId="909">
    <w:abstractNumId w:val="900"/>
    <w:lvlOverride w:ilvl="1">
      <w:startOverride w:val="1"/>
    </w:lvlOverride>
  </w:num>
  <w:num w:numId="910">
    <w:abstractNumId w:val="900"/>
    <w:lvlOverride w:ilvl="1">
      <w:startOverride w:val="1"/>
    </w:lvlOverride>
  </w:num>
  <w:num w:numId="911">
    <w:abstractNumId w:val="900"/>
    <w:lvlOverride w:ilvl="1">
      <w:startOverride w:val="1"/>
    </w:lvlOverride>
  </w:num>
  <w:num w:numId="912">
    <w:abstractNumId w:val="900"/>
    <w:lvlOverride w:ilvl="0">
      <w:startOverride w:val="1"/>
    </w:lvlOverride>
  </w:num>
  <w:num w:numId="913">
    <w:abstractNumId w:val="900"/>
    <w:lvlOverride w:ilvl="0">
      <w:startOverride w:val="1"/>
    </w:lvlOverride>
  </w:num>
  <w:num w:numId="914">
    <w:abstractNumId w:val="900"/>
    <w:lvlOverride w:ilvl="1">
      <w:startOverride w:val="1"/>
    </w:lvlOverride>
  </w:num>
  <w:num w:numId="915">
    <w:abstractNumId w:val="900"/>
    <w:lvlOverride w:ilvl="1">
      <w:startOverride w:val="1"/>
    </w:lvlOverride>
  </w:num>
  <w:num w:numId="916">
    <w:abstractNumId w:val="900"/>
    <w:lvlOverride w:ilvl="0">
      <w:startOverride w:val="1"/>
    </w:lvlOverride>
  </w:num>
  <w:num w:numId="917">
    <w:abstractNumId w:val="900"/>
    <w:lvlOverride w:ilvl="1">
      <w:startOverride w:val="1"/>
    </w:lvlOverride>
  </w:num>
  <w:num w:numId="918">
    <w:abstractNumId w:val="900"/>
    <w:lvlOverride w:ilvl="1">
      <w:startOverride w:val="1"/>
    </w:lvlOverride>
  </w:num>
  <w:num w:numId="919">
    <w:abstractNumId w:val="900"/>
    <w:lvlOverride w:ilvl="0">
      <w:startOverride w:val="1"/>
    </w:lvlOverride>
  </w:num>
  <w:num w:numId="920">
    <w:abstractNumId w:val="900"/>
    <w:lvlOverride w:ilvl="0">
      <w:startOverride w:val="1"/>
    </w:lvlOverride>
  </w:num>
  <w:num w:numId="921">
    <w:abstractNumId w:val="900"/>
    <w:lvlOverride w:ilvl="1">
      <w:startOverride w:val="1"/>
    </w:lvlOverride>
  </w:num>
  <w:num w:numId="922">
    <w:abstractNumId w:val="900"/>
    <w:lvlOverride w:ilvl="1">
      <w:startOverride w:val="1"/>
    </w:lvlOverride>
  </w:num>
  <w:num w:numId="923">
    <w:abstractNumId w:val="901"/>
    <w:lvlOverride w:ilvl="0">
      <w:startOverride w:val="1"/>
    </w:lvlOverride>
  </w:num>
  <w:num w:numId="924">
    <w:abstractNumId w:val="900"/>
    <w:lvlOverride w:ilvl="1">
      <w:startOverride w:val="1"/>
    </w:lvlOverride>
  </w:num>
  <w:num w:numId="925">
    <w:abstractNumId w:val="900"/>
    <w:lvlOverride w:ilvl="0">
      <w:startOverride w:val="1"/>
    </w:lvlOverride>
  </w:num>
  <w:num w:numId="926">
    <w:abstractNumId w:val="900"/>
    <w:lvlOverride w:ilvl="0">
      <w:startOverride w:val="1"/>
    </w:lvlOverride>
  </w:num>
  <w:num w:numId="927">
    <w:abstractNumId w:val="900"/>
    <w:lvlOverride w:ilvl="0">
      <w:startOverride w:val="1"/>
    </w:lvlOverride>
  </w:num>
  <w:num w:numId="928">
    <w:abstractNumId w:val="900"/>
    <w:lvlOverride w:ilvl="0">
      <w:startOverride w:val="1"/>
    </w:lvlOverride>
  </w:num>
  <w:num w:numId="929">
    <w:abstractNumId w:val="900"/>
    <w:lvlOverride w:ilvl="0">
      <w:startOverride w:val="1"/>
    </w:lvlOverride>
  </w:num>
  <w:num w:numId="930">
    <w:abstractNumId w:val="900"/>
    <w:lvlOverride w:ilvl="0">
      <w:startOverride w:val="1"/>
    </w:lvlOverride>
  </w:num>
  <w:num w:numId="931">
    <w:abstractNumId w:val="900"/>
    <w:lvlOverride w:ilvl="0">
      <w:startOverride w:val="1"/>
    </w:lvlOverride>
  </w:num>
  <w:num w:numId="932">
    <w:abstractNumId w:val="900"/>
    <w:lvlOverride w:ilvl="1">
      <w:startOverride w:val="1"/>
    </w:lvlOverride>
  </w:num>
  <w:num w:numId="933">
    <w:abstractNumId w:val="900"/>
    <w:lvlOverride w:ilvl="0">
      <w:startOverride w:val="1"/>
    </w:lvlOverride>
  </w:num>
  <w:num w:numId="934">
    <w:abstractNumId w:val="900"/>
    <w:lvlOverride w:ilvl="1">
      <w:startOverride w:val="1"/>
    </w:lvlOverride>
  </w:num>
  <w:num w:numId="935">
    <w:abstractNumId w:val="900"/>
    <w:lvlOverride w:ilvl="1">
      <w:startOverride w:val="1"/>
    </w:lvlOverride>
  </w:num>
  <w:num w:numId="936">
    <w:abstractNumId w:val="900"/>
    <w:lvlOverride w:ilvl="0">
      <w:startOverride w:val="1"/>
    </w:lvlOverride>
  </w:num>
  <w:num w:numId="937">
    <w:abstractNumId w:val="900"/>
    <w:lvlOverride w:ilvl="1">
      <w:startOverride w:val="1"/>
    </w:lvlOverride>
  </w:num>
  <w:num w:numId="938">
    <w:abstractNumId w:val="900"/>
    <w:lvlOverride w:ilvl="0">
      <w:startOverride w:val="1"/>
    </w:lvlOverride>
  </w:num>
  <w:num w:numId="939">
    <w:abstractNumId w:val="900"/>
    <w:lvlOverride w:ilvl="1">
      <w:startOverride w:val="1"/>
    </w:lvlOverride>
  </w:num>
  <w:num w:numId="940">
    <w:abstractNumId w:val="900"/>
    <w:lvlOverride w:ilvl="1">
      <w:startOverride w:val="1"/>
    </w:lvlOverride>
  </w:num>
  <w:num w:numId="941">
    <w:abstractNumId w:val="900"/>
    <w:lvlOverride w:ilvl="2">
      <w:startOverride w:val="1"/>
    </w:lvlOverride>
  </w:num>
  <w:num w:numId="942">
    <w:abstractNumId w:val="900"/>
    <w:lvlOverride w:ilvl="2">
      <w:startOverride w:val="1"/>
    </w:lvlOverride>
  </w:num>
  <w:num w:numId="943">
    <w:abstractNumId w:val="900"/>
    <w:lvlOverride w:ilvl="0">
      <w:startOverride w:val="1"/>
    </w:lvlOverride>
  </w:num>
  <w:num w:numId="944">
    <w:abstractNumId w:val="900"/>
    <w:lvlOverride w:ilvl="1">
      <w:startOverride w:val="1"/>
    </w:lvlOverride>
  </w:num>
  <w:num w:numId="945">
    <w:abstractNumId w:val="901"/>
    <w:lvlOverride w:ilvl="0">
      <w:startOverride w:val="1"/>
    </w:lvlOverride>
  </w:num>
  <w:num w:numId="946">
    <w:abstractNumId w:val="900"/>
    <w:lvlOverride w:ilvl="1">
      <w:startOverride w:val="1"/>
    </w:lvlOverride>
  </w:num>
  <w:num w:numId="947">
    <w:abstractNumId w:val="900"/>
    <w:lvlOverride w:ilvl="1">
      <w:startOverride w:val="1"/>
    </w:lvlOverride>
  </w:num>
  <w:num w:numId="948">
    <w:abstractNumId w:val="901"/>
    <w:lvlOverride w:ilvl="0">
      <w:startOverride w:val="1"/>
    </w:lvlOverride>
  </w:num>
  <w:num w:numId="949">
    <w:abstractNumId w:val="900"/>
    <w:lvlOverride w:ilvl="1">
      <w:startOverride w:val="1"/>
    </w:lvlOverride>
  </w:num>
  <w:num w:numId="950">
    <w:abstractNumId w:val="901"/>
    <w:lvlOverride w:ilvl="0">
      <w:startOverride w:val="1"/>
    </w:lvlOverride>
  </w:num>
  <w:num w:numId="951">
    <w:abstractNumId w:val="900"/>
    <w:lvlOverride w:ilvl="1">
      <w:startOverride w:val="1"/>
    </w:lvlOverride>
  </w:num>
  <w:num w:numId="952">
    <w:abstractNumId w:val="901"/>
    <w:lvlOverride w:ilvl="0">
      <w:startOverride w:val="1"/>
    </w:lvlOverride>
  </w:num>
  <w:num w:numId="953">
    <w:abstractNumId w:val="900"/>
    <w:lvlOverride w:ilvl="0">
      <w:startOverride w:val="1"/>
    </w:lvlOverride>
  </w:num>
  <w:num w:numId="954">
    <w:abstractNumId w:val="900"/>
    <w:lvlOverride w:ilvl="0">
      <w:startOverride w:val="1"/>
    </w:lvlOverride>
  </w:num>
  <w:num w:numId="955">
    <w:abstractNumId w:val="901"/>
    <w:lvlOverride w:ilvl="0">
      <w:startOverride w:val="1"/>
    </w:lvlOverride>
  </w:num>
  <w:num w:numId="956">
    <w:abstractNumId w:val="900"/>
    <w:lvlOverride w:ilvl="1">
      <w:startOverride w:val="1"/>
    </w:lvlOverride>
  </w:num>
  <w:num w:numId="957">
    <w:abstractNumId w:val="900"/>
    <w:lvlOverride w:ilvl="0">
      <w:startOverride w:val="1"/>
    </w:lvlOverride>
  </w:num>
  <w:num w:numId="958">
    <w:abstractNumId w:val="900"/>
    <w:lvlOverride w:ilvl="1">
      <w:startOverride w:val="1"/>
    </w:lvlOverride>
  </w:num>
  <w:num w:numId="959">
    <w:abstractNumId w:val="900"/>
    <w:lvlOverride w:ilvl="0">
      <w:startOverride w:val="1"/>
    </w:lvlOverride>
  </w:num>
  <w:num w:numId="960">
    <w:abstractNumId w:val="900"/>
    <w:lvlOverride w:ilvl="1">
      <w:startOverride w:val="1"/>
    </w:lvlOverride>
  </w:num>
  <w:num w:numId="961">
    <w:abstractNumId w:val="900"/>
    <w:lvlOverride w:ilvl="0">
      <w:startOverride w:val="1"/>
    </w:lvlOverride>
  </w:num>
  <w:num w:numId="962">
    <w:abstractNumId w:val="900"/>
    <w:lvlOverride w:ilvl="1">
      <w:startOverride w:val="1"/>
    </w:lvlOverride>
  </w:num>
  <w:num w:numId="963">
    <w:abstractNumId w:val="900"/>
    <w:lvlOverride w:ilvl="0">
      <w:startOverride w:val="1"/>
    </w:lvlOverride>
  </w:num>
  <w:num w:numId="964">
    <w:abstractNumId w:val="900"/>
    <w:lvlOverride w:ilvl="1">
      <w:startOverride w:val="1"/>
    </w:lvlOverride>
  </w:num>
  <w:num w:numId="965">
    <w:abstractNumId w:val="900"/>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s="Arial"/>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Arial" w:hAnsi="Arial" w:eastAsia="Arial" w:cs="Arial"/>
      <w:b/>
      <w:bCs/>
      <w:i w:val="0"/>
      <w:color w:val="1A4F8B"/>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Arial" w:hAnsi="Arial" w:eastAsia="Arial" w:cs="Arial"/>
      <w:b/>
      <w:bCs/>
      <w:i w:val="0"/>
      <w:color w:val="1F1F1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Arial" w:hAnsi="Arial" w:eastAsia="Arial" w:cs="Arial"/>
      <w:b/>
      <w:i w:val="0"/>
      <w:color w:val="1F1F1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40"/>
      <w:ind w:left="720"/>
      <w:contextualSpacing/>
    </w:pPr>
    <w:rPr>
      <w:rFonts w:ascii="Arial" w:hAnsi="Arial" w:eastAsia="Arial" w:cs="Arial"/>
      <w:color w:val="1F1F1F"/>
      <w:sz w:val="22"/>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