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(v0.3, 2026-10-17)</w:t>
      </w:r>
    </w:p>
    <w:p>
      <w:pPr>
        <w:spacing w:after="240"/>
      </w:pPr>
      <w:r>
        <w:rPr>
          <w:i/>
          <w:color w:val="5F6368"/>
        </w:rPr>
        <w:t>Three owners, one contract. Change a message format only by updating this file, the code and tests on both sides, and telling the others. What changed since v0.1 is listed in §11, and since v0.2 in §12.</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the label (text or voice memo), and posts it to the server.</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r>
        <w:rPr>
          <w:b/>
        </w:rPr>
        <w:t>Command acknowledgement</w:t>
      </w:r>
      <w:r>
        <w:t xml:space="preserve"> (the answer to a dashboard </w:t>
      </w:r>
      <w:r>
        <w:rPr>
          <w:rFonts w:ascii="Courier New" w:hAnsi="Courier New" w:eastAsia="Courier New" w:cs="Courier New"/>
          <w:color w:val="374151"/>
          <w:sz w:val="19"/>
        </w:rPr>
        <w:t>command</w:t>
      </w:r>
      <w:r>
        <w:t>, §4):</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"command_ack", "session_id": "…", "command_id": "…", "status": "accepted|applied|rejected", "reason": "…"}</w:t>
            </w:r>
          </w:p>
        </w:tc>
      </w:tr>
    </w:tbl>
    <w:p>
      <w:pPr>
        <w:spacing w:after="40"/>
      </w:pPr>
    </w:p>
    <w:p>
      <w:pPr>
        <w:numPr>
          <w:ilvl w:val="0"/>
          <w:numId w:val="916"/>
        </w:numPr>
        <w:pStyle w:val="ListParagraph"/>
      </w:pPr>
      <w:r>
        <w:t xml:space="preserve">Send </w:t>
      </w:r>
      <w:r>
        <w:rPr>
          <w:rFonts w:ascii="Courier New" w:hAnsi="Courier New" w:eastAsia="Courier New" w:cs="Courier New"/>
          <w:color w:val="374151"/>
          <w:sz w:val="19"/>
        </w:rPr>
        <w:t>accepted</w:t>
      </w:r>
      <w:r>
        <w:t xml:space="preserve"> when you take the command, then </w:t>
      </w:r>
      <w:r>
        <w:rPr>
          <w:rFonts w:ascii="Courier New" w:hAnsi="Courier New" w:eastAsia="Courier New" w:cs="Courier New"/>
          <w:color w:val="374151"/>
          <w:sz w:val="19"/>
        </w:rPr>
        <w:t>applied</w:t>
      </w:r>
      <w:r>
        <w:t xml:space="preserve"> once guidance has started (Find) or stopped (Stop).</w:t>
      </w:r>
    </w:p>
    <w:p>
      <w:pPr>
        <w:numPr>
          <w:ilvl w:val="0"/>
          <w:numId w:val="916"/>
        </w:numPr>
        <w:pStyle w:val="ListParagraph"/>
      </w:pPr>
      <w:r>
        <w:t xml:space="preserve">Or send </w:t>
      </w:r>
      <w:r>
        <w:rPr>
          <w:rFonts w:ascii="Courier New" w:hAnsi="Courier New" w:eastAsia="Courier New" w:cs="Courier New"/>
          <w:color w:val="374151"/>
          <w:sz w:val="19"/>
        </w:rPr>
        <w:t>rejected</w:t>
      </w:r>
      <w:r>
        <w:t xml:space="preserve"> with a reason, such as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expired</w:t>
      </w:r>
      <w:r>
        <w:t xml:space="preserve"> or </w:t>
      </w:r>
      <w:r>
        <w:rPr>
          <w:rFonts w:ascii="Courier New" w:hAnsi="Courier New" w:eastAsia="Courier New" w:cs="Courier New"/>
          <w:color w:val="374151"/>
          <w:sz w:val="19"/>
        </w:rPr>
        <w:t>position_unavailable</w:t>
      </w:r>
      <w:r>
        <w:t>.</w:t>
      </w:r>
    </w:p>
    <w:p>
      <w:pPr>
        <w:numPr>
          <w:ilvl w:val="0"/>
          <w:numId w:val="916"/>
        </w:numPr>
        <w:pStyle w:val="ListParagraph"/>
      </w:pPr>
      <w:r>
        <w:t>The server ignores acks for unknown, other-session or already-finished commands, and never replies to them.</w:t>
      </w:r>
    </w:p>
    <w:p>
      <w:pPr>
        <w:pStyle w:val="Heading2"/>
      </w:pPr>
      <w:r>
        <w:t>3.3 Registration: `POST /v1/items` (multipart `photo` + `name`), from the app's setup flow or from Photon</w:t>
      </w:r>
    </w:p>
    <w:p>
      <w:pPr>
        <w:numPr>
          <w:ilvl w:val="0"/>
          <w:numId w:val="917"/>
        </w:numPr>
        <w:pStyle w:val="ListParagraph"/>
      </w:pPr>
      <w:r>
        <w:rPr>
          <w:b/>
        </w:rPr>
        <w:t>Photo:</w:t>
      </w:r>
      <w:r>
        <w:t xml:space="preserve"> any normal upright photo; EXIF is fine here, and the server applies it. Send JPEG (convert HEIC on the phone).</w:t>
      </w:r>
    </w:p>
    <w:p>
      <w:pPr>
        <w:numPr>
          <w:ilvl w:val="0"/>
          <w:numId w:val="917"/>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17"/>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17"/>
        </w:numPr>
        <w:pStyle w:val="ListParagraph"/>
      </w:pPr>
      <w:r>
        <w:rPr>
          <w:b/>
        </w:rPr>
        <w:t>`GET /v1/items`</w:t>
      </w:r>
      <w:r>
        <w:t xml:space="preserve"> lists every item, with these fields (labels made before an app launch come from here):</w:t>
      </w:r>
    </w:p>
    <w:p>
      <w:pPr>
        <w:numPr>
          <w:ilvl w:val="1"/>
          <w:numId w:val="918"/>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18"/>
        </w:numPr>
        <w:pStyle w:val="ListParagraph"/>
      </w:pPr>
      <w:r>
        <w:rPr>
          <w:rFonts w:ascii="Courier New" w:hAnsi="Courier New" w:eastAsia="Courier New" w:cs="Courier New"/>
          <w:color w:val="374151"/>
          <w:sz w:val="19"/>
        </w:rPr>
        <w:t>last_seen_wall</w:t>
      </w:r>
      <w:r>
        <w:t>;</w:t>
      </w:r>
    </w:p>
    <w:p>
      <w:pPr>
        <w:numPr>
          <w:ilvl w:val="1"/>
          <w:numId w:val="918"/>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18"/>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17"/>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19"/>
        </w:numPr>
        <w:pStyle w:val="ListParagraph"/>
      </w:pPr>
      <w:r>
        <w:t>On start, the server reloads them and registers the photos with the detector again, so detection works at once.</w:t>
      </w:r>
    </w:p>
    <w:p>
      <w:pPr>
        <w:numPr>
          <w:ilvl w:val="1"/>
          <w:numId w:val="919"/>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20"/>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20"/>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20"/>
        </w:numPr>
        <w:pStyle w:val="ListParagraph"/>
      </w:pPr>
      <w:r>
        <w:t>If relocalizing hasn't worked after 30 s of walking:</w:t>
      </w:r>
    </w:p>
    <w:p>
      <w:pPr>
        <w:numPr>
          <w:ilvl w:val="1"/>
          <w:numId w:val="921"/>
        </w:numPr>
        <w:pStyle w:val="ListParagraph"/>
      </w:pPr>
      <w:r>
        <w:t>start a fresh map;</w:t>
      </w:r>
    </w:p>
    <w:p>
      <w:pPr>
        <w:numPr>
          <w:ilvl w:val="1"/>
          <w:numId w:val="921"/>
        </w:numPr>
        <w:pStyle w:val="ListParagraph"/>
      </w:pPr>
      <w:r>
        <w:t xml:space="preserve">send </w:t>
      </w:r>
      <w:r>
        <w:rPr>
          <w:rFonts w:ascii="Courier New" w:hAnsi="Courier New" w:eastAsia="Courier New" w:cs="Courier New"/>
          <w:color w:val="374151"/>
          <w:sz w:val="19"/>
        </w:rPr>
        <w:t>map: new_map</w:t>
      </w:r>
      <w:r>
        <w:t>;</w:t>
      </w:r>
    </w:p>
    <w:p>
      <w:pPr>
        <w:numPr>
          <w:ilvl w:val="1"/>
          <w:numId w:val="921"/>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22"/>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22"/>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22"/>
        </w:numPr>
        <w:pStyle w:val="ListParagraph"/>
      </w:pPr>
      <w:r>
        <w:rPr>
          <w:rFonts w:ascii="Courier New" w:hAnsi="Courier New" w:eastAsia="Courier New" w:cs="Courier New"/>
          <w:color w:val="374151"/>
          <w:sz w:val="19"/>
        </w:rPr>
        <w:t>hand_proximity</w:t>
      </w:r>
      <w:r>
        <w:t xml:space="preserve"> is sent 15 times a second while guiding: the fingertip's distance to the target, which drives the steady tone in §7.</w:t>
      </w:r>
    </w:p>
    <w:p>
      <w:pPr>
        <w:numPr>
          <w:ilvl w:val="0"/>
          <w:numId w:val="922"/>
        </w:numPr>
        <w:pStyle w:val="ListParagraph"/>
      </w:pPr>
      <w:r>
        <w:rPr>
          <w:b/>
        </w:rPr>
        <w:t>Touching a known item</w:t>
      </w:r>
      <w:r>
        <w:t xml:space="preserve"> while not being guided to it names it: the phone plays its label audio, or says its label text, or "That's the {name}."</w:t>
      </w:r>
    </w:p>
    <w:p>
      <w:pPr>
        <w:numPr>
          <w:ilvl w:val="0"/>
          <w:numId w:val="922"/>
        </w:numPr>
        <w:pStyle w:val="ListParagraph"/>
      </w:pPr>
      <w:r>
        <w:t xml:space="preserve">The phone caches label audio, so touch playback never waits for the network. </w:t>
      </w:r>
      <w:r>
        <w:rPr>
          <w:rFonts w:ascii="Courier New" w:hAnsi="Courier New" w:eastAsia="Courier New" w:cs="Courier New"/>
          <w:color w:val="374151"/>
          <w:sz w:val="19"/>
        </w:rPr>
        <w:t>GET /v1/audio/{id}</w:t>
      </w:r>
      <w:r>
        <w:t xml:space="preserve"> returns the original format (an iMessage voice note is </w:t>
      </w:r>
      <w:r>
        <w:rPr>
          <w:rFonts w:ascii="Courier New" w:hAnsi="Courier New" w:eastAsia="Courier New" w:cs="Courier New"/>
          <w:color w:val="374151"/>
          <w:sz w:val="19"/>
        </w:rPr>
        <w:t>.caf</w:t>
      </w:r>
      <w:r>
        <w:t>).</w:t>
      </w:r>
    </w:p>
    <w:p>
      <w:r>
        <w:rPr>
          <w:b/>
        </w:rPr>
        <w:t>Dashboard command</w:t>
      </w:r>
      <w:r>
        <w:t xml:space="preserve"> (Find or Stop pressed on the dashboard, §6), sent only to the socket bound to the current session:</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"command", "command_id": "…", "session_id": "…", "action": "find|stop",</w:t>
            </w:r>
          </w:p>
          <w:p>
            <w:pPr>
              <w:spacing w:after="0" w:line="240" w:lineRule="auto"/>
            </w:pPr>
            <w:r>
              <w:rPr>
                <w:rFonts w:ascii="Courier New" w:hAnsi="Courier New" w:eastAsia="Courier New" w:cs="Courier New"/>
                <w:color w:val="1F2937"/>
                <w:sz w:val="17"/>
              </w:rPr>
              <w:t xml:space="preserve"> "item_id": "…", "name": "keys", "position": [x, y, z], "surface": "table", "expires_wall": "2026-10-17T22:00:10.000Z"}</w:t>
            </w:r>
          </w:p>
        </w:tc>
      </w:tr>
    </w:tbl>
    <w:p>
      <w:pPr>
        <w:spacing w:after="40"/>
      </w:pPr>
    </w:p>
    <w:p>
      <w:pPr>
        <w:numPr>
          <w:ilvl w:val="0"/>
          <w:numId w:val="923"/>
        </w:numPr>
        <w:pStyle w:val="ListParagraph"/>
      </w:pPr>
      <w:r>
        <w:rPr>
          <w:b/>
        </w:rPr>
        <w:t>Ignore and reject:</w:t>
      </w:r>
    </w:p>
    <w:p>
      <w:pPr>
        <w:numPr>
          <w:ilvl w:val="1"/>
          <w:numId w:val="924"/>
        </w:numPr>
        <w:pStyle w:val="ListParagraph"/>
      </w:pPr>
      <w:r>
        <w:t xml:space="preserve">drop a repeated </w:t>
      </w:r>
      <w:r>
        <w:rPr>
          <w:rFonts w:ascii="Courier New" w:hAnsi="Courier New" w:eastAsia="Courier New" w:cs="Courier New"/>
          <w:color w:val="374151"/>
          <w:sz w:val="19"/>
        </w:rPr>
        <w:t>command_id</w:t>
      </w:r>
      <w:r>
        <w:t>;</w:t>
      </w:r>
    </w:p>
    <w:p>
      <w:pPr>
        <w:numPr>
          <w:ilvl w:val="1"/>
          <w:numId w:val="924"/>
        </w:numPr>
        <w:pStyle w:val="ListParagraph"/>
      </w:pPr>
      <w:r>
        <w:t xml:space="preserve">reject a command for another </w:t>
      </w:r>
      <w:r>
        <w:rPr>
          <w:rFonts w:ascii="Courier New" w:hAnsi="Courier New" w:eastAsia="Courier New" w:cs="Courier New"/>
          <w:color w:val="374151"/>
          <w:sz w:val="19"/>
        </w:rPr>
        <w:t>session_id</w:t>
      </w:r>
      <w:r>
        <w:t>;</w:t>
      </w:r>
    </w:p>
    <w:p>
      <w:pPr>
        <w:numPr>
          <w:ilvl w:val="1"/>
          <w:numId w:val="924"/>
        </w:numPr>
        <w:pStyle w:val="ListParagraph"/>
      </w:pPr>
      <w:r>
        <w:t xml:space="preserve">reject one that arrives after </w:t>
      </w:r>
      <w:r>
        <w:rPr>
          <w:rFonts w:ascii="Courier New" w:hAnsi="Courier New" w:eastAsia="Courier New" w:cs="Courier New"/>
          <w:color w:val="374151"/>
          <w:sz w:val="19"/>
        </w:rPr>
        <w:t>expires_wall</w:t>
      </w:r>
      <w:r>
        <w:t xml:space="preserve"> (with about 2 s of clock slack): never start it late.</w:t>
      </w:r>
    </w:p>
    <w:p>
      <w:pPr>
        <w:numPr>
          <w:ilvl w:val="0"/>
          <w:numId w:val="923"/>
        </w:numPr>
        <w:pStyle w:val="ListParagraph"/>
      </w:pPr>
      <w:r>
        <w:rPr>
          <w:b/>
        </w:rPr>
        <w:t>Find:</w:t>
      </w:r>
      <w:r>
        <w:t xml:space="preserve"> guide to exactly </w:t>
      </w:r>
      <w:r>
        <w:rPr>
          <w:rFonts w:ascii="Courier New" w:hAnsi="Courier New" w:eastAsia="Courier New" w:cs="Courier New"/>
          <w:color w:val="374151"/>
          <w:sz w:val="19"/>
        </w:rPr>
        <w:t>item_id</w:t>
      </w:r>
      <w:r>
        <w:t xml:space="preserve"> at </w:t>
      </w:r>
      <w:r>
        <w:rPr>
          <w:rFonts w:ascii="Courier New" w:hAnsi="Courier New" w:eastAsia="Courier New" w:cs="Courier New"/>
          <w:color w:val="374151"/>
          <w:sz w:val="19"/>
        </w:rPr>
        <w:t>position</w:t>
      </w:r>
      <w:r>
        <w:t xml:space="preserve">, the same way as a voice Find; don't look the item up by name. Reject with </w:t>
      </w:r>
      <w:r>
        <w:rPr>
          <w:rFonts w:ascii="Courier New" w:hAnsi="Courier New" w:eastAsia="Courier New" w:cs="Courier New"/>
          <w:color w:val="374151"/>
          <w:sz w:val="19"/>
        </w:rPr>
        <w:t>position_unavailable</w:t>
      </w:r>
      <w:r>
        <w:t xml:space="preserve"> when tracking isn't usable.</w:t>
      </w:r>
    </w:p>
    <w:p>
      <w:pPr>
        <w:numPr>
          <w:ilvl w:val="0"/>
          <w:numId w:val="923"/>
        </w:numPr>
        <w:pStyle w:val="ListParagraph"/>
      </w:pPr>
      <w:r>
        <w:rPr>
          <w:b/>
        </w:rPr>
        <w:t>Stop:</w:t>
      </w:r>
      <w:r>
        <w:t xml:space="preserve"> stop guidance only; the camera and streams stay on.</w:t>
      </w:r>
    </w:p>
    <w:p>
      <w:pPr>
        <w:numPr>
          <w:ilvl w:val="0"/>
          <w:numId w:val="923"/>
        </w:numPr>
        <w:pStyle w:val="ListParagraph"/>
      </w:pPr>
      <w:r>
        <w:rPr>
          <w:b/>
        </w:rPr>
        <w:t>Ack:</w:t>
      </w:r>
      <w:r>
        <w:t xml:space="preserve"> send </w:t>
      </w:r>
      <w:r>
        <w:rPr>
          <w:rFonts w:ascii="Courier New" w:hAnsi="Courier New" w:eastAsia="Courier New" w:cs="Courier New"/>
          <w:color w:val="374151"/>
          <w:sz w:val="19"/>
        </w:rPr>
        <w:t>command_ack</w:t>
      </w:r>
      <w:r>
        <w:t xml:space="preserve"> (§3.2) for every command you act on or refuse.</w:t>
      </w:r>
    </w:p>
    <w:p>
      <w:pPr>
        <w:pStyle w:val="Heading1"/>
      </w:pPr>
      <w:r>
        <w:t>5. Photon to server (Utkarsh's Photon service)</w:t>
      </w:r>
    </w:p>
    <w:p>
      <w:pPr>
        <w:numPr>
          <w:ilvl w:val="0"/>
          <w:numId w:val="925"/>
        </w:numPr>
        <w:pStyle w:val="ListParagraph"/>
      </w:pPr>
      <w:r>
        <w:rPr>
          <w:b/>
        </w:rPr>
        <w:t>Connect through the `tailscale serve` URL,</w:t>
      </w:r>
      <w:r>
        <w:t xml:space="preserve"> even on the server Mac, so the allow-list sees the bridge's tailnet login.</w:t>
      </w:r>
    </w:p>
    <w:p>
      <w:pPr>
        <w:numPr>
          <w:ilvl w:val="0"/>
          <w:numId w:val="925"/>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25"/>
        </w:numPr>
        <w:pStyle w:val="ListParagraph"/>
      </w:pPr>
      <w:r>
        <w:rPr>
          <w:b/>
        </w:rPr>
        <w:t>Asking:</w:t>
      </w:r>
      <w:r>
        <w:t xml:space="preserve"> send the crop (the touched item boxed) to the caretaker over iMessage.</w:t>
      </w:r>
    </w:p>
    <w:p>
      <w:pPr>
        <w:numPr>
          <w:ilvl w:val="0"/>
          <w:numId w:val="925"/>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26"/>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26"/>
        </w:numPr>
        <w:pStyle w:val="ListParagraph"/>
      </w:pPr>
      <w:r>
        <w:t xml:space="preserve">optionally </w:t>
      </w:r>
      <w:r>
        <w:rPr>
          <w:rFonts w:ascii="Courier New" w:hAnsi="Courier New" w:eastAsia="Courier New" w:cs="Courier New"/>
          <w:color w:val="374151"/>
          <w:sz w:val="19"/>
        </w:rPr>
        <w:t>audio</w:t>
      </w:r>
      <w:r>
        <w:t xml:space="preserve"> (the voice memo, any format).</w:t>
      </w:r>
    </w:p>
    <w:p>
      <w:r>
        <w:t>The server:</w:t>
      </w:r>
    </w:p>
    <w:p>
      <w:pPr>
        <w:numPr>
          <w:ilvl w:val="1"/>
          <w:numId w:val="927"/>
        </w:numPr>
        <w:pStyle w:val="ListParagraph"/>
      </w:pPr>
      <w:r>
        <w:t>registers the item from the crop;</w:t>
      </w:r>
    </w:p>
    <w:p>
      <w:pPr>
        <w:numPr>
          <w:ilvl w:val="1"/>
          <w:numId w:val="927"/>
        </w:numPr>
        <w:pStyle w:val="ListParagraph"/>
      </w:pPr>
      <w:r>
        <w:t>anchors it where it was touched;</w:t>
      </w:r>
    </w:p>
    <w:p>
      <w:pPr>
        <w:numPr>
          <w:ilvl w:val="1"/>
          <w:numId w:val="927"/>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27"/>
        </w:numPr>
        <w:pStyle w:val="ListParagraph"/>
      </w:pPr>
      <w:r>
        <w:t xml:space="preserve">replies </w:t>
      </w:r>
      <w:r>
        <w:rPr>
          <w:rFonts w:ascii="Courier New" w:hAnsi="Courier New" w:eastAsia="Courier New" w:cs="Courier New"/>
          <w:color w:val="374151"/>
          <w:sz w:val="19"/>
        </w:rPr>
        <w:t>{"status": "ok", "item_id": "…"}</w:t>
      </w:r>
      <w:r>
        <w:t>.</w:t>
      </w:r>
    </w:p>
    <w:p>
      <w:pPr>
        <w:numPr>
          <w:ilvl w:val="0"/>
          <w:numId w:val="928"/>
        </w:numPr>
        <w:pStyle w:val="ListParagraph"/>
      </w:pPr>
      <w:r>
        <w:rPr>
          <w:b/>
        </w:rPr>
        <w:t>A voice note after the name:</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same </w:t>
      </w:r>
      <w:r>
        <w:rPr>
          <w:rFonts w:ascii="Courier New" w:hAnsi="Courier New" w:eastAsia="Courier New" w:cs="Courier New"/>
          <w:color w:val="374151"/>
          <w:sz w:val="19"/>
        </w:rPr>
        <w:t>name</w:t>
      </w:r>
      <w:r>
        <w:t xml:space="preserve"> and </w:t>
      </w:r>
      <w:r>
        <w:rPr>
          <w:rFonts w:ascii="Courier New" w:hAnsi="Courier New" w:eastAsia="Courier New" w:cs="Courier New"/>
          <w:color w:val="374151"/>
          <w:sz w:val="19"/>
        </w:rPr>
        <w:t>text</w:t>
      </w:r>
      <w:r>
        <w:t xml:space="preserve">, and the </w:t>
      </w:r>
      <w:r>
        <w:rPr>
          <w:rFonts w:ascii="Courier New" w:hAnsi="Courier New" w:eastAsia="Courier New" w:cs="Courier New"/>
          <w:color w:val="374151"/>
          <w:sz w:val="19"/>
        </w:rPr>
        <w:t>audio</w:t>
      </w:r>
      <w:r>
        <w:t>.</w:t>
      </w:r>
    </w:p>
    <w:p>
      <w:pPr>
        <w:numPr>
          <w:ilvl w:val="0"/>
          <w:numId w:val="928"/>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28"/>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28"/>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29"/>
        </w:numPr>
        <w:pStyle w:val="ListParagraph"/>
      </w:pPr>
      <w:r>
        <w:t>The server forgets every Photon item, with its label, voice note and saved files.</w:t>
      </w:r>
    </w:p>
    <w:p>
      <w:pPr>
        <w:numPr>
          <w:ilvl w:val="1"/>
          <w:numId w:val="929"/>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29"/>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29"/>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w:t>
      </w:r>
    </w:p>
    <w:p>
      <w:r>
        <w:rPr>
          <w:b/>
        </w:rPr>
        <w:t>The dashboard's API</w:t>
      </w:r>
      <w:r>
        <w:t xml:space="preserve"> (</w:t>
      </w:r>
      <w:r>
        <w:rPr>
          <w:rFonts w:ascii="Courier New" w:hAnsi="Courier New" w:eastAsia="Courier New" w:cs="Courier New"/>
          <w:color w:val="374151"/>
          <w:sz w:val="19"/>
        </w:rPr>
        <w:t>server/marco/dashboard.py</w:t>
      </w:r>
      <w:r>
        <w:t xml:space="preserve">). Its payload is </w:t>
      </w:r>
      <w:r>
        <w:rPr>
          <w:rFonts w:ascii="Courier New" w:hAnsi="Courier New" w:eastAsia="Courier New" w:cs="Courier New"/>
          <w:color w:val="374151"/>
          <w:sz w:val="19"/>
        </w:rPr>
        <w:t>frontend/src/lib/schema.ts</w:t>
      </w:r>
      <w:r>
        <w:t xml:space="preserve">, exported as </w:t>
      </w:r>
      <w:r>
        <w:rPr>
          <w:rFonts w:ascii="Courier New" w:hAnsi="Courier New" w:eastAsia="Courier New" w:cs="Courier New"/>
          <w:color w:val="374151"/>
          <w:sz w:val="19"/>
        </w:rPr>
        <w:t>frontend/docs/dashboard.snapshot.schema.json</w:t>
      </w:r>
      <w:r>
        <w:t xml:space="preserve">; the behaviour is in </w:t>
      </w:r>
      <w:r>
        <w:rPr>
          <w:rFonts w:ascii="Courier New" w:hAnsi="Courier New" w:eastAsia="Courier New" w:cs="Courier New"/>
          <w:color w:val="374151"/>
          <w:sz w:val="19"/>
        </w:rPr>
        <w:t>frontend/docs/fastapi-handoff.md</w:t>
      </w:r>
      <w:r>
        <w:t xml:space="preserve">. Every route also answers under </w:t>
      </w:r>
      <w:r>
        <w:rPr>
          <w:rFonts w:ascii="Courier New" w:hAnsi="Courier New" w:eastAsia="Courier New" w:cs="Courier New"/>
          <w:color w:val="374151"/>
          <w:sz w:val="19"/>
        </w:rPr>
        <w:t>/api/…</w:t>
      </w:r>
      <w:r>
        <w:t>, the browser's base path, and every route is behind the auth gate.</w:t>
      </w:r>
    </w:p>
    <w:tbl>
      <w:tblPr>
        <w:tblStyle w:val="TableGrid"/>
        <w:tblW w:type="auto" w:w="0"/>
        <w:tblLayout w:type="fixed"/>
        <w:tblLook w:firstColumn="1" w:firstRow="1" w:lastColumn="0" w:lastRow="0" w:noHBand="0" w:noVBand="1" w:val="04A0"/>
      </w:tblPr>
      <w:tblGrid>
        <w:gridCol w:w="4824"/>
        <w:gridCol w:w="4824"/>
      </w:tblGrid>
      <w:tr>
        <w:tc>
          <w:tcPr>
            <w:tcW w:type="dxa" w:w="4824"/>
            <w:shd w:val="clear" w:color="auto" w:fill="E8EEF7"/>
          </w:tcPr>
          <w:p>
            <w:pPr>
              <w:spacing w:after="40"/>
            </w:pPr>
            <w:r>
              <w:rPr>
                <w:b/>
                <w:sz w:val="20"/>
              </w:rPr>
              <w:t>Route</w:t>
            </w:r>
          </w:p>
        </w:tc>
        <w:tc>
          <w:tcPr>
            <w:tcW w:type="dxa" w:w="4824"/>
            <w:shd w:val="clear" w:color="auto" w:fill="E8EEF7"/>
          </w:tcPr>
          <w:p>
            <w:pPr>
              <w:spacing w:after="40"/>
            </w:pPr>
            <w:r>
              <w:rPr>
                <w:b/>
                <w:sz w:val="20"/>
              </w:rPr>
              <w:t>What it does</w:t>
            </w:r>
          </w:p>
        </w:tc>
      </w:tr>
      <w:tr>
        <w:tc>
          <w:tcPr>
            <w:tcW w:type="dxa" w:w="4824"/>
          </w:tcPr>
          <w:p>
            <w:pPr>
              <w:spacing w:after="40"/>
            </w:pPr>
            <w:r>
              <w:rPr>
                <w:rFonts w:ascii="Courier New" w:hAnsi="Courier New" w:eastAsia="Courier New" w:cs="Courier New"/>
                <w:color w:val="374151"/>
                <w:sz w:val="19"/>
              </w:rPr>
              <w:t>GET /dashboard/snapshot</w:t>
            </w:r>
          </w:p>
        </w:tc>
        <w:tc>
          <w:tcPr>
            <w:tcW w:type="dxa" w:w="4824"/>
          </w:tcPr>
          <w:p>
            <w:pPr>
              <w:spacing w:after="40"/>
            </w:pPr>
            <w:r>
              <w:rPr>
                <w:sz w:val="20"/>
              </w:rPr>
              <w:t xml:space="preserve">one complete </w:t>
            </w:r>
            <w:r>
              <w:rPr>
                <w:rFonts w:ascii="Courier New" w:hAnsi="Courier New" w:eastAsia="Courier New" w:cs="Courier New"/>
                <w:color w:val="374151"/>
                <w:sz w:val="19"/>
              </w:rPr>
              <w:t>dashboard.snapshot</w:t>
            </w:r>
            <w:r>
              <w:rPr>
                <w:sz w:val="20"/>
              </w:rPr>
              <w:t xml:space="preserve"> envelope: </w:t>
            </w:r>
            <w:r>
              <w:rPr>
                <w:rFonts w:ascii="Courier New" w:hAnsi="Courier New" w:eastAsia="Courier New" w:cs="Courier New"/>
                <w:color w:val="374151"/>
                <w:sz w:val="19"/>
              </w:rPr>
              <w:t>schemaVersion</w:t>
            </w:r>
            <w:r>
              <w:rPr>
                <w:sz w:val="20"/>
              </w:rPr>
              <w:t xml:space="preserve"> 1, </w:t>
            </w:r>
            <w:r>
              <w:rPr>
                <w:rFonts w:ascii="Courier New" w:hAnsi="Courier New" w:eastAsia="Courier New" w:cs="Courier New"/>
                <w:color w:val="374151"/>
                <w:sz w:val="19"/>
              </w:rPr>
              <w:t>streamId</w:t>
            </w:r>
            <w:r>
              <w:rPr>
                <w:sz w:val="20"/>
              </w:rPr>
              <w:t xml:space="preserve">, a strictly increasing </w:t>
            </w:r>
            <w:r>
              <w:rPr>
                <w:rFonts w:ascii="Courier New" w:hAnsi="Courier New" w:eastAsia="Courier New" w:cs="Courier New"/>
                <w:color w:val="374151"/>
                <w:sz w:val="19"/>
              </w:rPr>
              <w:t>sequence</w:t>
            </w:r>
            <w:r>
              <w:rPr>
                <w:sz w:val="20"/>
              </w:rPr>
              <w:t xml:space="preserve"> shared with </w:t>
            </w:r>
            <w:r>
              <w:rPr>
                <w:rFonts w:ascii="Courier New" w:hAnsi="Courier New" w:eastAsia="Courier New" w:cs="Courier New"/>
                <w:color w:val="374151"/>
                <w:sz w:val="19"/>
              </w:rPr>
              <w:t>/events</w:t>
            </w:r>
            <w:r>
              <w:rPr>
                <w:sz w:val="20"/>
              </w:rPr>
              <w:t xml:space="preserve">, and </w:t>
            </w:r>
            <w:r>
              <w:rPr>
                <w:rFonts w:ascii="Courier New" w:hAnsi="Courier New" w:eastAsia="Courier New" w:cs="Courier New"/>
                <w:color w:val="374151"/>
                <w:sz w:val="19"/>
              </w:rPr>
              <w:t>sentAt</w:t>
            </w:r>
          </w:p>
        </w:tc>
      </w:tr>
      <w:tr>
        <w:tc>
          <w:tcPr>
            <w:tcW w:type="dxa" w:w="4824"/>
          </w:tcPr>
          <w:p>
            <w:pPr>
              <w:spacing w:after="40"/>
            </w:pPr>
            <w:r>
              <w:rPr>
                <w:rFonts w:ascii="Courier New" w:hAnsi="Courier New" w:eastAsia="Courier New" w:cs="Courier New"/>
                <w:color w:val="374151"/>
                <w:sz w:val="19"/>
              </w:rPr>
              <w:t>WS /events</w:t>
            </w:r>
          </w:p>
        </w:tc>
        <w:tc>
          <w:tcPr>
            <w:tcW w:type="dxa" w:w="4824"/>
          </w:tcPr>
          <w:p>
            <w:pPr>
              <w:spacing w:after="40"/>
            </w:pPr>
            <w:r>
              <w:rPr>
                <w:sz w:val="20"/>
              </w:rPr>
              <w:t>a snapshot at once, then after each change (at most 5 per second) and at least once a second</w:t>
            </w:r>
          </w:p>
        </w:tc>
      </w:tr>
      <w:tr>
        <w:tc>
          <w:tcPr>
            <w:tcW w:type="dxa" w:w="4824"/>
          </w:tcPr>
          <w:p>
            <w:pPr>
              <w:spacing w:after="40"/>
            </w:pPr>
            <w:r>
              <w:rPr>
                <w:rFonts w:ascii="Courier New" w:hAnsi="Courier New" w:eastAsia="Courier New" w:cs="Courier New"/>
                <w:color w:val="374151"/>
                <w:sz w:val="19"/>
              </w:rPr>
              <w:t>POST /dashboard/commands</w:t>
            </w:r>
          </w:p>
        </w:tc>
        <w:tc>
          <w:tcPr>
            <w:tcW w:type="dxa" w:w="4824"/>
          </w:tcPr>
          <w:p>
            <w:pPr>
              <w:spacing w:after="40"/>
            </w:pPr>
            <w:r>
              <w:rPr>
                <w:sz w:val="20"/>
              </w:rPr>
              <w:t>Find (</w:t>
            </w:r>
            <w:r>
              <w:rPr>
                <w:rFonts w:ascii="Courier New" w:hAnsi="Courier New" w:eastAsia="Courier New" w:cs="Courier New"/>
                <w:color w:val="374151"/>
                <w:sz w:val="19"/>
              </w:rPr>
              <w:t>{commandId, deviceId, type: "find", itemId}</w:t>
            </w:r>
            <w:r>
              <w:rPr>
                <w:sz w:val="20"/>
              </w:rPr>
              <w:t>) or Stop (</w:t>
            </w:r>
            <w:r>
              <w:rPr>
                <w:rFonts w:ascii="Courier New" w:hAnsi="Courier New" w:eastAsia="Courier New" w:cs="Courier New"/>
                <w:color w:val="374151"/>
                <w:sz w:val="19"/>
              </w:rPr>
              <w:t>{commandId, deviceId, type: "stop"}</w:t>
            </w:r>
            <w:r>
              <w:rPr>
                <w:sz w:val="20"/>
              </w:rPr>
              <w:t>)</w:t>
            </w:r>
          </w:p>
        </w:tc>
      </w:tr>
      <w:tr>
        <w:tc>
          <w:tcPr>
            <w:tcW w:type="dxa" w:w="4824"/>
          </w:tcPr>
          <w:p>
            <w:pPr>
              <w:spacing w:after="40"/>
            </w:pPr>
            <w:r>
              <w:rPr>
                <w:rFonts w:ascii="Courier New" w:hAnsi="Courier New" w:eastAsia="Courier New" w:cs="Courier New"/>
                <w:color w:val="374151"/>
                <w:sz w:val="19"/>
              </w:rPr>
              <w:t>GET /media/frames/&lt;token&gt;.jpg</w:t>
            </w:r>
            <w:r>
              <w:rPr>
                <w:sz w:val="20"/>
              </w:rPr>
              <w:t xml:space="preserve">, </w:t>
            </w:r>
            <w:r>
              <w:rPr>
                <w:rFonts w:ascii="Courier New" w:hAnsi="Courier New" w:eastAsia="Courier New" w:cs="Courier New"/>
                <w:color w:val="374151"/>
                <w:sz w:val="19"/>
              </w:rPr>
              <w:t>/media/items/&lt;item_id&gt;.jpg</w:t>
            </w:r>
            <w:r>
              <w:rPr>
                <w:sz w:val="20"/>
              </w:rPr>
              <w:t xml:space="preserve">, </w:t>
            </w:r>
            <w:r>
              <w:rPr>
                <w:rFonts w:ascii="Courier New" w:hAnsi="Courier New" w:eastAsia="Courier New" w:cs="Courier New"/>
                <w:color w:val="374151"/>
                <w:sz w:val="19"/>
              </w:rPr>
              <w:t>/media/audio/&lt;id&gt;</w:t>
            </w:r>
            <w:r>
              <w:rPr>
                <w:sz w:val="20"/>
              </w:rPr>
              <w:t xml:space="preserve">, </w:t>
            </w:r>
            <w:r>
              <w:rPr>
                <w:rFonts w:ascii="Courier New" w:hAnsi="Courier New" w:eastAsia="Courier New" w:cs="Courier New"/>
                <w:color w:val="374151"/>
                <w:sz w:val="19"/>
              </w:rPr>
              <w:t>/media/touch/&lt;touch_id&gt;.jpg</w:t>
            </w:r>
          </w:p>
        </w:tc>
        <w:tc>
          <w:tcPr>
            <w:tcW w:type="dxa" w:w="4824"/>
          </w:tcPr>
          <w:p>
            <w:pPr>
              <w:spacing w:after="40"/>
            </w:pPr>
            <w:r>
              <w:rPr>
                <w:sz w:val="20"/>
              </w:rPr>
              <w:t>the recent upright frames (the last 30), item photos, label audio and touch crops</w:t>
            </w:r>
          </w:p>
        </w:tc>
      </w:tr>
      <w:tr>
        <w:tc>
          <w:tcPr>
            <w:tcW w:type="dxa" w:w="4824"/>
          </w:tcPr>
          <w:p>
            <w:pPr>
              <w:spacing w:after="40"/>
            </w:pPr>
            <w:r>
              <w:rPr>
                <w:rFonts w:ascii="Courier New" w:hAnsi="Courier New" w:eastAsia="Courier New" w:cs="Courier New"/>
                <w:color w:val="374151"/>
                <w:sz w:val="19"/>
              </w:rPr>
              <w:t>GET /app/…</w:t>
            </w:r>
          </w:p>
        </w:tc>
        <w:tc>
          <w:tcPr>
            <w:tcW w:type="dxa" w:w="4824"/>
          </w:tcPr>
          <w:p>
            <w:pPr>
              <w:spacing w:after="40"/>
            </w:pPr>
            <w:r>
              <w:rPr>
                <w:sz w:val="20"/>
              </w:rPr>
              <w:t xml:space="preserve">the built dashboard, when </w:t>
            </w:r>
            <w:r>
              <w:rPr>
                <w:rFonts w:ascii="Courier New" w:hAnsi="Courier New" w:eastAsia="Courier New" w:cs="Courier New"/>
                <w:color w:val="374151"/>
                <w:sz w:val="19"/>
              </w:rPr>
              <w:t>MARCO_DASHBOARD_DIR</w:t>
            </w:r>
            <w:r>
              <w:rPr>
                <w:sz w:val="20"/>
              </w:rPr>
              <w:t xml:space="preserve"> points at </w:t>
            </w:r>
            <w:r>
              <w:rPr>
                <w:rFonts w:ascii="Courier New" w:hAnsi="Courier New" w:eastAsia="Courier New" w:cs="Courier New"/>
                <w:color w:val="374151"/>
                <w:sz w:val="19"/>
              </w:rPr>
              <w:t>frontend/dist</w:t>
            </w:r>
            <w:r>
              <w:rPr>
                <w:sz w:val="20"/>
              </w:rPr>
              <w:t xml:space="preserve"> (one origin with the API)</w:t>
            </w:r>
          </w:p>
        </w:tc>
      </w:tr>
    </w:tbl>
    <w:p>
      <w:pPr>
        <w:spacing w:after="40"/>
      </w:pPr>
    </w:p>
    <w:p>
      <w:pPr>
        <w:numPr>
          <w:ilvl w:val="0"/>
          <w:numId w:val="930"/>
        </w:numPr>
        <w:pStyle w:val="ListParagraph"/>
      </w:pPr>
      <w:r>
        <w:rPr>
          <w:b/>
        </w:rPr>
        <w:t>`deviceId`</w:t>
      </w:r>
      <w:r>
        <w:t xml:space="preserve"> is the phone's current </w:t>
      </w:r>
      <w:r>
        <w:rPr>
          <w:rFonts w:ascii="Courier New" w:hAnsi="Courier New" w:eastAsia="Courier New" w:cs="Courier New"/>
          <w:color w:val="374151"/>
          <w:sz w:val="19"/>
        </w:rPr>
        <w:t>session_id</w:t>
      </w:r>
      <w:r>
        <w:t>.</w:t>
      </w:r>
    </w:p>
    <w:p>
      <w:pPr>
        <w:numPr>
          <w:ilvl w:val="0"/>
          <w:numId w:val="930"/>
        </w:numPr>
        <w:pStyle w:val="ListParagraph"/>
      </w:pPr>
      <w:r>
        <w:rPr>
          <w:b/>
        </w:rPr>
        <w:t>Commands:</w:t>
      </w:r>
      <w:r>
        <w:t xml:space="preserve"> they go to the bound phone as </w:t>
      </w:r>
      <w:r>
        <w:rPr>
          <w:rFonts w:ascii="Courier New" w:hAnsi="Courier New" w:eastAsia="Courier New" w:cs="Courier New"/>
          <w:color w:val="374151"/>
          <w:sz w:val="19"/>
        </w:rPr>
        <w:t>command</w:t>
      </w:r>
      <w:r>
        <w:t xml:space="preserve"> (§4) and come back as </w:t>
      </w:r>
      <w:r>
        <w:rPr>
          <w:rFonts w:ascii="Courier New" w:hAnsi="Courier New" w:eastAsia="Courier New" w:cs="Courier New"/>
          <w:color w:val="374151"/>
          <w:sz w:val="19"/>
        </w:rPr>
        <w:t>command_ack</w:t>
      </w:r>
      <w:r>
        <w:t xml:space="preserve"> (§3.2).</w:t>
      </w:r>
    </w:p>
    <w:p>
      <w:pPr>
        <w:numPr>
          <w:ilvl w:val="1"/>
          <w:numId w:val="931"/>
        </w:numPr>
        <w:pStyle w:val="ListParagraph"/>
      </w:pPr>
      <w:r>
        <w:rPr>
          <w:b/>
        </w:rPr>
        <w:t>Success:</w:t>
      </w:r>
      <w:r>
        <w:t xml:space="preserve"> HTTP 202 </w:t>
      </w:r>
      <w:r>
        <w:rPr>
          <w:rFonts w:ascii="Courier New" w:hAnsi="Courier New" w:eastAsia="Courier New" w:cs="Courier New"/>
          <w:color w:val="374151"/>
          <w:sz w:val="19"/>
        </w:rPr>
        <w:t>{commandId, status: "pending"}</w:t>
      </w:r>
      <w:r>
        <w:t xml:space="preserve"> means only that the command was sent.</w:t>
      </w:r>
    </w:p>
    <w:p>
      <w:pPr>
        <w:numPr>
          <w:ilvl w:val="1"/>
          <w:numId w:val="931"/>
        </w:numPr>
        <w:pStyle w:val="ListParagraph"/>
      </w:pPr>
      <w:r>
        <w:rPr>
          <w:b/>
        </w:rPr>
        <w:t>Status:</w:t>
      </w:r>
      <w:r>
        <w:t xml:space="preserve"> the snapshot's </w:t>
      </w:r>
      <w:r>
        <w:rPr>
          <w:rFonts w:ascii="Courier New" w:hAnsi="Courier New" w:eastAsia="Courier New" w:cs="Courier New"/>
          <w:color w:val="374151"/>
          <w:sz w:val="19"/>
        </w:rPr>
        <w:t>lastCommand</w:t>
      </w:r>
      <w:r>
        <w:t xml:space="preserve"> follows the phone: </w:t>
      </w:r>
      <w:r>
        <w:rPr>
          <w:rFonts w:ascii="Courier New" w:hAnsi="Courier New" w:eastAsia="Courier New" w:cs="Courier New"/>
          <w:color w:val="374151"/>
          <w:sz w:val="19"/>
        </w:rPr>
        <w:t>accepted</w:t>
      </w:r>
      <w:r>
        <w:t xml:space="preserve">, then </w:t>
      </w:r>
      <w:r>
        <w:rPr>
          <w:rFonts w:ascii="Courier New" w:hAnsi="Courier New" w:eastAsia="Courier New" w:cs="Courier New"/>
          <w:color w:val="374151"/>
          <w:sz w:val="19"/>
        </w:rPr>
        <w:t>completed</w:t>
      </w:r>
      <w:r>
        <w:t xml:space="preserve"> (guidance started or stopped) or </w:t>
      </w:r>
      <w:r>
        <w:rPr>
          <w:rFonts w:ascii="Courier New" w:hAnsi="Courier New" w:eastAsia="Courier New" w:cs="Courier New"/>
          <w:color w:val="374151"/>
          <w:sz w:val="19"/>
        </w:rPr>
        <w:t>rejected</w:t>
      </w:r>
      <w:r>
        <w:t xml:space="preserve"> with a reason.</w:t>
      </w:r>
    </w:p>
    <w:p>
      <w:pPr>
        <w:numPr>
          <w:ilvl w:val="1"/>
          <w:numId w:val="931"/>
        </w:numPr>
        <w:pStyle w:val="ListParagraph"/>
      </w:pPr>
      <w:r>
        <w:rPr>
          <w:b/>
        </w:rPr>
        <w:t>No answer:</w:t>
      </w:r>
      <w:r>
        <w:t xml:space="preserve"> after 10 s the command is </w:t>
      </w:r>
      <w:r>
        <w:rPr>
          <w:rFonts w:ascii="Courier New" w:hAnsi="Courier New" w:eastAsia="Courier New" w:cs="Courier New"/>
          <w:color w:val="374151"/>
          <w:sz w:val="19"/>
        </w:rPr>
        <w:t>rejected</w:t>
      </w:r>
      <w:r>
        <w:t xml:space="preserve"> with </w:t>
      </w:r>
      <w:r>
        <w:rPr>
          <w:rFonts w:ascii="Courier New" w:hAnsi="Courier New" w:eastAsia="Courier New" w:cs="Courier New"/>
          <w:color w:val="374151"/>
          <w:sz w:val="19"/>
        </w:rPr>
        <w:t>no_answer</w:t>
      </w:r>
      <w:r>
        <w:t>, which means the outcome is unknown.</w:t>
      </w:r>
    </w:p>
    <w:p>
      <w:pPr>
        <w:numPr>
          <w:ilvl w:val="1"/>
          <w:numId w:val="931"/>
        </w:numPr>
        <w:pStyle w:val="ListParagraph"/>
      </w:pPr>
      <w:r>
        <w:rPr>
          <w:b/>
        </w:rPr>
        <w:t>Retries:</w:t>
      </w:r>
      <w:r>
        <w:t xml:space="preserve"> a retry with the same </w:t>
      </w:r>
      <w:r>
        <w:rPr>
          <w:rFonts w:ascii="Courier New" w:hAnsi="Courier New" w:eastAsia="Courier New" w:cs="Courier New"/>
          <w:color w:val="374151"/>
          <w:sz w:val="19"/>
        </w:rPr>
        <w:t>commandId</w:t>
      </w:r>
      <w:r>
        <w:t xml:space="preserve"> and body sends nothing again; reusing an ID for a different command gets 409.</w:t>
      </w:r>
    </w:p>
    <w:p>
      <w:pPr>
        <w:numPr>
          <w:ilvl w:val="1"/>
          <w:numId w:val="931"/>
        </w:numPr>
        <w:pStyle w:val="ListParagraph"/>
      </w:pPr>
      <w:r>
        <w:rPr>
          <w:b/>
        </w:rPr>
        <w:t>Errors:</w:t>
      </w:r>
      <w:r>
        <w:t xml:space="preserve"> 400 </w:t>
      </w:r>
      <w:r>
        <w:rPr>
          <w:rFonts w:ascii="Courier New" w:hAnsi="Courier New" w:eastAsia="Courier New" w:cs="Courier New"/>
          <w:color w:val="374151"/>
          <w:sz w:val="19"/>
        </w:rPr>
        <w:t>invalid_request</w:t>
      </w:r>
      <w:r>
        <w:t xml:space="preserve">; 404 </w:t>
      </w:r>
      <w:r>
        <w:rPr>
          <w:rFonts w:ascii="Courier New" w:hAnsi="Courier New" w:eastAsia="Courier New" w:cs="Courier New"/>
          <w:color w:val="374151"/>
          <w:sz w:val="19"/>
        </w:rPr>
        <w:t>unknown_item</w:t>
      </w:r>
      <w:r>
        <w:t xml:space="preserve">; 409 </w:t>
      </w:r>
      <w:r>
        <w:rPr>
          <w:rFonts w:ascii="Courier New" w:hAnsi="Courier New" w:eastAsia="Courier New" w:cs="Courier New"/>
          <w:color w:val="374151"/>
          <w:sz w:val="19"/>
        </w:rPr>
        <w:t>phone_disconnected</w:t>
      </w:r>
      <w:r>
        <w:t xml:space="preserve">, </w:t>
      </w:r>
      <w:r>
        <w:rPr>
          <w:rFonts w:ascii="Courier New" w:hAnsi="Courier New" w:eastAsia="Courier New" w:cs="Courier New"/>
          <w:color w:val="374151"/>
          <w:sz w:val="19"/>
        </w:rPr>
        <w:t>session_mismatch</w:t>
      </w:r>
      <w:r>
        <w:t xml:space="preserve">, </w:t>
      </w:r>
      <w:r>
        <w:rPr>
          <w:rFonts w:ascii="Courier New" w:hAnsi="Courier New" w:eastAsia="Courier New" w:cs="Courier New"/>
          <w:color w:val="374151"/>
          <w:sz w:val="19"/>
        </w:rPr>
        <w:t>busy</w:t>
      </w:r>
      <w:r>
        <w:t xml:space="preserve">, </w:t>
      </w:r>
      <w:r>
        <w:rPr>
          <w:rFonts w:ascii="Courier New" w:hAnsi="Courier New" w:eastAsia="Courier New" w:cs="Courier New"/>
          <w:color w:val="374151"/>
          <w:sz w:val="19"/>
        </w:rPr>
        <w:t>location_unavailable</w:t>
      </w:r>
      <w:r>
        <w:t xml:space="preserve"> or </w:t>
      </w:r>
      <w:r>
        <w:rPr>
          <w:rFonts w:ascii="Courier New" w:hAnsi="Courier New" w:eastAsia="Courier New" w:cs="Courier New"/>
          <w:color w:val="374151"/>
          <w:sz w:val="19"/>
        </w:rPr>
        <w:t>command_conflict</w:t>
      </w:r>
      <w:r>
        <w:t xml:space="preserve">, each with a body </w:t>
      </w:r>
      <w:r>
        <w:rPr>
          <w:rFonts w:ascii="Courier New" w:hAnsi="Courier New" w:eastAsia="Courier New" w:cs="Courier New"/>
          <w:color w:val="374151"/>
          <w:sz w:val="19"/>
        </w:rPr>
        <w:t>{"error": {"code", "message"}}</w:t>
      </w:r>
      <w:r>
        <w:t>.</w:t>
      </w:r>
    </w:p>
    <w:p>
      <w:pPr>
        <w:numPr>
          <w:ilvl w:val="0"/>
          <w:numId w:val="930"/>
        </w:numPr>
        <w:pStyle w:val="ListParagraph"/>
      </w:pPr>
      <w:r>
        <w:rPr>
          <w:b/>
        </w:rPr>
        <w:t>Mapping:</w:t>
      </w:r>
    </w:p>
    <w:p>
      <w:pPr>
        <w:numPr>
          <w:ilvl w:val="1"/>
          <w:numId w:val="932"/>
        </w:numPr>
        <w:pStyle w:val="ListParagraph"/>
      </w:pPr>
      <w:r>
        <w:rPr>
          <w:b/>
        </w:rPr>
        <w:t>Items:</w:t>
      </w:r>
      <w:r>
        <w:t xml:space="preserve"> the core's world items; </w:t>
      </w:r>
      <w:r>
        <w:rPr>
          <w:rFonts w:ascii="Courier New" w:hAnsi="Courier New" w:eastAsia="Courier New" w:cs="Courier New"/>
          <w:color w:val="374151"/>
          <w:sz w:val="19"/>
        </w:rPr>
        <w:t>lastSeen.position</w:t>
      </w:r>
      <w:r>
        <w:t xml:space="preserve"> is null when the item's position is stale (a new map).</w:t>
      </w:r>
    </w:p>
    <w:p>
      <w:pPr>
        <w:numPr>
          <w:ilvl w:val="1"/>
          <w:numId w:val="932"/>
        </w:numPr>
        <w:pStyle w:val="ListParagraph"/>
      </w:pPr>
      <w:r>
        <w:rPr>
          <w:b/>
        </w:rPr>
        <w:t>Wearer:</w:t>
      </w:r>
      <w:r>
        <w:t xml:space="preserve"> the latest pose in the current map.</w:t>
      </w:r>
    </w:p>
    <w:p>
      <w:pPr>
        <w:numPr>
          <w:ilvl w:val="1"/>
          <w:numId w:val="932"/>
        </w:numPr>
        <w:pStyle w:val="ListParagraph"/>
      </w:pPr>
      <w:r>
        <w:rPr>
          <w:b/>
        </w:rPr>
        <w:t>Navigation:</w:t>
      </w:r>
      <w:r>
        <w:t xml:space="preserve"> the phone's guidance telemetry:</w:t>
      </w:r>
    </w:p>
    <w:p>
      <w:pPr>
        <w:numPr>
          <w:ilvl w:val="2"/>
          <w:numId w:val="933"/>
        </w:numPr>
        <w:pStyle w:val="ListParagraph"/>
      </w:pPr>
      <w:r>
        <w:t xml:space="preserve">behind, turning, facing or approach become </w:t>
      </w:r>
      <w:r>
        <w:rPr>
          <w:rFonts w:ascii="Courier New" w:hAnsi="Courier New" w:eastAsia="Courier New" w:cs="Courier New"/>
          <w:color w:val="374151"/>
          <w:sz w:val="19"/>
        </w:rPr>
        <w:t>guiding</w:t>
      </w:r>
      <w:r>
        <w:t>;</w:t>
      </w:r>
    </w:p>
    <w:p>
      <w:pPr>
        <w:numPr>
          <w:ilvl w:val="2"/>
          <w:numId w:val="933"/>
        </w:numPr>
        <w:pStyle w:val="ListParagraph"/>
      </w:pPr>
      <w:r>
        <w:t xml:space="preserve">reach becomes </w:t>
      </w:r>
      <w:r>
        <w:rPr>
          <w:rFonts w:ascii="Courier New" w:hAnsi="Courier New" w:eastAsia="Courier New" w:cs="Courier New"/>
          <w:color w:val="374151"/>
          <w:sz w:val="19"/>
        </w:rPr>
        <w:t>within_reach</w:t>
      </w:r>
      <w:r>
        <w:t>;</w:t>
      </w:r>
    </w:p>
    <w:p>
      <w:pPr>
        <w:numPr>
          <w:ilvl w:val="2"/>
          <w:numId w:val="933"/>
        </w:numPr>
        <w:pStyle w:val="ListParagraph"/>
      </w:pPr>
      <w:r>
        <w:t xml:space="preserve">touched becomes </w:t>
      </w:r>
      <w:r>
        <w:rPr>
          <w:rFonts w:ascii="Courier New" w:hAnsi="Courier New" w:eastAsia="Courier New" w:cs="Courier New"/>
          <w:color w:val="374151"/>
          <w:sz w:val="19"/>
        </w:rPr>
        <w:t>found</w:t>
      </w:r>
      <w:r>
        <w:t>;</w:t>
      </w:r>
    </w:p>
    <w:p>
      <w:pPr>
        <w:numPr>
          <w:ilvl w:val="2"/>
          <w:numId w:val="933"/>
        </w:numPr>
        <w:pStyle w:val="ListParagraph"/>
      </w:pPr>
      <w:r>
        <w:t xml:space="preserve">after 3 s of silence it's </w:t>
      </w:r>
      <w:r>
        <w:rPr>
          <w:rFonts w:ascii="Courier New" w:hAnsi="Courier New" w:eastAsia="Courier New" w:cs="Courier New"/>
          <w:color w:val="374151"/>
          <w:sz w:val="19"/>
        </w:rPr>
        <w:t>idle</w:t>
      </w:r>
      <w:r>
        <w:t xml:space="preserve"> (or </w:t>
      </w:r>
      <w:r>
        <w:rPr>
          <w:rFonts w:ascii="Courier New" w:hAnsi="Courier New" w:eastAsia="Courier New" w:cs="Courier New"/>
          <w:color w:val="374151"/>
          <w:sz w:val="19"/>
        </w:rPr>
        <w:t>unavailable</w:t>
      </w:r>
      <w:r>
        <w:t xml:space="preserve"> if the phone is gone).</w:t>
      </w:r>
    </w:p>
    <w:p>
      <w:pPr>
        <w:numPr>
          <w:ilvl w:val="1"/>
          <w:numId w:val="932"/>
        </w:numPr>
        <w:pStyle w:val="ListParagraph"/>
      </w:pPr>
      <w:r>
        <w:rPr>
          <w:b/>
        </w:rPr>
        <w:t>Devices:</w:t>
      </w:r>
      <w:r>
        <w:t xml:space="preserve"> the phone is </w:t>
      </w:r>
      <w:r>
        <w:rPr>
          <w:rFonts w:ascii="Courier New" w:hAnsi="Courier New" w:eastAsia="Courier New" w:cs="Courier New"/>
          <w:color w:val="374151"/>
          <w:sz w:val="19"/>
        </w:rPr>
        <w:t>connected</w:t>
      </w:r>
      <w:r>
        <w:t xml:space="preserve"> while a message arrived in the last 5 s. AirPods are </w:t>
      </w:r>
      <w:r>
        <w:rPr>
          <w:rFonts w:ascii="Courier New" w:hAnsi="Courier New" w:eastAsia="Courier New" w:cs="Courier New"/>
          <w:color w:val="374151"/>
          <w:sz w:val="19"/>
        </w:rPr>
        <w:t>connected</w:t>
      </w:r>
      <w:r>
        <w:t xml:space="preserve"> while poses are AirPods-fused, and </w:t>
      </w:r>
      <w:r>
        <w:rPr>
          <w:rFonts w:ascii="Courier New" w:hAnsi="Courier New" w:eastAsia="Courier New" w:cs="Courier New"/>
          <w:color w:val="374151"/>
          <w:sz w:val="19"/>
        </w:rPr>
        <w:t>unknown</w:t>
      </w:r>
      <w:r>
        <w:t xml:space="preserve"> otherwise.</w:t>
      </w:r>
    </w:p>
    <w:p>
      <w:pPr>
        <w:numPr>
          <w:ilvl w:val="1"/>
          <w:numId w:val="932"/>
        </w:numPr>
        <w:pStyle w:val="ListParagraph"/>
      </w:pPr>
      <w:r>
        <w:rPr>
          <w:b/>
        </w:rPr>
        <w:t>Registrations:</w:t>
      </w:r>
      <w:r>
        <w:t xml:space="preserve"> </w:t>
      </w:r>
      <w:r>
        <w:rPr>
          <w:rFonts w:ascii="Courier New" w:hAnsi="Courier New" w:eastAsia="Courier New" w:cs="Courier New"/>
          <w:color w:val="374151"/>
          <w:sz w:val="19"/>
        </w:rPr>
        <w:t>label_request</w:t>
      </w:r>
      <w:r>
        <w:t xml:space="preserve"> and </w:t>
      </w:r>
      <w:r>
        <w:rPr>
          <w:rFonts w:ascii="Courier New" w:hAnsi="Courier New" w:eastAsia="Courier New" w:cs="Courier New"/>
          <w:color w:val="374151"/>
          <w:sz w:val="19"/>
        </w:rPr>
        <w:t>label_ready</w:t>
      </w:r>
      <w:r>
        <w:t xml:space="preserve">, plus </w:t>
      </w:r>
      <w:r>
        <w:rPr>
          <w:rFonts w:ascii="Courier New" w:hAnsi="Courier New" w:eastAsia="Courier New" w:cs="Courier New"/>
          <w:color w:val="374151"/>
          <w:sz w:val="19"/>
        </w:rPr>
        <w:t>POST /v1/items</w:t>
      </w:r>
      <w:r>
        <w:t xml:space="preserve"> results.</w:t>
      </w:r>
    </w:p>
    <w:p>
      <w:pPr>
        <w:numPr>
          <w:ilvl w:val="1"/>
          <w:numId w:val="932"/>
        </w:numPr>
        <w:pStyle w:val="ListParagraph"/>
      </w:pPr>
      <w:r>
        <w:rPr>
          <w:b/>
        </w:rPr>
        <w:t>recentMemory:</w:t>
      </w:r>
      <w:r>
        <w:t xml:space="preserve">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moved</w:t>
      </w:r>
      <w:r>
        <w:t>/</w:t>
      </w:r>
      <w:r>
        <w:rPr>
          <w:rFonts w:ascii="Courier New" w:hAnsi="Courier New" w:eastAsia="Courier New" w:cs="Courier New"/>
          <w:color w:val="374151"/>
          <w:sz w:val="19"/>
        </w:rPr>
        <w:t>put_down</w:t>
      </w:r>
      <w:r>
        <w:t xml:space="preserve"> and </w:t>
      </w:r>
      <w:r>
        <w:rPr>
          <w:rFonts w:ascii="Courier New" w:hAnsi="Courier New" w:eastAsia="Courier New" w:cs="Courier New"/>
          <w:color w:val="374151"/>
          <w:sz w:val="19"/>
        </w:rPr>
        <w:t>label_added</w:t>
      </w:r>
      <w:r>
        <w:t xml:space="preserve"> timeline events.</w:t>
      </w:r>
    </w:p>
    <w:p>
      <w:pPr>
        <w:numPr>
          <w:ilvl w:val="0"/>
          <w:numId w:val="930"/>
        </w:numPr>
        <w:pStyle w:val="ListParagraph"/>
      </w:pPr>
      <w:r>
        <w:rPr>
          <w:b/>
        </w:rPr>
        <w:t>Room name:</w:t>
      </w:r>
      <w:r>
        <w:t xml:space="preserve"> </w:t>
      </w:r>
      <w:r>
        <w:rPr>
          <w:rFonts w:ascii="Courier New" w:hAnsi="Courier New" w:eastAsia="Courier New" w:cs="Courier New"/>
          <w:color w:val="374151"/>
          <w:sz w:val="19"/>
        </w:rPr>
        <w:t>MARCO_ROOM_ID</w:t>
      </w:r>
      <w:r>
        <w:t xml:space="preserve"> and </w:t>
      </w:r>
      <w:r>
        <w:rPr>
          <w:rFonts w:ascii="Courier New" w:hAnsi="Courier New" w:eastAsia="Courier New" w:cs="Courier New"/>
          <w:color w:val="374151"/>
          <w:sz w:val="19"/>
        </w:rPr>
        <w:t>MARCO_ROOM_NAME</w:t>
      </w:r>
      <w:r>
        <w:t>.</w:t>
      </w:r>
    </w:p>
    <w:p>
      <w:r>
        <w:rPr>
          <w:b/>
        </w:rPr>
        <w:t>The raw feed</w:t>
      </w:r>
      <w:r>
        <w:t xml:space="preserve">, WebSocket </w:t>
      </w:r>
      <w:r>
        <w:rPr>
          <w:rFonts w:ascii="Courier New" w:hAnsi="Courier New" w:eastAsia="Courier New" w:cs="Courier New"/>
          <w:color w:val="374151"/>
          <w:sz w:val="19"/>
        </w:rPr>
        <w:t>/v1/dashboard</w:t>
      </w:r>
      <w:r>
        <w:t xml:space="preserve"> (read-only), which the adapter itself is built from:</w:t>
      </w:r>
    </w:p>
    <w:tbl>
      <w:tblPr>
        <w:tblStyle w:val="TableGrid"/>
        <w:tblW w:type="auto" w:w="0"/>
        <w:tblLayout w:type="fixed"/>
        <w:tblLook w:firstColumn="1" w:firstRow="1" w:lastColumn="0" w:lastRow="0" w:noHBand="0" w:noVBand="1" w:val="04A0"/>
      </w:tblPr>
      <w:tblGrid>
        <w:gridCol w:w="3216"/>
        <w:gridCol w:w="3216"/>
        <w:gridCol w:w="3216"/>
      </w:tblGrid>
      <w:tr>
        <w:tc>
          <w:tcPr>
            <w:tcW w:type="dxa" w:w="1248"/>
            <w:shd w:val="clear" w:color="auto" w:fill="E8EEF7"/>
          </w:tcPr>
          <w:p>
            <w:pPr>
              <w:spacing w:after="40"/>
            </w:pPr>
            <w:r>
              <w:rPr>
                <w:b/>
                <w:sz w:val="20"/>
              </w:rPr>
              <w:t>Message</w:t>
            </w:r>
          </w:p>
        </w:tc>
        <w:tc>
          <w:tcPr>
            <w:tcW w:type="dxa" w:w="1710"/>
            <w:shd w:val="clear" w:color="auto" w:fill="E8EEF7"/>
          </w:tcPr>
          <w:p>
            <w:pPr>
              <w:spacing w:after="40"/>
            </w:pPr>
            <w:r>
              <w:rPr>
                <w:b/>
                <w:sz w:val="20"/>
              </w:rPr>
              <w:t>Rate</w:t>
            </w:r>
          </w:p>
        </w:tc>
        <w:tc>
          <w:tcPr>
            <w:tcW w:type="dxa" w:w="6690"/>
            <w:shd w:val="clear" w:color="auto" w:fill="E8EEF7"/>
          </w:tcPr>
          <w:p>
            <w:pPr>
              <w:spacing w:after="40"/>
            </w:pPr>
            <w:r>
              <w:rPr>
                <w:b/>
                <w:sz w:val="20"/>
              </w:rPr>
              <w:t>Content</w:t>
            </w:r>
          </w:p>
        </w:tc>
      </w:tr>
      <w:tr>
        <w:tc>
          <w:tcPr>
            <w:tcW w:type="dxa" w:w="1248"/>
          </w:tcPr>
          <w:p>
            <w:pPr>
              <w:spacing w:after="40"/>
            </w:pPr>
            <w:r>
              <w:rPr>
                <w:rFonts w:ascii="Courier New" w:hAnsi="Courier New" w:eastAsia="Courier New" w:cs="Courier New"/>
                <w:color w:val="374151"/>
                <w:sz w:val="19"/>
              </w:rPr>
              <w:t>frame</w:t>
            </w:r>
          </w:p>
        </w:tc>
        <w:tc>
          <w:tcPr>
            <w:tcW w:type="dxa" w:w="1710"/>
          </w:tcPr>
          <w:p>
            <w:pPr>
              <w:spacing w:after="40"/>
            </w:pPr>
            <w:r>
              <w:rPr>
                <w:sz w:val="20"/>
              </w:rPr>
              <w:t>every frame (about 1/s)</w:t>
            </w:r>
          </w:p>
        </w:tc>
        <w:tc>
          <w:tcPr>
            <w:tcW w:type="dxa" w:w="669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48"/>
          </w:tcPr>
          <w:p>
            <w:pPr>
              <w:spacing w:after="40"/>
            </w:pPr>
            <w:r>
              <w:rPr>
                <w:rFonts w:ascii="Courier New" w:hAnsi="Courier New" w:eastAsia="Courier New" w:cs="Courier New"/>
                <w:color w:val="374151"/>
                <w:sz w:val="19"/>
              </w:rPr>
              <w:t>world</w:t>
            </w:r>
          </w:p>
        </w:tc>
        <w:tc>
          <w:tcPr>
            <w:tcW w:type="dxa" w:w="1710"/>
          </w:tcPr>
          <w:p>
            <w:pPr>
              <w:spacing w:after="40"/>
            </w:pPr>
            <w:r>
              <w:rPr>
                <w:sz w:val="20"/>
              </w:rPr>
              <w:t>2/s</w:t>
            </w:r>
          </w:p>
        </w:tc>
        <w:tc>
          <w:tcPr>
            <w:tcW w:type="dxa" w:w="669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48"/>
          </w:tcPr>
          <w:p>
            <w:pPr>
              <w:spacing w:after="40"/>
            </w:pPr>
            <w:r>
              <w:rPr>
                <w:rFonts w:ascii="Courier New" w:hAnsi="Courier New" w:eastAsia="Courier New" w:cs="Courier New"/>
                <w:color w:val="374151"/>
                <w:sz w:val="19"/>
              </w:rPr>
              <w:t>map_points</w:t>
            </w:r>
          </w:p>
        </w:tc>
        <w:tc>
          <w:tcPr>
            <w:tcW w:type="dxa" w:w="1710"/>
          </w:tcPr>
          <w:p>
            <w:pPr>
              <w:spacing w:after="40"/>
            </w:pPr>
            <w:r>
              <w:rPr>
                <w:sz w:val="20"/>
              </w:rPr>
              <w:t>every 5 s</w:t>
            </w:r>
          </w:p>
        </w:tc>
        <w:tc>
          <w:tcPr>
            <w:tcW w:type="dxa" w:w="669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48"/>
          </w:tcPr>
          <w:p>
            <w:pPr>
              <w:spacing w:after="40"/>
            </w:pPr>
            <w:r>
              <w:rPr>
                <w:rFonts w:ascii="Courier New" w:hAnsi="Courier New" w:eastAsia="Courier New" w:cs="Courier New"/>
                <w:color w:val="374151"/>
                <w:sz w:val="19"/>
              </w:rPr>
              <w:t>guidance</w:t>
            </w:r>
          </w:p>
        </w:tc>
        <w:tc>
          <w:tcPr>
            <w:tcW w:type="dxa" w:w="1710"/>
          </w:tcPr>
          <w:p>
            <w:pPr>
              <w:spacing w:after="40"/>
            </w:pPr>
            <w:r>
              <w:rPr>
                <w:sz w:val="20"/>
              </w:rPr>
              <w:t>10/s</w:t>
            </w:r>
          </w:p>
        </w:tc>
        <w:tc>
          <w:tcPr>
            <w:tcW w:type="dxa" w:w="6690"/>
          </w:tcPr>
          <w:p>
            <w:pPr>
              <w:spacing w:after="40"/>
            </w:pPr>
            <w:r>
              <w:rPr>
                <w:sz w:val="20"/>
              </w:rPr>
              <w:t>the phone's guidance state (§3.2), plus target and user positions, for the radar</w:t>
            </w:r>
          </w:p>
        </w:tc>
      </w:tr>
      <w:tr>
        <w:tc>
          <w:tcPr>
            <w:tcW w:type="dxa" w:w="1248"/>
          </w:tcPr>
          <w:p>
            <w:pPr>
              <w:spacing w:after="40"/>
            </w:pPr>
            <w:r>
              <w:rPr>
                <w:rFonts w:ascii="Courier New" w:hAnsi="Courier New" w:eastAsia="Courier New" w:cs="Courier New"/>
                <w:color w:val="374151"/>
                <w:sz w:val="19"/>
              </w:rPr>
              <w:t>timeline</w:t>
            </w:r>
          </w:p>
        </w:tc>
        <w:tc>
          <w:tcPr>
            <w:tcW w:type="dxa" w:w="1710"/>
          </w:tcPr>
          <w:p>
            <w:pPr>
              <w:spacing w:after="40"/>
            </w:pPr>
            <w:r>
              <w:rPr>
                <w:sz w:val="20"/>
              </w:rPr>
              <w:t>on change</w:t>
            </w:r>
          </w:p>
        </w:tc>
        <w:tc>
          <w:tcPr>
            <w:tcW w:type="dxa" w:w="669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34"/>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34"/>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35"/>
        </w:numPr>
        <w:pStyle w:val="ListParagraph"/>
      </w:pPr>
      <w:r>
        <w:t xml:space="preserve">the direction is relative to the </w:t>
      </w:r>
      <w:r>
        <w:rPr>
          <w:b/>
        </w:rPr>
        <w:t>body</w:t>
      </w:r>
      <w:r>
        <w:t xml:space="preserve"> (chest heading), because "behind you" means behind your body;</w:t>
      </w:r>
    </w:p>
    <w:p>
      <w:pPr>
        <w:numPr>
          <w:ilvl w:val="1"/>
          <w:numId w:val="935"/>
        </w:numPr>
        <w:pStyle w:val="ListParagraph"/>
      </w:pPr>
      <w:r>
        <w:t>clock position = round(relative azimuth / 30°), where 12 o'clock means ahead; 12, 3, 6 and 9 are said as "straight ahead", "on your right", "behind you" and "on your left";</w:t>
      </w:r>
    </w:p>
    <w:p>
      <w:pPr>
        <w:numPr>
          <w:ilvl w:val="1"/>
          <w:numId w:val="935"/>
        </w:numPr>
        <w:pStyle w:val="ListParagraph"/>
      </w:pPr>
      <w:r>
        <w:t>steps = round(horizontal distance / 0.7 m), at least one;</w:t>
      </w:r>
    </w:p>
    <w:p>
      <w:pPr>
        <w:numPr>
          <w:ilvl w:val="1"/>
          <w:numId w:val="935"/>
        </w:numPr>
        <w:pStyle w:val="ListParagraph"/>
      </w:pPr>
      <w:r>
        <w:t xml:space="preserve">within 0.6 m it says </w:t>
      </w:r>
      <w:r>
        <w:rPr>
          <w:i/>
        </w:rPr>
        <w:t>"Polo! Within reach, …"</w:t>
      </w:r>
      <w:r>
        <w:t xml:space="preserve"> instead.</w:t>
      </w:r>
    </w:p>
    <w:p>
      <w:pPr>
        <w:numPr>
          <w:ilvl w:val="0"/>
          <w:numId w:val="934"/>
        </w:numPr>
        <w:pStyle w:val="ListParagraph"/>
      </w:pPr>
      <w:r>
        <w:rPr>
          <w:b/>
        </w:rPr>
        <w:t>Beacon:</w:t>
      </w:r>
      <w:r>
        <w:t xml:space="preserve"> beeps from </w:t>
      </w:r>
      <w:r>
        <w:rPr>
          <w:rFonts w:ascii="Courier New" w:hAnsi="Courier New" w:eastAsia="Courier New" w:cs="Courier New"/>
          <w:color w:val="374151"/>
          <w:sz w:val="19"/>
        </w:rPr>
        <w:t>position</w:t>
      </w:r>
      <w:r>
        <w:t xml:space="preserve">, rendered relative to the </w:t>
      </w:r>
      <w:r>
        <w:rPr>
          <w:b/>
        </w:rPr>
        <w:t>head</w:t>
      </w:r>
      <w:r>
        <w:t xml:space="preserve"> (fused yaw). They're muffled and lower while the item is behind the head (|relative azimuth| more than 90°).</w:t>
      </w:r>
    </w:p>
    <w:p>
      <w:pPr>
        <w:numPr>
          <w:ilvl w:val="0"/>
          <w:numId w:val="934"/>
        </w:numPr>
        <w:pStyle w:val="ListParagraph"/>
      </w:pPr>
      <w:r>
        <w:rPr>
          <w:b/>
        </w:rPr>
        <w:t>Facing</w:t>
      </w:r>
      <w:r>
        <w:t xml:space="preserve"> (|relative azimuth| 12° or less): a double ding plus a haptic, once per lock. The lock releases past 20°.</w:t>
      </w:r>
    </w:p>
    <w:p>
      <w:pPr>
        <w:numPr>
          <w:ilvl w:val="0"/>
          <w:numId w:val="934"/>
        </w:numPr>
        <w:pStyle w:val="ListParagraph"/>
      </w:pPr>
      <w:r>
        <w:rPr>
          <w:b/>
        </w:rPr>
        <w:t>Walking:</w:t>
      </w:r>
      <w:r>
        <w:t xml:space="preserve"> the gap between beeps = clamp(0.15 + 0.35 × distance, 0.15, 1.0) s. </w:t>
      </w:r>
      <w:r>
        <w:rPr>
          <w:i/>
        </w:rPr>
        <w:t>"Within reach, on the {surface}"</w:t>
      </w:r>
      <w:r>
        <w:t xml:space="preserve"> is said once at 0.6 m (POC 5).</w:t>
      </w:r>
    </w:p>
    <w:p>
      <w:pPr>
        <w:numPr>
          <w:ilvl w:val="0"/>
          <w:numId w:val="934"/>
        </w:numPr>
        <w:pStyle w:val="ListParagraph"/>
      </w:pPr>
      <w:r>
        <w:rPr>
          <w:b/>
        </w:rPr>
        <w:t>Steady tone</w:t>
      </w:r>
      <w:r>
        <w:t xml:space="preserve"> once </w:t>
      </w:r>
      <w:r>
        <w:rPr>
          <w:rFonts w:ascii="Courier New" w:hAnsi="Courier New" w:eastAsia="Courier New" w:cs="Courier New"/>
          <w:color w:val="374151"/>
          <w:sz w:val="19"/>
        </w:rPr>
        <w:t>hand_proximity.distance_m</w:t>
      </w:r>
      <w:r>
        <w:t xml:space="preserve"> is 0.30 or less. It releases above 0.40, or when proximity is older than 0.5 s.</w:t>
      </w:r>
    </w:p>
    <w:p>
      <w:pPr>
        <w:numPr>
          <w:ilvl w:val="0"/>
          <w:numId w:val="934"/>
        </w:numPr>
        <w:pStyle w:val="ListParagraph"/>
      </w:pPr>
      <w:r>
        <w:rPr>
          <w:b/>
        </w:rPr>
        <w:t>On `touch` for that item:</w:t>
      </w:r>
      <w:r>
        <w:t xml:space="preserve"> silence, then the item's label (audio, or its text) or </w:t>
      </w:r>
      <w:r>
        <w:rPr>
          <w:i/>
        </w:rPr>
        <w:t>"Got it."</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36"/>
        </w:numPr>
        <w:pStyle w:val="ListParagraph"/>
      </w:pPr>
      <w:r>
        <w:t>The frame upload (§3.1).</w:t>
      </w:r>
    </w:p>
    <w:p>
      <w:pPr>
        <w:numPr>
          <w:ilvl w:val="0"/>
          <w:numId w:val="936"/>
        </w:numPr>
        <w:pStyle w:val="ListParagraph"/>
      </w:pPr>
      <w:r>
        <w:t>The pose stream and the hand stream (§3.2).</w:t>
      </w:r>
    </w:p>
    <w:p>
      <w:pPr>
        <w:numPr>
          <w:ilvl w:val="0"/>
          <w:numId w:val="936"/>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36"/>
        </w:numPr>
        <w:pStyle w:val="ListParagraph"/>
      </w:pPr>
      <w:r>
        <w:t>A 5-minute recorded session saved to disk in exactly these formats (frames, poses, hands), so Vedant can build against real data before the app is finished.</w:t>
      </w:r>
    </w:p>
    <w:p>
      <w:pPr>
        <w:numPr>
          <w:ilvl w:val="1"/>
          <w:numId w:val="937"/>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37"/>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38"/>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38"/>
        </w:numPr>
        <w:pStyle w:val="ListParagraph"/>
      </w:pPr>
      <w:r>
        <w:t>Then the real ones (</w:t>
      </w:r>
      <w:r>
        <w:rPr>
          <w:rFonts w:ascii="Courier New" w:hAnsi="Courier New" w:eastAsia="Courier New" w:cs="Courier New"/>
          <w:color w:val="374151"/>
          <w:sz w:val="19"/>
        </w:rPr>
        <w:t>MARCO_MODE=real</w:t>
      </w:r>
      <w:r>
        <w:t>).</w:t>
      </w:r>
    </w:p>
    <w:p>
      <w:pPr>
        <w:numPr>
          <w:ilvl w:val="0"/>
          <w:numId w:val="938"/>
        </w:numPr>
        <w:pStyle w:val="ListParagraph"/>
      </w:pPr>
      <w:r>
        <w:t>Label audio URLs.</w:t>
      </w:r>
    </w:p>
    <w:p>
      <w:pPr>
        <w:numPr>
          <w:ilvl w:val="0"/>
          <w:numId w:val="938"/>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39"/>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40"/>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40"/>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41"/>
        </w:numPr>
        <w:pStyle w:val="ListParagraph"/>
      </w:pPr>
      <w:r>
        <w:rPr>
          <w:b/>
        </w:rPr>
        <w:t>Hour 0–2:</w:t>
      </w:r>
      <w:r>
        <w:t xml:space="preserve"> agree this file. Vedant ships the stub server; Utkarsh gets the ARKit session and frame upload working; the dashboard renders fake feeds.</w:t>
      </w:r>
    </w:p>
    <w:p>
      <w:pPr>
        <w:numPr>
          <w:ilvl w:val="0"/>
          <w:numId w:val="941"/>
        </w:numPr>
        <w:pStyle w:val="ListParagraph"/>
      </w:pPr>
      <w:r>
        <w:rPr>
          <w:b/>
        </w:rPr>
        <w:t>Then:</w:t>
      </w:r>
      <w:r>
        <w:t xml:space="preserve"> the recorded 5-minute session from the vest. Vedant runs the real pipeline on it offline; the dashboard replays it.</w:t>
      </w:r>
    </w:p>
    <w:p>
      <w:pPr>
        <w:numPr>
          <w:ilvl w:val="0"/>
          <w:numId w:val="941"/>
        </w:numPr>
        <w:pStyle w:val="ListParagraph"/>
      </w:pPr>
      <w:r>
        <w:rPr>
          <w:b/>
        </w:rPr>
        <w:t>First live path:</w:t>
      </w:r>
      <w:r>
        <w:t xml:space="preserve"> register keys, put them down, ask "where are my keys?", and follow the sound to them, end to end.</w:t>
      </w:r>
    </w:p>
    <w:p>
      <w:pPr>
        <w:numPr>
          <w:ilvl w:val="0"/>
          <w:numId w:val="941"/>
        </w:numPr>
        <w:pStyle w:val="ListParagraph"/>
      </w:pPr>
      <w:r>
        <w:rPr>
          <w:b/>
        </w:rPr>
        <w:t>Then:</w:t>
      </w:r>
    </w:p>
    <w:p>
      <w:pPr>
        <w:numPr>
          <w:ilvl w:val="1"/>
          <w:numId w:val="942"/>
        </w:numPr>
        <w:pStyle w:val="ListParagraph"/>
      </w:pPr>
      <w:r>
        <w:t>touch and "what is this?" with Photon labeling;</w:t>
      </w:r>
    </w:p>
    <w:p>
      <w:pPr>
        <w:numPr>
          <w:ilvl w:val="1"/>
          <w:numId w:val="942"/>
        </w:numPr>
        <w:pStyle w:val="ListParagraph"/>
      </w:pPr>
      <w:r>
        <w:t>moved and left-behind events;</w:t>
      </w:r>
    </w:p>
    <w:p>
      <w:pPr>
        <w:numPr>
          <w:ilvl w:val="1"/>
          <w:numId w:val="942"/>
        </w:numPr>
        <w:pStyle w:val="ListParagraph"/>
      </w:pPr>
      <w:r>
        <w:t>relaunch persistence.</w:t>
      </w:r>
    </w:p>
    <w:p>
      <w:pPr>
        <w:pStyle w:val="Heading1"/>
      </w:pPr>
      <w:r>
        <w:t>10. Open questions (decide together)</w:t>
      </w:r>
    </w:p>
    <w:p>
      <w:pPr>
        <w:numPr>
          <w:ilvl w:val="0"/>
          <w:numId w:val="943"/>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43"/>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43"/>
        </w:numPr>
        <w:pStyle w:val="ListParagraph"/>
      </w:pPr>
      <w:r>
        <w:rPr>
          <w:b/>
        </w:rPr>
        <w:t>Who names places</w:t>
      </w:r>
      <w:r>
        <w:t xml:space="preserve"> ("entry table"): the server names them by height, or the user names them during setup.</w:t>
      </w:r>
    </w:p>
    <w:p>
      <w:pPr>
        <w:numPr>
          <w:ilvl w:val="0"/>
          <w:numId w:val="943"/>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Status of each:</w:t>
      </w:r>
    </w:p>
    <w:p>
      <w:pPr>
        <w:numPr>
          <w:ilvl w:val="1"/>
          <w:numId w:val="944"/>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44"/>
        </w:numPr>
        <w:pStyle w:val="ListParagraph"/>
      </w:pPr>
      <w:r>
        <w:rPr>
          <w:b/>
        </w:rPr>
        <w:t>Dashboard: decided (2026-10-18).</w:t>
      </w:r>
      <w:r>
        <w:t xml:space="preserve"> The server serves </w:t>
      </w:r>
      <w:r>
        <w:rPr>
          <w:rFonts w:ascii="Courier New" w:hAnsi="Courier New" w:eastAsia="Courier New" w:cs="Courier New"/>
          <w:color w:val="374151"/>
          <w:sz w:val="19"/>
        </w:rPr>
        <w:t>frontend/</w:t>
      </w:r>
      <w:r>
        <w:t xml:space="preserve">'s own contract (§6, </w:t>
      </w:r>
      <w:r>
        <w:rPr>
          <w:rFonts w:ascii="Courier New" w:hAnsi="Courier New" w:eastAsia="Courier New" w:cs="Courier New"/>
          <w:color w:val="374151"/>
          <w:sz w:val="19"/>
        </w:rPr>
        <w:t>marco/dashboard.py</w:t>
      </w:r>
      <w:r>
        <w:t xml:space="preserve">). The phone gained </w:t>
      </w:r>
      <w:r>
        <w:rPr>
          <w:rFonts w:ascii="Courier New" w:hAnsi="Courier New" w:eastAsia="Courier New" w:cs="Courier New"/>
          <w:color w:val="374151"/>
          <w:sz w:val="19"/>
        </w:rPr>
        <w:t>command</w:t>
      </w:r>
      <w:r>
        <w:t xml:space="preserve"> and </w:t>
      </w:r>
      <w:r>
        <w:rPr>
          <w:rFonts w:ascii="Courier New" w:hAnsi="Courier New" w:eastAsia="Courier New" w:cs="Courier New"/>
          <w:color w:val="374151"/>
          <w:sz w:val="19"/>
        </w:rPr>
        <w:t>command_ack</w:t>
      </w:r>
      <w:r>
        <w:t xml:space="preserve"> for Find and Stop.</w:t>
      </w:r>
    </w:p>
    <w:p>
      <w:pPr>
        <w:pStyle w:val="Heading1"/>
      </w:pPr>
      <w:r>
        <w:t>11. Changes since v0.1</w:t>
      </w:r>
    </w:p>
    <w:p>
      <w:pPr>
        <w:numPr>
          <w:ilvl w:val="0"/>
          <w:numId w:val="945"/>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45"/>
        </w:numPr>
        <w:pStyle w:val="ListParagraph"/>
      </w:pPr>
      <w:r>
        <w:rPr>
          <w:b/>
        </w:rPr>
        <w:t>`session_id`</w:t>
      </w:r>
      <w:r>
        <w:t xml:space="preserve"> is on every phone message (hand, guidance, query and map too).</w:t>
      </w:r>
    </w:p>
    <w:p>
      <w:pPr>
        <w:numPr>
          <w:ilvl w:val="0"/>
          <w:numId w:val="945"/>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45"/>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45"/>
        </w:numPr>
        <w:pStyle w:val="ListParagraph"/>
      </w:pPr>
      <w:r>
        <w:rPr>
          <w:b/>
        </w:rPr>
        <w:t>Find answers:</w:t>
      </w:r>
    </w:p>
    <w:p>
      <w:pPr>
        <w:numPr>
          <w:ilvl w:val="1"/>
          <w:numId w:val="946"/>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46"/>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46"/>
        </w:numPr>
        <w:pStyle w:val="ListParagraph"/>
      </w:pPr>
      <w:r>
        <w:t xml:space="preserve">found answers carry </w:t>
      </w:r>
      <w:r>
        <w:rPr>
          <w:rFonts w:ascii="Courier New" w:hAnsi="Courier New" w:eastAsia="Courier New" w:cs="Courier New"/>
          <w:color w:val="374151"/>
          <w:sz w:val="19"/>
        </w:rPr>
        <w:t>state</w:t>
      </w:r>
      <w:r>
        <w:t>.</w:t>
      </w:r>
    </w:p>
    <w:p>
      <w:pPr>
        <w:numPr>
          <w:ilvl w:val="0"/>
          <w:numId w:val="945"/>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45"/>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45"/>
        </w:numPr>
        <w:pStyle w:val="ListParagraph"/>
      </w:pPr>
      <w:r>
        <w:rPr>
          <w:b/>
        </w:rPr>
        <w:t>`GET /v1/items` fields</w:t>
      </w:r>
      <w:r>
        <w:t xml:space="preserve"> are listed.</w:t>
      </w:r>
    </w:p>
    <w:p>
      <w:pPr>
        <w:numPr>
          <w:ilvl w:val="0"/>
          <w:numId w:val="945"/>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45"/>
        </w:numPr>
        <w:pStyle w:val="ListParagraph"/>
      </w:pPr>
      <w:r>
        <w:rPr>
          <w:b/>
        </w:rPr>
        <w:t>"Getting my bearings."</w:t>
      </w:r>
      <w:r>
        <w:t xml:space="preserve"> replaces "Marco is getting its bearings."</w:t>
      </w:r>
    </w:p>
    <w:p>
      <w:pPr>
        <w:pStyle w:val="Heading1"/>
      </w:pPr>
      <w:r>
        <w:t>12. Changes since v0.2</w:t>
      </w:r>
    </w:p>
    <w:p>
      <w:pPr>
        <w:numPr>
          <w:ilvl w:val="0"/>
          <w:numId w:val="947"/>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47"/>
        </w:numPr>
        <w:pStyle w:val="ListParagraph"/>
      </w:pPr>
      <w:r>
        <w:rPr>
          <w:b/>
        </w:rPr>
        <w:t>`source`:</w:t>
      </w:r>
    </w:p>
    <w:p>
      <w:pPr>
        <w:numPr>
          <w:ilvl w:val="1"/>
          <w:numId w:val="948"/>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48"/>
        </w:numPr>
        <w:pStyle w:val="ListParagraph"/>
      </w:pPr>
      <w:r>
        <w:t xml:space="preserve">listed in </w:t>
      </w:r>
      <w:r>
        <w:rPr>
          <w:rFonts w:ascii="Courier New" w:hAnsi="Courier New" w:eastAsia="Courier New" w:cs="Courier New"/>
          <w:color w:val="374151"/>
          <w:sz w:val="19"/>
        </w:rPr>
        <w:t>GET /v1/items</w:t>
      </w:r>
      <w:r>
        <w:t>.</w:t>
      </w:r>
    </w:p>
    <w:p>
      <w:pPr>
        <w:numPr>
          <w:ilvl w:val="0"/>
          <w:numId w:val="947"/>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p>
      <w:pPr>
        <w:numPr>
          <w:ilvl w:val="0"/>
          <w:numId w:val="947"/>
        </w:numPr>
        <w:pStyle w:val="ListParagraph"/>
      </w:pPr>
      <w:r>
        <w:rPr>
          <w:b/>
        </w:rPr>
        <w:t>Dashboard API</w:t>
      </w:r>
      <w:r>
        <w:t xml:space="preserve"> (§6):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w:t>
      </w:r>
      <w:r>
        <w:rPr>
          <w:rFonts w:ascii="Courier New" w:hAnsi="Courier New" w:eastAsia="Courier New" w:cs="Courier New"/>
          <w:color w:val="374151"/>
          <w:sz w:val="19"/>
        </w:rPr>
        <w:t>POST /dashboard/commands</w:t>
      </w:r>
      <w:r>
        <w:t xml:space="preserve">, </w:t>
      </w:r>
      <w:r>
        <w:rPr>
          <w:rFonts w:ascii="Courier New" w:hAnsi="Courier New" w:eastAsia="Courier New" w:cs="Courier New"/>
          <w:color w:val="374151"/>
          <w:sz w:val="19"/>
        </w:rPr>
        <w:t>GET /media/…</w:t>
      </w:r>
      <w:r>
        <w:t xml:space="preserve"> and </w:t>
      </w:r>
      <w:r>
        <w:rPr>
          <w:rFonts w:ascii="Courier New" w:hAnsi="Courier New" w:eastAsia="Courier New" w:cs="Courier New"/>
          <w:color w:val="374151"/>
          <w:sz w:val="19"/>
        </w:rPr>
        <w:t>/app/…</w:t>
      </w:r>
      <w:r>
        <w:t xml:space="preserve">, each also under </w:t>
      </w:r>
      <w:r>
        <w:rPr>
          <w:rFonts w:ascii="Courier New" w:hAnsi="Courier New" w:eastAsia="Courier New" w:cs="Courier New"/>
          <w:color w:val="374151"/>
          <w:sz w:val="19"/>
        </w:rPr>
        <w:t>/api/…</w:t>
      </w:r>
      <w:r>
        <w:t>, all behind the auth gate.</w:t>
      </w:r>
    </w:p>
    <w:p>
      <w:pPr>
        <w:numPr>
          <w:ilvl w:val="0"/>
          <w:numId w:val="947"/>
        </w:numPr>
        <w:pStyle w:val="ListParagraph"/>
      </w:pPr>
      <w:r>
        <w:rPr>
          <w:b/>
        </w:rPr>
        <w:t>New phone messages for dashboard Find and Stop:</w:t>
      </w:r>
      <w:r>
        <w:t xml:space="preserve"> </w:t>
      </w:r>
      <w:r>
        <w:rPr>
          <w:rFonts w:ascii="Courier New" w:hAnsi="Courier New" w:eastAsia="Courier New" w:cs="Courier New"/>
          <w:color w:val="374151"/>
          <w:sz w:val="19"/>
        </w:rPr>
        <w:t>command</w:t>
      </w:r>
      <w:r>
        <w:t xml:space="preserve"> (server to phone, §4) and </w:t>
      </w:r>
      <w:r>
        <w:rPr>
          <w:rFonts w:ascii="Courier New" w:hAnsi="Courier New" w:eastAsia="Courier New" w:cs="Courier New"/>
          <w:color w:val="374151"/>
          <w:sz w:val="19"/>
        </w:rPr>
        <w:t>command_ack</w:t>
      </w:r>
      <w:r>
        <w:t xml:space="preserve"> (phone to server, §3.2).</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0">
      <w:startOverride w:val="1"/>
    </w:lvlOverride>
  </w:num>
  <w:num w:numId="918">
    <w:abstractNumId w:val="900"/>
    <w:lvlOverride w:ilvl="1">
      <w:startOverride w:val="1"/>
    </w:lvlOverride>
  </w:num>
  <w:num w:numId="919">
    <w:abstractNumId w:val="900"/>
    <w:lvlOverride w:ilvl="1">
      <w:startOverride w:val="1"/>
    </w:lvlOverride>
  </w:num>
  <w:num w:numId="920">
    <w:abstractNumId w:val="901"/>
    <w:lvlOverride w:ilvl="0">
      <w:startOverride w:val="1"/>
    </w:lvlOverride>
  </w:num>
  <w:num w:numId="921">
    <w:abstractNumId w:val="900"/>
    <w:lvlOverride w:ilvl="1">
      <w:startOverride w:val="1"/>
    </w:lvlOverride>
  </w:num>
  <w:num w:numId="922">
    <w:abstractNumId w:val="900"/>
    <w:lvlOverride w:ilvl="0">
      <w:startOverride w:val="1"/>
    </w:lvlOverride>
  </w:num>
  <w:num w:numId="923">
    <w:abstractNumId w:val="900"/>
    <w:lvlOverride w:ilvl="0">
      <w:startOverride w:val="1"/>
    </w:lvlOverride>
  </w:num>
  <w:num w:numId="924">
    <w:abstractNumId w:val="900"/>
    <w:lvlOverride w:ilvl="1">
      <w:startOverride w:val="1"/>
    </w:lvlOverride>
  </w:num>
  <w:num w:numId="925">
    <w:abstractNumId w:val="900"/>
    <w:lvlOverride w:ilvl="0">
      <w:startOverride w:val="1"/>
    </w:lvlOverride>
  </w:num>
  <w:num w:numId="926">
    <w:abstractNumId w:val="900"/>
    <w:lvlOverride w:ilvl="1">
      <w:startOverride w:val="1"/>
    </w:lvlOverride>
  </w:num>
  <w:num w:numId="927">
    <w:abstractNumId w:val="900"/>
    <w:lvlOverride w:ilvl="1">
      <w:startOverride w:val="1"/>
    </w:lvlOverride>
  </w:num>
  <w:num w:numId="928">
    <w:abstractNumId w:val="900"/>
    <w:lvlOverride w:ilvl="0">
      <w:startOverride w:val="1"/>
    </w:lvlOverride>
  </w:num>
  <w:num w:numId="929">
    <w:abstractNumId w:val="900"/>
    <w:lvlOverride w:ilvl="1">
      <w:startOverride w:val="1"/>
    </w:lvlOverride>
  </w:num>
  <w:num w:numId="930">
    <w:abstractNumId w:val="900"/>
    <w:lvlOverride w:ilvl="0">
      <w:startOverride w:val="1"/>
    </w:lvlOverride>
  </w:num>
  <w:num w:numId="931">
    <w:abstractNumId w:val="900"/>
    <w:lvlOverride w:ilvl="1">
      <w:startOverride w:val="1"/>
    </w:lvlOverride>
  </w:num>
  <w:num w:numId="932">
    <w:abstractNumId w:val="900"/>
    <w:lvlOverride w:ilvl="1">
      <w:startOverride w:val="1"/>
    </w:lvlOverride>
  </w:num>
  <w:num w:numId="933">
    <w:abstractNumId w:val="900"/>
    <w:lvlOverride w:ilvl="2">
      <w:startOverride w:val="1"/>
    </w:lvlOverride>
  </w:num>
  <w:num w:numId="934">
    <w:abstractNumId w:val="901"/>
    <w:lvlOverride w:ilvl="0">
      <w:startOverride w:val="1"/>
    </w:lvlOverride>
  </w:num>
  <w:num w:numId="935">
    <w:abstractNumId w:val="900"/>
    <w:lvlOverride w:ilvl="1">
      <w:startOverride w:val="1"/>
    </w:lvlOverride>
  </w:num>
  <w:num w:numId="936">
    <w:abstractNumId w:val="901"/>
    <w:lvlOverride w:ilvl="0">
      <w:startOverride w:val="1"/>
    </w:lvlOverride>
  </w:num>
  <w:num w:numId="937">
    <w:abstractNumId w:val="900"/>
    <w:lvlOverride w:ilvl="1">
      <w:startOverride w:val="1"/>
    </w:lvlOverride>
  </w:num>
  <w:num w:numId="938">
    <w:abstractNumId w:val="901"/>
    <w:lvlOverride w:ilvl="0">
      <w:startOverride w:val="1"/>
    </w:lvlOverride>
  </w:num>
  <w:num w:numId="939">
    <w:abstractNumId w:val="900"/>
    <w:lvlOverride w:ilvl="0">
      <w:startOverride w:val="1"/>
    </w:lvlOverride>
  </w:num>
  <w:num w:numId="940">
    <w:abstractNumId w:val="900"/>
    <w:lvlOverride w:ilvl="0">
      <w:startOverride w:val="1"/>
    </w:lvlOverride>
  </w:num>
  <w:num w:numId="941">
    <w:abstractNumId w:val="901"/>
    <w:lvlOverride w:ilvl="0">
      <w:startOverride w:val="1"/>
    </w:lvlOverride>
  </w:num>
  <w:num w:numId="942">
    <w:abstractNumId w:val="900"/>
    <w:lvlOverride w:ilvl="1">
      <w:startOverride w:val="1"/>
    </w:lvlOverride>
  </w:num>
  <w:num w:numId="943">
    <w:abstractNumId w:val="900"/>
    <w:lvlOverride w:ilvl="0">
      <w:startOverride w:val="1"/>
    </w:lvlOverride>
  </w:num>
  <w:num w:numId="944">
    <w:abstractNumId w:val="900"/>
    <w:lvlOverride w:ilvl="1">
      <w:startOverride w:val="1"/>
    </w:lvlOverride>
  </w:num>
  <w:num w:numId="945">
    <w:abstractNumId w:val="900"/>
    <w:lvlOverride w:ilvl="0">
      <w:startOverride w:val="1"/>
    </w:lvlOverride>
  </w:num>
  <w:num w:numId="946">
    <w:abstractNumId w:val="900"/>
    <w:lvlOverride w:ilvl="1">
      <w:startOverride w:val="1"/>
    </w:lvlOverride>
  </w:num>
  <w:num w:numId="947">
    <w:abstractNumId w:val="900"/>
    <w:lvlOverride w:ilvl="0">
      <w:startOverride w:val="1"/>
    </w:lvlOverride>
  </w:num>
  <w:num w:numId="948">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