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What the wearer hears, for the dashboard</w:t>
      </w:r>
      <w:r>
        <w:t xml:space="preserve"> (the server only relays these, §6). One </w:t>
      </w:r>
      <w:r>
        <w:rPr>
          <w:rFonts w:ascii="Courier New" w:hAnsi="Courier New" w:eastAsia="Courier New" w:cs="Courier New"/>
          <w:color w:val="374151"/>
          <w:sz w:val="19"/>
        </w:rPr>
        <w:t>sound</w:t>
      </w:r>
      <w:r>
        <w:t xml:space="preserve"> message the moment each sound starts: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 "session_id": "…", "t_device": 81235.20, "cue": "beep", "source": "beacon", "anchor": "item",</w:t>
            </w:r>
          </w:p>
          <w:p>
            <w:pPr>
              <w:spacing w:after="0" w:line="240" w:lineRule="auto"/>
            </w:pPr>
            <w:r>
              <w:rPr>
                <w:rFonts w:ascii="Courier New" w:hAnsi="Courier New" w:eastAsia="Courier New" w:cs="Courier New"/>
                <w:color w:val="1F2937"/>
                <w:sz w:val="17"/>
              </w:rPr>
              <w:t xml:space="preserve"> "az_deg": -150.0, "el_deg": -12.0, "distance_m": 1.6, "muffled": true}</w:t>
            </w:r>
          </w:p>
          <w:p>
            <w:pPr>
              <w:spacing w:after="0" w:line="240" w:lineRule="auto"/>
            </w:pPr>
            <w:r>
              <w:rPr>
                <w:rFonts w:ascii="Courier New" w:hAnsi="Courier New" w:eastAsia="Courier New" w:cs="Courier New"/>
                <w:color w:val="1F2937"/>
                <w:sz w:val="17"/>
              </w:rPr>
              <w:t>{"type": "sound", "session_id": "…", "t_device": 81234.90, "cue": "say", "source": "voice", "anchor": "item",</w:t>
            </w:r>
          </w:p>
          <w:p>
            <w:pPr>
              <w:spacing w:after="0" w:line="240" w:lineRule="auto"/>
            </w:pPr>
            <w:r>
              <w:rPr>
                <w:rFonts w:ascii="Courier New" w:hAnsi="Courier New" w:eastAsia="Courier New" w:cs="Courier New"/>
                <w:color w:val="1F2937"/>
                <w:sz w:val="17"/>
              </w:rPr>
              <w:t xml:space="preserve"> "az_deg": -150.0, "el_deg": -12.0, "distance_m": 1.6, "text": "Polo! Behind you, two steps, on the table.", "duration_s": 2.9}</w:t>
            </w:r>
          </w:p>
          <w:p>
            <w:pPr>
              <w:spacing w:after="0" w:line="240" w:lineRule="auto"/>
            </w:pPr>
            <w:r>
              <w:rPr>
                <w:rFonts w:ascii="Courier New" w:hAnsi="Courier New" w:eastAsia="Courier New" w:cs="Courier New"/>
                <w:color w:val="1F2937"/>
                <w:sz w:val="17"/>
              </w:rPr>
              <w:t>{"type": "sound", "session_id": "…", "t_device": 81240.10, "cue": "label", "source": "voice", "anchor": "room",</w:t>
            </w:r>
          </w:p>
          <w:p>
            <w:pPr>
              <w:spacing w:after="0" w:line="240" w:lineRule="auto"/>
            </w:pPr>
            <w:r>
              <w:rPr>
                <w:rFonts w:ascii="Courier New" w:hAnsi="Courier New" w:eastAsia="Courier New" w:cs="Courier New"/>
                <w:color w:val="1F2937"/>
                <w:sz w:val="17"/>
              </w:rPr>
              <w:t xml:space="preserve"> "az_deg": 20.0, "el_deg": -35.0, "distance_m": 0.6, "text": "That's the cumin, love", "duration_s": 1.8}</w:t>
            </w:r>
          </w:p>
        </w:tc>
      </w:tr>
    </w:tbl>
    <w:p>
      <w:pPr>
        <w:spacing w:after="40"/>
      </w:pPr>
    </w:p>
    <w:p>
      <w:pPr>
        <w:numPr>
          <w:ilvl w:val="0"/>
          <w:numId w:val="916"/>
        </w:numPr>
        <w:pStyle w:val="ListParagraph"/>
      </w:pPr>
      <w:r>
        <w:rPr>
          <w:b/>
        </w:rPr>
        <w:t>`cue`:</w:t>
      </w:r>
    </w:p>
    <w:p>
      <w:pPr>
        <w:numPr>
          <w:ilvl w:val="1"/>
          <w:numId w:val="917"/>
        </w:numPr>
        <w:pStyle w:val="ListParagraph"/>
      </w:pPr>
      <w:r>
        <w:rPr>
          <w:rFonts w:ascii="Courier New" w:hAnsi="Courier New" w:eastAsia="Courier New" w:cs="Courier New"/>
          <w:color w:val="374151"/>
          <w:sz w:val="19"/>
        </w:rPr>
        <w:t>beep</w:t>
      </w:r>
      <w:r>
        <w:t xml:space="preserve"> (with </w:t>
      </w:r>
      <w:r>
        <w:rPr>
          <w:rFonts w:ascii="Courier New" w:hAnsi="Courier New" w:eastAsia="Courier New" w:cs="Courier New"/>
          <w:color w:val="374151"/>
          <w:sz w:val="19"/>
        </w:rPr>
        <w:t>muffled</w:t>
      </w:r>
      <w:r>
        <w:t xml:space="preserve"> true while the item is behind the head), </w:t>
      </w:r>
      <w:r>
        <w:rPr>
          <w:rFonts w:ascii="Courier New" w:hAnsi="Courier New" w:eastAsia="Courier New" w:cs="Courier New"/>
          <w:color w:val="374151"/>
          <w:sz w:val="19"/>
        </w:rPr>
        <w:t>ding</w:t>
      </w:r>
      <w:r>
        <w:t xml:space="preserve"> (facing), </w:t>
      </w:r>
      <w:r>
        <w:rPr>
          <w:rFonts w:ascii="Courier New" w:hAnsi="Courier New" w:eastAsia="Courier New" w:cs="Courier New"/>
          <w:color w:val="374151"/>
          <w:sz w:val="19"/>
        </w:rPr>
        <w:t>tone_on</w:t>
      </w:r>
      <w:r>
        <w:t xml:space="preserve"> and </w:t>
      </w:r>
      <w:r>
        <w:rPr>
          <w:rFonts w:ascii="Courier New" w:hAnsi="Courier New" w:eastAsia="Courier New" w:cs="Courier New"/>
          <w:color w:val="374151"/>
          <w:sz w:val="19"/>
        </w:rPr>
        <w:t>tone_off</w:t>
      </w:r>
      <w:r>
        <w:t xml:space="preserve"> (the steady tone);</w:t>
      </w:r>
    </w:p>
    <w:p>
      <w:pPr>
        <w:numPr>
          <w:ilvl w:val="1"/>
          <w:numId w:val="917"/>
        </w:numPr>
        <w:pStyle w:val="ListParagraph"/>
      </w:pPr>
      <w:r>
        <w:rPr>
          <w:rFonts w:ascii="Courier New" w:hAnsi="Courier New" w:eastAsia="Courier New" w:cs="Courier New"/>
          <w:color w:val="374151"/>
          <w:sz w:val="19"/>
        </w:rPr>
        <w:t>say</w:t>
      </w:r>
      <w:r>
        <w:t xml:space="preserve"> (Marco's voice, with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label</w:t>
      </w:r>
      <w:r>
        <w:t xml:space="preserve"> (an item's label, spoken in the same voice, with its words in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audio_url</w:t>
      </w:r>
      <w:r>
        <w:t xml:space="preserve"> only if it is a recorded voice memo), </w:t>
      </w:r>
      <w:r>
        <w:rPr>
          <w:rFonts w:ascii="Courier New" w:hAnsi="Courier New" w:eastAsia="Courier New" w:cs="Courier New"/>
          <w:color w:val="374151"/>
          <w:sz w:val="19"/>
        </w:rPr>
        <w:t>blip</w:t>
      </w:r>
      <w:r>
        <w:t xml:space="preserve"> (listening, after "Marco");</w:t>
      </w:r>
    </w:p>
    <w:p>
      <w:pPr>
        <w:numPr>
          <w:ilvl w:val="1"/>
          <w:numId w:val="917"/>
        </w:numPr>
        <w:pStyle w:val="ListParagraph"/>
      </w:pPr>
      <w:r>
        <w:rPr>
          <w:rFonts w:ascii="Courier New" w:hAnsi="Courier New" w:eastAsia="Courier New" w:cs="Courier New"/>
          <w:color w:val="374151"/>
          <w:sz w:val="19"/>
        </w:rPr>
        <w:t>silence</w:t>
      </w:r>
      <w:r>
        <w:t xml:space="preserve"> (everything stopped).</w:t>
      </w:r>
    </w:p>
    <w:p>
      <w:pPr>
        <w:numPr>
          <w:ilvl w:val="0"/>
          <w:numId w:val="916"/>
        </w:numPr>
        <w:pStyle w:val="ListParagraph"/>
      </w:pPr>
      <w:r>
        <w:rPr>
          <w:b/>
        </w:rPr>
        <w:t>`source`:</w:t>
      </w:r>
      <w:r>
        <w:t xml:space="preserve"> </w:t>
      </w:r>
      <w:r>
        <w:rPr>
          <w:rFonts w:ascii="Courier New" w:hAnsi="Courier New" w:eastAsia="Courier New" w:cs="Courier New"/>
          <w:color w:val="374151"/>
          <w:sz w:val="19"/>
        </w:rPr>
        <w:t>beacon</w:t>
      </w:r>
      <w:r>
        <w:t xml:space="preserve"> for beep, ding and tone; </w:t>
      </w:r>
      <w:r>
        <w:rPr>
          <w:rFonts w:ascii="Courier New" w:hAnsi="Courier New" w:eastAsia="Courier New" w:cs="Courier New"/>
          <w:color w:val="374151"/>
          <w:sz w:val="19"/>
        </w:rPr>
        <w:t>voice</w:t>
      </w:r>
      <w:r>
        <w:t xml:space="preserve"> for say, label and blip.</w:t>
      </w:r>
    </w:p>
    <w:p>
      <w:pPr>
        <w:numPr>
          <w:ilvl w:val="0"/>
          <w:numId w:val="916"/>
        </w:numPr>
        <w:pStyle w:val="ListParagraph"/>
      </w:pPr>
      <w:r>
        <w:rPr>
          <w:b/>
        </w:rPr>
        <w:t>`anchor`:</w:t>
      </w:r>
      <w:r>
        <w:t xml:space="preserve"> </w:t>
      </w:r>
      <w:r>
        <w:rPr>
          <w:rFonts w:ascii="Courier New" w:hAnsi="Courier New" w:eastAsia="Courier New" w:cs="Courier New"/>
          <w:color w:val="374151"/>
          <w:sz w:val="19"/>
        </w:rPr>
        <w:t>item</w:t>
      </w:r>
      <w:r>
        <w:t xml:space="preserve"> (the guided item), </w:t>
      </w:r>
      <w:r>
        <w:rPr>
          <w:rFonts w:ascii="Courier New" w:hAnsi="Courier New" w:eastAsia="Courier New" w:cs="Courier New"/>
          <w:color w:val="374151"/>
          <w:sz w:val="19"/>
        </w:rPr>
        <w:t>room</w:t>
      </w:r>
      <w:r>
        <w:t xml:space="preserve"> (another point in the room, such as a touched jar) or </w:t>
      </w:r>
      <w:r>
        <w:rPr>
          <w:rFonts w:ascii="Courier New" w:hAnsi="Courier New" w:eastAsia="Courier New" w:cs="Courier New"/>
          <w:color w:val="374151"/>
          <w:sz w:val="19"/>
        </w:rPr>
        <w:t>ahead</w:t>
      </w:r>
      <w:r>
        <w:t xml:space="preserve"> (Marco's own lines, fixed to the head).</w:t>
      </w:r>
    </w:p>
    <w:p>
      <w:pPr>
        <w:numPr>
          <w:ilvl w:val="0"/>
          <w:numId w:val="916"/>
        </w:numPr>
        <w:pStyle w:val="ListParagraph"/>
      </w:pPr>
      <w:r>
        <w:rPr>
          <w:b/>
        </w:rPr>
        <w:t>Direction, relative to the head at that moment:</w:t>
      </w:r>
    </w:p>
    <w:p>
      <w:pPr>
        <w:numPr>
          <w:ilvl w:val="1"/>
          <w:numId w:val="918"/>
        </w:numPr>
        <w:pStyle w:val="ListParagraph"/>
      </w:pPr>
      <w:r>
        <w:rPr>
          <w:rFonts w:ascii="Courier New" w:hAnsi="Courier New" w:eastAsia="Courier New" w:cs="Courier New"/>
          <w:color w:val="374151"/>
          <w:sz w:val="19"/>
        </w:rPr>
        <w:t>az_deg</w:t>
      </w:r>
      <w:r>
        <w:t>: 0 ahead, +90 right, ±180 behind;</w:t>
      </w:r>
    </w:p>
    <w:p>
      <w:pPr>
        <w:numPr>
          <w:ilvl w:val="1"/>
          <w:numId w:val="918"/>
        </w:numPr>
        <w:pStyle w:val="ListParagraph"/>
      </w:pPr>
      <w:r>
        <w:rPr>
          <w:rFonts w:ascii="Courier New" w:hAnsi="Courier New" w:eastAsia="Courier New" w:cs="Courier New"/>
          <w:color w:val="374151"/>
          <w:sz w:val="19"/>
        </w:rPr>
        <w:t>el_deg</w:t>
      </w:r>
      <w:r>
        <w:t>: + is up;</w:t>
      </w:r>
    </w:p>
    <w:p>
      <w:pPr>
        <w:numPr>
          <w:ilvl w:val="1"/>
          <w:numId w:val="918"/>
        </w:numPr>
        <w:pStyle w:val="ListParagraph"/>
      </w:pPr>
      <w:r>
        <w:rPr>
          <w:rFonts w:ascii="Courier New" w:hAnsi="Courier New" w:eastAsia="Courier New" w:cs="Courier New"/>
          <w:color w:val="374151"/>
          <w:sz w:val="19"/>
        </w:rPr>
        <w:t>distance_m</w:t>
      </w:r>
      <w:r>
        <w:t>: ear to source, in metres;</w:t>
      </w:r>
    </w:p>
    <w:p>
      <w:pPr>
        <w:numPr>
          <w:ilvl w:val="1"/>
          <w:numId w:val="918"/>
        </w:numPr>
        <w:pStyle w:val="ListParagraph"/>
      </w:pPr>
      <w:r>
        <w:rPr>
          <w:rFonts w:ascii="Courier New" w:hAnsi="Courier New" w:eastAsia="Courier New" w:cs="Courier New"/>
          <w:color w:val="374151"/>
          <w:sz w:val="19"/>
        </w:rPr>
        <w:t>ahead</w:t>
      </w:r>
      <w:r>
        <w:t xml:space="preserve"> is 0, 0, 1.</w:t>
      </w:r>
    </w:p>
    <w:p>
      <w:pPr>
        <w:numPr>
          <w:ilvl w:val="0"/>
          <w:numId w:val="916"/>
        </w:numPr>
        <w:pStyle w:val="ListParagraph"/>
      </w:pPr>
      <w:r>
        <w:rPr>
          <w:b/>
        </w:rPr>
        <w:t>`duration_s`:</w:t>
      </w:r>
      <w:r>
        <w:t xml:space="preserve"> for </w:t>
      </w:r>
      <w:r>
        <w:rPr>
          <w:rFonts w:ascii="Courier New" w:hAnsi="Courier New" w:eastAsia="Courier New" w:cs="Courier New"/>
          <w:color w:val="374151"/>
          <w:sz w:val="19"/>
        </w:rPr>
        <w:t>say</w:t>
      </w:r>
      <w:r>
        <w:t xml:space="preserve"> and </w:t>
      </w:r>
      <w:r>
        <w:rPr>
          <w:rFonts w:ascii="Courier New" w:hAnsi="Courier New" w:eastAsia="Courier New" w:cs="Courier New"/>
          <w:color w:val="374151"/>
          <w:sz w:val="19"/>
        </w:rPr>
        <w:t>label</w:t>
      </w:r>
      <w:r>
        <w:t>, estimated from the words (exact for a voice memo).</w:t>
      </w:r>
    </w:p>
    <w:p>
      <w:r>
        <w:rPr>
          <w:b/>
        </w:rPr>
        <w:t>Sound field, 10 per second while anything is audible:</w:t>
      </w:r>
      <w:r>
        <w:t xml:space="preserve"> where each source is now, relative to the head. Send one last message with both sources null when it goes quiet:</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"sound_field", "session_id": "…", "t_device": 81235.30, "head_yaw_deg": 12.3,</w:t>
            </w:r>
          </w:p>
          <w:p>
            <w:pPr>
              <w:spacing w:after="0" w:line="240" w:lineRule="auto"/>
            </w:pPr>
            <w:r>
              <w:rPr>
                <w:rFonts w:ascii="Courier New" w:hAnsi="Courier New" w:eastAsia="Courier New" w:cs="Courier New"/>
                <w:color w:val="1F2937"/>
                <w:sz w:val="17"/>
              </w:rPr>
              <w:t xml:space="preserve"> "beacon": {"az_deg": -150.0, "el_deg": -12.0, "distance_m": 1.6, "muffled": true},</w:t>
            </w:r>
          </w:p>
          <w:p>
            <w:pPr>
              <w:spacing w:after="0" w:line="240" w:lineRule="auto"/>
            </w:pPr>
            <w:r>
              <w:rPr>
                <w:rFonts w:ascii="Courier New" w:hAnsi="Courier New" w:eastAsia="Courier New" w:cs="Courier New"/>
                <w:color w:val="1F2937"/>
                <w:sz w:val="17"/>
              </w:rPr>
              <w:t xml:space="preserve"> "voice": {"az_deg": 0.0, "el_deg": 0.0, "distance_m": 1.0, "anchor": "ahead"}}</w:t>
            </w:r>
          </w:p>
        </w:tc>
      </w:tr>
    </w:tbl>
    <w:p>
      <w:pPr>
        <w:spacing w:after="40"/>
      </w:pPr>
    </w:p>
    <w:p>
      <w:r>
        <w:rPr>
          <w:rFonts w:ascii="Courier New" w:hAnsi="Courier New" w:eastAsia="Courier New" w:cs="Courier New"/>
          <w:color w:val="374151"/>
          <w:sz w:val="19"/>
        </w:rPr>
        <w:t>beacon</w:t>
      </w:r>
      <w:r>
        <w:t xml:space="preserve"> is set while guiding and </w:t>
      </w:r>
      <w:r>
        <w:rPr>
          <w:rFonts w:ascii="Courier New" w:hAnsi="Courier New" w:eastAsia="Courier New" w:cs="Courier New"/>
          <w:color w:val="374151"/>
          <w:sz w:val="19"/>
        </w:rPr>
        <w:t>voice</w:t>
      </w:r>
      <w:r>
        <w:t xml:space="preserve"> while Marco is speaking; each is null (or absent) otherwise.</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9"/>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9"/>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9"/>
        </w:numPr>
        <w:pStyle w:val="ListParagraph"/>
      </w:pPr>
      <w:r>
        <w:t>The server ignores acks for unknown, other-session or already-finished commands, and never replies to them.</w:t>
      </w:r>
    </w:p>
    <w:p>
      <w:pPr>
        <w:pStyle w:val="Heading2"/>
      </w:pPr>
      <w:r>
        <w:t>3.3 Registration: `POST /v1/items` (multipart `photo` + `name`), from the app's setup flow or from Photon</w:t>
      </w:r>
    </w:p>
    <w:p>
      <w:pPr>
        <w:numPr>
          <w:ilvl w:val="0"/>
          <w:numId w:val="920"/>
        </w:numPr>
        <w:pStyle w:val="ListParagraph"/>
      </w:pPr>
      <w:r>
        <w:rPr>
          <w:b/>
        </w:rPr>
        <w:t>Photo:</w:t>
      </w:r>
      <w:r>
        <w:t xml:space="preserve"> any normal upright photo; EXIF is fine here, and the server applies it. Send JPEG (convert HEIC on the phone).</w:t>
      </w:r>
    </w:p>
    <w:p>
      <w:pPr>
        <w:numPr>
          <w:ilvl w:val="0"/>
          <w:numId w:val="920"/>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20"/>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20"/>
        </w:numPr>
        <w:pStyle w:val="ListParagraph"/>
      </w:pPr>
      <w:r>
        <w:rPr>
          <w:b/>
        </w:rPr>
        <w:t>`GET /v1/items`</w:t>
      </w:r>
      <w:r>
        <w:t xml:space="preserve"> lists every item, with these fields (labels made before an app launch come from here):</w:t>
      </w:r>
    </w:p>
    <w:p>
      <w:pPr>
        <w:numPr>
          <w:ilvl w:val="1"/>
          <w:numId w:val="921"/>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21"/>
        </w:numPr>
        <w:pStyle w:val="ListParagraph"/>
      </w:pPr>
      <w:r>
        <w:rPr>
          <w:rFonts w:ascii="Courier New" w:hAnsi="Courier New" w:eastAsia="Courier New" w:cs="Courier New"/>
          <w:color w:val="374151"/>
          <w:sz w:val="19"/>
        </w:rPr>
        <w:t>last_seen_wall</w:t>
      </w:r>
      <w:r>
        <w:t>;</w:t>
      </w:r>
    </w:p>
    <w:p>
      <w:pPr>
        <w:numPr>
          <w:ilvl w:val="1"/>
          <w:numId w:val="921"/>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21"/>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20"/>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22"/>
        </w:numPr>
        <w:pStyle w:val="ListParagraph"/>
      </w:pPr>
      <w:r>
        <w:t>On start, the server reloads them and registers the photos with the detector again, so detection works at once.</w:t>
      </w:r>
    </w:p>
    <w:p>
      <w:pPr>
        <w:numPr>
          <w:ilvl w:val="1"/>
          <w:numId w:val="922"/>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3"/>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3"/>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3"/>
        </w:numPr>
        <w:pStyle w:val="ListParagraph"/>
      </w:pPr>
      <w:r>
        <w:t>If relocalizing hasn't worked after 30 s of walking:</w:t>
      </w:r>
    </w:p>
    <w:p>
      <w:pPr>
        <w:numPr>
          <w:ilvl w:val="1"/>
          <w:numId w:val="924"/>
        </w:numPr>
        <w:pStyle w:val="ListParagraph"/>
      </w:pPr>
      <w:r>
        <w:t>start a fresh map;</w:t>
      </w:r>
    </w:p>
    <w:p>
      <w:pPr>
        <w:numPr>
          <w:ilvl w:val="1"/>
          <w:numId w:val="924"/>
        </w:numPr>
        <w:pStyle w:val="ListParagraph"/>
      </w:pPr>
      <w:r>
        <w:t xml:space="preserve">send </w:t>
      </w:r>
      <w:r>
        <w:rPr>
          <w:rFonts w:ascii="Courier New" w:hAnsi="Courier New" w:eastAsia="Courier New" w:cs="Courier New"/>
          <w:color w:val="374151"/>
          <w:sz w:val="19"/>
        </w:rPr>
        <w:t>map: new_map</w:t>
      </w:r>
      <w:r>
        <w:t>;</w:t>
      </w:r>
    </w:p>
    <w:p>
      <w:pPr>
        <w:numPr>
          <w:ilvl w:val="1"/>
          <w:numId w:val="924"/>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5"/>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5"/>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6"/>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7"/>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28"/>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29"/>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30"/>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30"/>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30"/>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steady tone in §7. It's measured from the fingertip, or from the knuckles or wrist when the back of the hand hides the fingertip from the chest camera.</w:t>
      </w:r>
    </w:p>
    <w:p>
      <w:pPr>
        <w:numPr>
          <w:ilvl w:val="0"/>
          <w:numId w:val="930"/>
        </w:numPr>
        <w:pStyle w:val="ListParagraph"/>
      </w:pPr>
      <w:r>
        <w:rPr>
          <w:b/>
        </w:rPr>
        <w:t>Touching a known item</w:t>
      </w:r>
      <w:r>
        <w:t xml:space="preserve"> while not being guided to it names it: the phone says its label text, or "That's the {name}," through §3.5 with Apple fallback.</w:t>
      </w:r>
    </w:p>
    <w:p>
      <w:pPr>
        <w:numPr>
          <w:ilvl w:val="0"/>
          <w:numId w:val="930"/>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31"/>
        </w:numPr>
        <w:pStyle w:val="ListParagraph"/>
      </w:pPr>
      <w:r>
        <w:rPr>
          <w:b/>
        </w:rPr>
        <w:t>Ignore and reject:</w:t>
      </w:r>
    </w:p>
    <w:p>
      <w:pPr>
        <w:numPr>
          <w:ilvl w:val="1"/>
          <w:numId w:val="932"/>
        </w:numPr>
        <w:pStyle w:val="ListParagraph"/>
      </w:pPr>
      <w:r>
        <w:t xml:space="preserve">drop a repeated </w:t>
      </w:r>
      <w:r>
        <w:rPr>
          <w:rFonts w:ascii="Courier New" w:hAnsi="Courier New" w:eastAsia="Courier New" w:cs="Courier New"/>
          <w:color w:val="374151"/>
          <w:sz w:val="19"/>
        </w:rPr>
        <w:t>command_id</w:t>
      </w:r>
      <w:r>
        <w:t>;</w:t>
      </w:r>
    </w:p>
    <w:p>
      <w:pPr>
        <w:numPr>
          <w:ilvl w:val="1"/>
          <w:numId w:val="932"/>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32"/>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31"/>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31"/>
        </w:numPr>
        <w:pStyle w:val="ListParagraph"/>
      </w:pPr>
      <w:r>
        <w:rPr>
          <w:b/>
        </w:rPr>
        <w:t>Stop:</w:t>
      </w:r>
      <w:r>
        <w:t xml:space="preserve"> stop guidance only; the camera and streams stay on.</w:t>
      </w:r>
    </w:p>
    <w:p>
      <w:pPr>
        <w:numPr>
          <w:ilvl w:val="0"/>
          <w:numId w:val="931"/>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3"/>
        </w:numPr>
        <w:pStyle w:val="ListParagraph"/>
      </w:pPr>
      <w:r>
        <w:rPr>
          <w:b/>
        </w:rPr>
        <w:t>Connect through the `tailscale serve` URL,</w:t>
      </w:r>
      <w:r>
        <w:t xml:space="preserve"> even on the server Mac, so the allow-list sees the bridge's tailnet login.</w:t>
      </w:r>
    </w:p>
    <w:p>
      <w:pPr>
        <w:numPr>
          <w:ilvl w:val="0"/>
          <w:numId w:val="933"/>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3"/>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3"/>
        </w:numPr>
        <w:pStyle w:val="ListParagraph"/>
      </w:pPr>
      <w:r>
        <w:rPr>
          <w:b/>
        </w:rPr>
        <w:t>Asking:</w:t>
      </w:r>
      <w:r>
        <w:t xml:space="preserve"> send the crop (the touched item boxed) to the caretaker over iMessage.</w:t>
      </w:r>
    </w:p>
    <w:p>
      <w:pPr>
        <w:numPr>
          <w:ilvl w:val="0"/>
          <w:numId w:val="933"/>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4"/>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4"/>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5"/>
        </w:numPr>
        <w:pStyle w:val="ListParagraph"/>
      </w:pPr>
      <w:r>
        <w:t>registers the item from the crop;</w:t>
      </w:r>
    </w:p>
    <w:p>
      <w:pPr>
        <w:numPr>
          <w:ilvl w:val="1"/>
          <w:numId w:val="935"/>
        </w:numPr>
        <w:pStyle w:val="ListParagraph"/>
      </w:pPr>
      <w:r>
        <w:t>anchors it where it was touched;</w:t>
      </w:r>
    </w:p>
    <w:p>
      <w:pPr>
        <w:numPr>
          <w:ilvl w:val="1"/>
          <w:numId w:val="935"/>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5"/>
        </w:numPr>
        <w:pStyle w:val="ListParagraph"/>
      </w:pPr>
      <w:r>
        <w:t xml:space="preserve">replies </w:t>
      </w:r>
      <w:r>
        <w:rPr>
          <w:rFonts w:ascii="Courier New" w:hAnsi="Courier New" w:eastAsia="Courier New" w:cs="Courier New"/>
          <w:color w:val="374151"/>
          <w:sz w:val="19"/>
        </w:rPr>
        <w:t>{"status": "ok", "item_id": "…"}</w:t>
      </w:r>
      <w:r>
        <w:t>.</w:t>
      </w:r>
    </w:p>
    <w:p>
      <w:pPr>
        <w:numPr>
          <w:ilvl w:val="0"/>
          <w:numId w:val="936"/>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6"/>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6"/>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6"/>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6"/>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6"/>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7"/>
        </w:numPr>
        <w:pStyle w:val="ListParagraph"/>
      </w:pPr>
      <w:r>
        <w:t>The server forgets every Photon item, with its label, voice note and saved files.</w:t>
      </w:r>
    </w:p>
    <w:p>
      <w:pPr>
        <w:numPr>
          <w:ilvl w:val="1"/>
          <w:numId w:val="937"/>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7"/>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7"/>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 xml:space="preserve">a snapshot at once, then after each change (at most 5 per second) and at least once a second; in between, </w:t>
            </w:r>
            <w:r>
              <w:rPr>
                <w:rFonts w:ascii="Courier New" w:hAnsi="Courier New" w:eastAsia="Courier New" w:cs="Courier New"/>
                <w:color w:val="374151"/>
                <w:sz w:val="19"/>
              </w:rPr>
              <w:t>dashboard.sound</w:t>
            </w:r>
            <w:r>
              <w:rPr>
                <w:sz w:val="20"/>
              </w:rPr>
              <w:t xml:space="preserve"> messages as they happen (below)</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bl>
    <w:p>
      <w:pPr>
        <w:spacing w:after="40"/>
      </w:pPr>
    </w:p>
    <w:p>
      <w:pPr>
        <w:numPr>
          <w:ilvl w:val="0"/>
          <w:numId w:val="938"/>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38"/>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39"/>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39"/>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39"/>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39"/>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39"/>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38"/>
        </w:numPr>
        <w:pStyle w:val="ListParagraph"/>
      </w:pPr>
      <w:r>
        <w:rPr>
          <w:b/>
        </w:rPr>
        <w:t>Mapping:</w:t>
      </w:r>
    </w:p>
    <w:p>
      <w:pPr>
        <w:numPr>
          <w:ilvl w:val="1"/>
          <w:numId w:val="940"/>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40"/>
        </w:numPr>
        <w:pStyle w:val="ListParagraph"/>
      </w:pPr>
      <w:r>
        <w:rPr>
          <w:b/>
        </w:rPr>
        <w:t>Wearer:</w:t>
      </w:r>
      <w:r>
        <w:t xml:space="preserve"> the latest pose in the current map.</w:t>
      </w:r>
    </w:p>
    <w:p>
      <w:pPr>
        <w:numPr>
          <w:ilvl w:val="1"/>
          <w:numId w:val="940"/>
        </w:numPr>
        <w:pStyle w:val="ListParagraph"/>
      </w:pPr>
      <w:r>
        <w:rPr>
          <w:b/>
        </w:rPr>
        <w:t>Navigation:</w:t>
      </w:r>
      <w:r>
        <w:t xml:space="preserve"> the phone's guidance telemetry:</w:t>
      </w:r>
    </w:p>
    <w:p>
      <w:pPr>
        <w:numPr>
          <w:ilvl w:val="2"/>
          <w:numId w:val="941"/>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41"/>
        </w:numPr>
        <w:pStyle w:val="ListParagraph"/>
      </w:pPr>
      <w:r>
        <w:t xml:space="preserve">reach becomes </w:t>
      </w:r>
      <w:r>
        <w:rPr>
          <w:rFonts w:ascii="Courier New" w:hAnsi="Courier New" w:eastAsia="Courier New" w:cs="Courier New"/>
          <w:color w:val="374151"/>
          <w:sz w:val="19"/>
        </w:rPr>
        <w:t>within_reach</w:t>
      </w:r>
      <w:r>
        <w:t>;</w:t>
      </w:r>
    </w:p>
    <w:p>
      <w:pPr>
        <w:numPr>
          <w:ilvl w:val="2"/>
          <w:numId w:val="941"/>
        </w:numPr>
        <w:pStyle w:val="ListParagraph"/>
      </w:pPr>
      <w:r>
        <w:t xml:space="preserve">touched becomes </w:t>
      </w:r>
      <w:r>
        <w:rPr>
          <w:rFonts w:ascii="Courier New" w:hAnsi="Courier New" w:eastAsia="Courier New" w:cs="Courier New"/>
          <w:color w:val="374151"/>
          <w:sz w:val="19"/>
        </w:rPr>
        <w:t>found</w:t>
      </w:r>
      <w:r>
        <w:t>;</w:t>
      </w:r>
    </w:p>
    <w:p>
      <w:pPr>
        <w:numPr>
          <w:ilvl w:val="2"/>
          <w:numId w:val="941"/>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40"/>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40"/>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40"/>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40"/>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42"/>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42"/>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42"/>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42"/>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3"/>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pPr>
        <w:numPr>
          <w:ilvl w:val="0"/>
          <w:numId w:val="943"/>
        </w:numPr>
        <w:pStyle w:val="ListParagraph"/>
      </w:pPr>
      <w:r>
        <w:rPr>
          <w:b/>
        </w:rPr>
        <w:t>What the wearer hears:</w:t>
      </w:r>
      <w:r>
        <w:t xml:space="preserve"> the phone's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go out on </w:t>
      </w:r>
      <w:r>
        <w:rPr>
          <w:rFonts w:ascii="Courier New" w:hAnsi="Courier New" w:eastAsia="Courier New" w:cs="Courier New"/>
          <w:color w:val="374151"/>
          <w:sz w:val="19"/>
        </w:rPr>
        <w:t>/events</w:t>
      </w:r>
      <w:r>
        <w:t xml:space="preserve"> at once, between snapshots, not throttled:</w:t>
      </w:r>
    </w:p>
    <w:p>
      <w:r>
        <w:t>```json</w:t>
      </w:r>
    </w:p>
    <w:p>
      <w:r>
        <w:t>{"type": "dashboard.sound", "schemaVersion": 1, "streamId": "…", "sentAt": "…",</w:t>
      </w:r>
    </w:p>
    <w:p>
      <w:r>
        <w:t>"sound": {"kind": "cue", "tDevice": 81235.2, "cue": "beep", "source": "beacon", "anchor": "item",</w:t>
      </w:r>
    </w:p>
    <w:p>
      <w:r>
        <w:t>"azimuthDeg": -150.0, "elevationDeg": -12.0, "distanceM": 1.6, "muffled": true,</w:t>
      </w:r>
    </w:p>
    <w:p>
      <w:r>
        <w:t>"text": null, "durationS": null, "audioUrl": null}}</w:t>
      </w:r>
    </w:p>
    <w:p>
      <w:r>
        <w:t>{"type": "dashboard.sound", "schemaVersion": 1, "streamId": "…", "sentAt": "…",</w:t>
      </w:r>
    </w:p>
    <w:p>
      <w:r>
        <w:t>"sound": {"kind": "field", "tDevice": 81235.3, "headYawDeg": 12.3,</w:t>
      </w:r>
    </w:p>
    <w:p>
      <w:r>
        <w:t>"beacon": {"azimuthDeg": -150.0, "elevationDeg": -12.0, "distanceM": 1.6, "muffled": true}, "voice": null}}</w:t>
      </w:r>
    </w:p>
    <w:p>
      <w:r>
        <w:rPr>
          <w:rFonts w:ascii="Courier New" w:hAnsi="Courier New" w:eastAsia="Courier New" w:cs="Courier New"/>
          <w:color w:val="374151"/>
          <w:sz w:val="19"/>
        </w:rPr>
        <w:t>`</w:t>
      </w:r>
    </w:p>
    <w:p>
      <w:pPr>
        <w:numPr>
          <w:ilvl w:val="1"/>
          <w:numId w:val="944"/>
        </w:numPr>
        <w:pStyle w:val="ListParagraph"/>
      </w:pPr>
      <w:r>
        <w:t>Only the bound phone session's are sent. A malformed one is dropped.</w:t>
      </w:r>
    </w:p>
    <w:p>
      <w:pPr>
        <w:numPr>
          <w:ilvl w:val="1"/>
          <w:numId w:val="944"/>
        </w:numPr>
        <w:pStyle w:val="ListParagraph"/>
      </w:pPr>
      <w:r>
        <w:rPr>
          <w:rFonts w:ascii="Courier New" w:hAnsi="Courier New" w:eastAsia="Courier New" w:cs="Courier New"/>
          <w:color w:val="374151"/>
          <w:sz w:val="19"/>
        </w:rPr>
        <w:t>audioUrl</w:t>
      </w:r>
      <w:r>
        <w:t xml:space="preserve"> is a voice memo's </w:t>
      </w:r>
      <w:r>
        <w:rPr>
          <w:rFonts w:ascii="Courier New" w:hAnsi="Courier New" w:eastAsia="Courier New" w:cs="Courier New"/>
          <w:color w:val="374151"/>
          <w:sz w:val="19"/>
        </w:rPr>
        <w:t>/media/audio/&lt;id&gt;</w:t>
      </w:r>
      <w:r>
        <w:t xml:space="preserve">, when there is one. Field sources carry </w:t>
      </w:r>
      <w:r>
        <w:rPr>
          <w:rFonts w:ascii="Courier New" w:hAnsi="Courier New" w:eastAsia="Courier New" w:cs="Courier New"/>
          <w:color w:val="374151"/>
          <w:sz w:val="19"/>
        </w:rPr>
        <w:t>anchor</w:t>
      </w:r>
      <w:r>
        <w:t xml:space="preserve"> (</w:t>
      </w:r>
      <w:r>
        <w:rPr>
          <w:rFonts w:ascii="Courier New" w:hAnsi="Courier New" w:eastAsia="Courier New" w:cs="Courier New"/>
          <w:color w:val="374151"/>
          <w:sz w:val="19"/>
        </w:rPr>
        <w:t>voice</w:t>
      </w:r>
      <w:r>
        <w:t xml:space="preserve">) or </w:t>
      </w:r>
      <w:r>
        <w:rPr>
          <w:rFonts w:ascii="Courier New" w:hAnsi="Courier New" w:eastAsia="Courier New" w:cs="Courier New"/>
          <w:color w:val="374151"/>
          <w:sz w:val="19"/>
        </w:rPr>
        <w:t>muffled</w:t>
      </w:r>
      <w:r>
        <w:t xml:space="preserve"> (</w:t>
      </w:r>
      <w:r>
        <w:rPr>
          <w:rFonts w:ascii="Courier New" w:hAnsi="Courier New" w:eastAsia="Courier New" w:cs="Courier New"/>
          <w:color w:val="374151"/>
          <w:sz w:val="19"/>
        </w:rPr>
        <w:t>beacon</w:t>
      </w:r>
      <w:r>
        <w:t>).</w:t>
      </w:r>
    </w:p>
    <w:p>
      <w:pPr>
        <w:numPr>
          <w:ilvl w:val="1"/>
          <w:numId w:val="944"/>
        </w:numPr>
        <w:pStyle w:val="ListParagraph"/>
      </w:pPr>
      <w:r>
        <w:t xml:space="preserve">A new </w:t>
      </w:r>
      <w:r>
        <w:rPr>
          <w:rFonts w:ascii="Courier New" w:hAnsi="Courier New" w:eastAsia="Courier New" w:cs="Courier New"/>
          <w:color w:val="374151"/>
          <w:sz w:val="19"/>
        </w:rPr>
        <w:t>/events</w:t>
      </w:r>
      <w:r>
        <w:t xml:space="preserve"> connection gets the latest field at once if it is under 1 s old.</w:t>
      </w:r>
    </w:p>
    <w:p>
      <w:pPr>
        <w:numPr>
          <w:ilvl w:val="1"/>
          <w:numId w:val="944"/>
        </w:numPr>
        <w:pStyle w:val="ListParagraph"/>
      </w:pPr>
      <w:r>
        <w:t xml:space="preserve">Dashboards that don't know </w:t>
      </w:r>
      <w:r>
        <w:rPr>
          <w:rFonts w:ascii="Courier New" w:hAnsi="Courier New" w:eastAsia="Courier New" w:cs="Courier New"/>
          <w:color w:val="374151"/>
          <w:sz w:val="19"/>
        </w:rPr>
        <w:t>dashboard.sound</w:t>
      </w:r>
      <w:r>
        <w:t xml:space="preserve"> ignore it.</w:t>
      </w:r>
    </w:p>
    <w:p>
      <w:pPr>
        <w:numPr>
          <w:ilvl w:val="1"/>
          <w:numId w:val="944"/>
        </w:numPr>
        <w:pStyle w:val="ListParagraph"/>
      </w:pPr>
      <w:r>
        <w:rPr>
          <w:b/>
        </w:rPr>
        <w:t>`navigation.spokenInstruction`</w:t>
      </w:r>
      <w:r>
        <w:t xml:space="preserve"> in the snapshot is the phone's latest </w:t>
      </w:r>
      <w:r>
        <w:rPr>
          <w:rFonts w:ascii="Courier New" w:hAnsi="Courier New" w:eastAsia="Courier New" w:cs="Courier New"/>
          <w:color w:val="374151"/>
          <w:sz w:val="19"/>
        </w:rPr>
        <w:t>say</w:t>
      </w:r>
      <w:r>
        <w:t xml:space="preserve"> line, while it plays and for 3 s after.</w:t>
      </w:r>
    </w:p>
    <w:p>
      <w:pPr>
        <w:numPr>
          <w:ilvl w:val="1"/>
          <w:numId w:val="944"/>
        </w:numPr>
        <w:pStyle w:val="ListParagraph"/>
      </w:pPr>
      <w:r>
        <w:t>The dashboard (</w:t>
      </w:r>
      <w:r>
        <w:rPr>
          <w:rFonts w:ascii="Courier New" w:hAnsi="Courier New" w:eastAsia="Courier New" w:cs="Courier New"/>
          <w:color w:val="374151"/>
          <w:sz w:val="19"/>
        </w:rPr>
        <w:t>frontend/</w:t>
      </w:r>
      <w:r>
        <w:t xml:space="preserve">) draws these in every view: the room map, the camera and the guidance panel. The schema is </w:t>
      </w:r>
      <w:r>
        <w:rPr>
          <w:rFonts w:ascii="Courier New" w:hAnsi="Courier New" w:eastAsia="Courier New" w:cs="Courier New"/>
          <w:color w:val="374151"/>
          <w:sz w:val="19"/>
        </w:rPr>
        <w:t>frontend/docs/dashboard.sound.schema.json</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5"/>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5"/>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6"/>
        </w:numPr>
        <w:pStyle w:val="ListParagraph"/>
      </w:pPr>
      <w:r>
        <w:t xml:space="preserve">the direction is relative to the </w:t>
      </w:r>
      <w:r>
        <w:rPr>
          <w:b/>
        </w:rPr>
        <w:t>body</w:t>
      </w:r>
      <w:r>
        <w:t xml:space="preserve"> (chest heading), because "behind you" means behind your body;</w:t>
      </w:r>
    </w:p>
    <w:p>
      <w:pPr>
        <w:numPr>
          <w:ilvl w:val="1"/>
          <w:numId w:val="946"/>
        </w:numPr>
        <w:pStyle w:val="ListParagraph"/>
      </w:pPr>
      <w:r>
        <w:t>clock position = round(relative azimuth / 30°), where 12 o'clock means ahead; 12, 3, 6 and 9 are said as "straight ahead", "on your right", "behind you" and "on your left";</w:t>
      </w:r>
    </w:p>
    <w:p>
      <w:pPr>
        <w:numPr>
          <w:ilvl w:val="1"/>
          <w:numId w:val="946"/>
        </w:numPr>
        <w:pStyle w:val="ListParagraph"/>
      </w:pPr>
      <w:r>
        <w:t>steps = round(horizontal distance / 0.7 m), at least one;</w:t>
      </w:r>
    </w:p>
    <w:p>
      <w:pPr>
        <w:numPr>
          <w:ilvl w:val="1"/>
          <w:numId w:val="946"/>
        </w:numPr>
        <w:pStyle w:val="ListParagraph"/>
      </w:pPr>
      <w:r>
        <w:t xml:space="preserve">within 0.6 m it says </w:t>
      </w:r>
      <w:r>
        <w:rPr>
          <w:i/>
        </w:rPr>
        <w:t>"Polo! Within reach, …"</w:t>
      </w:r>
      <w:r>
        <w:t xml:space="preserve"> instead.</w:t>
      </w:r>
    </w:p>
    <w:p>
      <w:pPr>
        <w:numPr>
          <w:ilvl w:val="0"/>
          <w:numId w:val="945"/>
        </w:numPr>
        <w:pStyle w:val="ListParagraph"/>
      </w:pPr>
      <w:r>
        <w:rPr>
          <w:b/>
        </w:rPr>
        <w:t>Beacon:</w:t>
      </w:r>
      <w:r>
        <w:t xml:space="preserve"> beeps from </w:t>
      </w:r>
      <w:r>
        <w:rPr>
          <w:rFonts w:ascii="Courier New" w:hAnsi="Courier New" w:eastAsia="Courier New" w:cs="Courier New"/>
          <w:color w:val="374151"/>
          <w:sz w:val="19"/>
        </w:rPr>
        <w:t>position</w:t>
      </w:r>
      <w:r>
        <w:t xml:space="preserve">, rendered relative to the </w:t>
      </w:r>
      <w:r>
        <w:rPr>
          <w:b/>
        </w:rPr>
        <w:t>head</w:t>
      </w:r>
      <w:r>
        <w:t xml:space="preserve"> (fused yaw). They're muffled and lower while the item is behind the head (|relative azimuth| more than 90°).</w:t>
      </w:r>
    </w:p>
    <w:p>
      <w:pPr>
        <w:numPr>
          <w:ilvl w:val="0"/>
          <w:numId w:val="945"/>
        </w:numPr>
        <w:pStyle w:val="ListParagraph"/>
      </w:pPr>
      <w:r>
        <w:rPr>
          <w:b/>
        </w:rPr>
        <w:t>Facing</w:t>
      </w:r>
      <w:r>
        <w:t xml:space="preserve"> (|relative azimuth| 12° or less): a double ding plus a haptic, once per lock. The lock releases past 20°.</w:t>
      </w:r>
    </w:p>
    <w:p>
      <w:pPr>
        <w:numPr>
          <w:ilvl w:val="0"/>
          <w:numId w:val="945"/>
        </w:numPr>
        <w:pStyle w:val="ListParagraph"/>
      </w:pPr>
      <w:r>
        <w:rPr>
          <w:b/>
        </w:rPr>
        <w:t>Walking:</w:t>
      </w:r>
      <w:r>
        <w:t xml:space="preserve"> the gap between beeps = clamp(0.15 + 0.35 × distance, 0.15, 1.0) s. </w:t>
      </w:r>
      <w:r>
        <w:rPr>
          <w:i/>
        </w:rPr>
        <w:t>"Within reach, on the {surface}"</w:t>
      </w:r>
      <w:r>
        <w:t xml:space="preserve"> is said once at 0.6 m (POC 5).</w:t>
      </w:r>
    </w:p>
    <w:p>
      <w:pPr>
        <w:numPr>
          <w:ilvl w:val="0"/>
          <w:numId w:val="945"/>
        </w:numPr>
        <w:pStyle w:val="ListParagraph"/>
      </w:pPr>
      <w:r>
        <w:rPr>
          <w:b/>
        </w:rPr>
        <w:t>Steady tone</w:t>
      </w:r>
      <w:r>
        <w:t xml:space="preserve"> once </w:t>
      </w:r>
      <w:r>
        <w:rPr>
          <w:rFonts w:ascii="Courier New" w:hAnsi="Courier New" w:eastAsia="Courier New" w:cs="Courier New"/>
          <w:color w:val="374151"/>
          <w:sz w:val="19"/>
        </w:rPr>
        <w:t>hand_proximity.distance_m</w:t>
      </w:r>
      <w:r>
        <w:t xml:space="preserve"> is 0.30 or less. It releases above 0.40, or when proximity is older than 0.5 s.</w:t>
      </w:r>
    </w:p>
    <w:p>
      <w:pPr>
        <w:numPr>
          <w:ilvl w:val="0"/>
          <w:numId w:val="945"/>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47"/>
        </w:numPr>
        <w:pStyle w:val="ListParagraph"/>
      </w:pPr>
      <w:r>
        <w:t>The frame upload (§3.1).</w:t>
      </w:r>
    </w:p>
    <w:p>
      <w:pPr>
        <w:numPr>
          <w:ilvl w:val="0"/>
          <w:numId w:val="947"/>
        </w:numPr>
        <w:pStyle w:val="ListParagraph"/>
      </w:pPr>
      <w:r>
        <w:t>The pose stream and the hand stream (§3.2).</w:t>
      </w:r>
    </w:p>
    <w:p>
      <w:pPr>
        <w:numPr>
          <w:ilvl w:val="0"/>
          <w:numId w:val="947"/>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47"/>
        </w:numPr>
        <w:pStyle w:val="ListParagraph"/>
      </w:pPr>
      <w:r>
        <w:t>A 5-minute recorded session saved to disk in exactly these formats (frames, poses, hands), so Vedant can build against real data before the app is finished.</w:t>
      </w:r>
    </w:p>
    <w:p>
      <w:pPr>
        <w:numPr>
          <w:ilvl w:val="1"/>
          <w:numId w:val="948"/>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48"/>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49"/>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49"/>
        </w:numPr>
        <w:pStyle w:val="ListParagraph"/>
      </w:pPr>
      <w:r>
        <w:t>Then the real ones (</w:t>
      </w:r>
      <w:r>
        <w:rPr>
          <w:rFonts w:ascii="Courier New" w:hAnsi="Courier New" w:eastAsia="Courier New" w:cs="Courier New"/>
          <w:color w:val="374151"/>
          <w:sz w:val="19"/>
        </w:rPr>
        <w:t>MARCO_MODE=real</w:t>
      </w:r>
      <w:r>
        <w:t>).</w:t>
      </w:r>
    </w:p>
    <w:p>
      <w:pPr>
        <w:numPr>
          <w:ilvl w:val="0"/>
          <w:numId w:val="949"/>
        </w:numPr>
        <w:pStyle w:val="ListParagraph"/>
      </w:pPr>
      <w:r>
        <w:t>Typed labels and the speech route (§3.5). Legacy label audio URLs remain optional compatibility fields.</w:t>
      </w:r>
    </w:p>
    <w:p>
      <w:pPr>
        <w:numPr>
          <w:ilvl w:val="0"/>
          <w:numId w:val="949"/>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50"/>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51"/>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51"/>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52"/>
        </w:numPr>
        <w:pStyle w:val="ListParagraph"/>
      </w:pPr>
      <w:r>
        <w:rPr>
          <w:b/>
        </w:rPr>
        <w:t>Hour 0–2:</w:t>
      </w:r>
      <w:r>
        <w:t xml:space="preserve"> agree this file. Vedant ships the stub server; Utkarsh gets the ARKit session and frame upload working; the dashboard renders fake feeds.</w:t>
      </w:r>
    </w:p>
    <w:p>
      <w:pPr>
        <w:numPr>
          <w:ilvl w:val="0"/>
          <w:numId w:val="952"/>
        </w:numPr>
        <w:pStyle w:val="ListParagraph"/>
      </w:pPr>
      <w:r>
        <w:rPr>
          <w:b/>
        </w:rPr>
        <w:t>Then:</w:t>
      </w:r>
      <w:r>
        <w:t xml:space="preserve"> the recorded 5-minute session from the vest. Vedant runs the real pipeline on it offline; the dashboard replays it.</w:t>
      </w:r>
    </w:p>
    <w:p>
      <w:pPr>
        <w:numPr>
          <w:ilvl w:val="0"/>
          <w:numId w:val="952"/>
        </w:numPr>
        <w:pStyle w:val="ListParagraph"/>
      </w:pPr>
      <w:r>
        <w:rPr>
          <w:b/>
        </w:rPr>
        <w:t>First live path:</w:t>
      </w:r>
      <w:r>
        <w:t xml:space="preserve"> register keys, put them down, ask "where are my keys?", and follow the sound to them, end to end.</w:t>
      </w:r>
    </w:p>
    <w:p>
      <w:pPr>
        <w:numPr>
          <w:ilvl w:val="0"/>
          <w:numId w:val="952"/>
        </w:numPr>
        <w:pStyle w:val="ListParagraph"/>
      </w:pPr>
      <w:r>
        <w:rPr>
          <w:b/>
        </w:rPr>
        <w:t>Then:</w:t>
      </w:r>
    </w:p>
    <w:p>
      <w:pPr>
        <w:numPr>
          <w:ilvl w:val="1"/>
          <w:numId w:val="953"/>
        </w:numPr>
        <w:pStyle w:val="ListParagraph"/>
      </w:pPr>
      <w:r>
        <w:t>touch and "what is this?" with Photon labeling;</w:t>
      </w:r>
    </w:p>
    <w:p>
      <w:pPr>
        <w:numPr>
          <w:ilvl w:val="1"/>
          <w:numId w:val="953"/>
        </w:numPr>
        <w:pStyle w:val="ListParagraph"/>
      </w:pPr>
      <w:r>
        <w:t>moved and left-behind events;</w:t>
      </w:r>
    </w:p>
    <w:p>
      <w:pPr>
        <w:numPr>
          <w:ilvl w:val="1"/>
          <w:numId w:val="953"/>
        </w:numPr>
        <w:pStyle w:val="ListParagraph"/>
      </w:pPr>
      <w:r>
        <w:t>relaunch persistence.</w:t>
      </w:r>
    </w:p>
    <w:p>
      <w:pPr>
        <w:pStyle w:val="Heading1"/>
      </w:pPr>
      <w:r>
        <w:t>10. Open questions (decide together)</w:t>
      </w:r>
    </w:p>
    <w:p>
      <w:pPr>
        <w:numPr>
          <w:ilvl w:val="0"/>
          <w:numId w:val="954"/>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4"/>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4"/>
        </w:numPr>
        <w:pStyle w:val="ListParagraph"/>
      </w:pPr>
      <w:r>
        <w:rPr>
          <w:b/>
        </w:rPr>
        <w:t>Who names places</w:t>
      </w:r>
      <w:r>
        <w:t xml:space="preserve"> ("entry table"): the server names them by height, or the user names them during setup.</w:t>
      </w:r>
    </w:p>
    <w:p>
      <w:pPr>
        <w:numPr>
          <w:ilvl w:val="0"/>
          <w:numId w:val="954"/>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55"/>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55"/>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56"/>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56"/>
        </w:numPr>
        <w:pStyle w:val="ListParagraph"/>
      </w:pPr>
      <w:r>
        <w:rPr>
          <w:b/>
        </w:rPr>
        <w:t>`session_id`</w:t>
      </w:r>
      <w:r>
        <w:t xml:space="preserve"> is on every phone message (hand, guidance, query and map too).</w:t>
      </w:r>
    </w:p>
    <w:p>
      <w:pPr>
        <w:numPr>
          <w:ilvl w:val="0"/>
          <w:numId w:val="956"/>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56"/>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56"/>
        </w:numPr>
        <w:pStyle w:val="ListParagraph"/>
      </w:pPr>
      <w:r>
        <w:rPr>
          <w:b/>
        </w:rPr>
        <w:t>Find answers:</w:t>
      </w:r>
    </w:p>
    <w:p>
      <w:pPr>
        <w:numPr>
          <w:ilvl w:val="1"/>
          <w:numId w:val="957"/>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57"/>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57"/>
        </w:numPr>
        <w:pStyle w:val="ListParagraph"/>
      </w:pPr>
      <w:r>
        <w:t xml:space="preserve">found answers carry </w:t>
      </w:r>
      <w:r>
        <w:rPr>
          <w:rFonts w:ascii="Courier New" w:hAnsi="Courier New" w:eastAsia="Courier New" w:cs="Courier New"/>
          <w:color w:val="374151"/>
          <w:sz w:val="19"/>
        </w:rPr>
        <w:t>state</w:t>
      </w:r>
      <w:r>
        <w:t>.</w:t>
      </w:r>
    </w:p>
    <w:p>
      <w:pPr>
        <w:numPr>
          <w:ilvl w:val="0"/>
          <w:numId w:val="956"/>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56"/>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56"/>
        </w:numPr>
        <w:pStyle w:val="ListParagraph"/>
      </w:pPr>
      <w:r>
        <w:rPr>
          <w:b/>
        </w:rPr>
        <w:t>`GET /v1/items` fields</w:t>
      </w:r>
      <w:r>
        <w:t xml:space="preserve"> are listed.</w:t>
      </w:r>
    </w:p>
    <w:p>
      <w:pPr>
        <w:numPr>
          <w:ilvl w:val="0"/>
          <w:numId w:val="956"/>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56"/>
        </w:numPr>
        <w:pStyle w:val="ListParagraph"/>
      </w:pPr>
      <w:r>
        <w:rPr>
          <w:b/>
        </w:rPr>
        <w:t>"Getting my bearings."</w:t>
      </w:r>
      <w:r>
        <w:t xml:space="preserve"> replaces "Marco is getting its bearings."</w:t>
      </w:r>
    </w:p>
    <w:p>
      <w:pPr>
        <w:pStyle w:val="Heading1"/>
      </w:pPr>
      <w:r>
        <w:t>12. Changes since v0.2</w:t>
      </w:r>
    </w:p>
    <w:p>
      <w:pPr>
        <w:numPr>
          <w:ilvl w:val="0"/>
          <w:numId w:val="958"/>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58"/>
        </w:numPr>
        <w:pStyle w:val="ListParagraph"/>
      </w:pPr>
      <w:r>
        <w:rPr>
          <w:b/>
        </w:rPr>
        <w:t>`source`:</w:t>
      </w:r>
    </w:p>
    <w:p>
      <w:pPr>
        <w:numPr>
          <w:ilvl w:val="1"/>
          <w:numId w:val="959"/>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59"/>
        </w:numPr>
        <w:pStyle w:val="ListParagraph"/>
      </w:pPr>
      <w:r>
        <w:t xml:space="preserve">listed in </w:t>
      </w:r>
      <w:r>
        <w:rPr>
          <w:rFonts w:ascii="Courier New" w:hAnsi="Courier New" w:eastAsia="Courier New" w:cs="Courier New"/>
          <w:color w:val="374151"/>
          <w:sz w:val="19"/>
        </w:rPr>
        <w:t>GET /v1/items</w:t>
      </w:r>
      <w:r>
        <w:t>.</w:t>
      </w:r>
    </w:p>
    <w:p>
      <w:pPr>
        <w:numPr>
          <w:ilvl w:val="0"/>
          <w:numId w:val="958"/>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58"/>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58"/>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60"/>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60"/>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60"/>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61"/>
        </w:numPr>
        <w:pStyle w:val="ListParagraph"/>
      </w:pPr>
      <w:r>
        <w:t>Frames where a hand is within 35 cm of an item don't count as misses.</w:t>
      </w:r>
    </w:p>
    <w:p>
      <w:pPr>
        <w:numPr>
          <w:ilvl w:val="1"/>
          <w:numId w:val="961"/>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60"/>
        </w:numPr>
        <w:pStyle w:val="ListParagraph"/>
      </w:pPr>
      <w:r>
        <w:rPr>
          <w:b/>
        </w:rPr>
        <w:t>Room layout on the dashboard map</w:t>
      </w:r>
      <w:r>
        <w:t xml:space="preserve"> (§6):</w:t>
      </w:r>
    </w:p>
    <w:p>
      <w:pPr>
        <w:numPr>
          <w:ilvl w:val="1"/>
          <w:numId w:val="962"/>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62"/>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62"/>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p>
      <w:pPr>
        <w:numPr>
          <w:ilvl w:val="0"/>
          <w:numId w:val="960"/>
        </w:numPr>
        <w:pStyle w:val="ListParagraph"/>
      </w:pPr>
      <w:r>
        <w:rPr>
          <w:b/>
        </w:rPr>
        <w:t>What the wearer hears:</w:t>
      </w:r>
      <w:r>
        <w:t xml:space="preserve"> new phone messages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relayed to the dashboard as </w:t>
      </w:r>
      <w:r>
        <w:rPr>
          <w:rFonts w:ascii="Courier New" w:hAnsi="Courier New" w:eastAsia="Courier New" w:cs="Courier New"/>
          <w:color w:val="374151"/>
          <w:sz w:val="19"/>
        </w:rPr>
        <w:t>dashboard.sound</w:t>
      </w:r>
      <w:r>
        <w:t xml:space="preserve"> on </w:t>
      </w:r>
      <w:r>
        <w:rPr>
          <w:rFonts w:ascii="Courier New" w:hAnsi="Courier New" w:eastAsia="Courier New" w:cs="Courier New"/>
          <w:color w:val="374151"/>
          <w:sz w:val="19"/>
        </w:rPr>
        <w:t>/events</w:t>
      </w:r>
      <w:r>
        <w:t xml:space="preserve">; </w:t>
      </w:r>
      <w:r>
        <w:rPr>
          <w:rFonts w:ascii="Courier New" w:hAnsi="Courier New" w:eastAsia="Courier New" w:cs="Courier New"/>
          <w:color w:val="374151"/>
          <w:sz w:val="19"/>
        </w:rPr>
        <w:t>navigation.spokenInstruction</w:t>
      </w:r>
      <w:r>
        <w:t xml:space="preserve"> now carries the phone's spoken line (§6).</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1">
      <w:startOverride w:val="1"/>
    </w:lvlOverride>
  </w:num>
  <w:num w:numId="922">
    <w:abstractNumId w:val="900"/>
    <w:lvlOverride w:ilvl="1">
      <w:startOverride w:val="1"/>
    </w:lvlOverride>
  </w:num>
  <w:num w:numId="923">
    <w:abstractNumId w:val="901"/>
    <w:lvlOverride w:ilvl="0">
      <w:startOverride w:val="1"/>
    </w:lvlOverride>
  </w:num>
  <w:num w:numId="924">
    <w:abstractNumId w:val="900"/>
    <w:lvlOverride w:ilvl="1">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1">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1">
      <w:startOverride w:val="1"/>
    </w:lvlOverride>
  </w:num>
  <w:num w:numId="936">
    <w:abstractNumId w:val="900"/>
    <w:lvlOverride w:ilvl="0">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1">
      <w:startOverride w:val="1"/>
    </w:lvlOverride>
  </w:num>
  <w:num w:numId="941">
    <w:abstractNumId w:val="900"/>
    <w:lvlOverride w:ilvl="2">
      <w:startOverride w:val="1"/>
    </w:lvlOverride>
  </w:num>
  <w:num w:numId="942">
    <w:abstractNumId w:val="900"/>
    <w:lvlOverride w:ilvl="2">
      <w:startOverride w:val="1"/>
    </w:lvlOverride>
  </w:num>
  <w:num w:numId="943">
    <w:abstractNumId w:val="900"/>
    <w:lvlOverride w:ilvl="0">
      <w:startOverride w:val="1"/>
    </w:lvlOverride>
  </w:num>
  <w:num w:numId="944">
    <w:abstractNumId w:val="900"/>
    <w:lvlOverride w:ilvl="1">
      <w:startOverride w:val="1"/>
    </w:lvlOverride>
  </w:num>
  <w:num w:numId="945">
    <w:abstractNumId w:val="901"/>
    <w:lvlOverride w:ilvl="0">
      <w:startOverride w:val="1"/>
    </w:lvlOverride>
  </w:num>
  <w:num w:numId="946">
    <w:abstractNumId w:val="900"/>
    <w:lvlOverride w:ilvl="1">
      <w:startOverride w:val="1"/>
    </w:lvlOverride>
  </w:num>
  <w:num w:numId="947">
    <w:abstractNumId w:val="901"/>
    <w:lvlOverride w:ilvl="0">
      <w:startOverride w:val="1"/>
    </w:lvlOverride>
  </w:num>
  <w:num w:numId="948">
    <w:abstractNumId w:val="900"/>
    <w:lvlOverride w:ilvl="1">
      <w:startOverride w:val="1"/>
    </w:lvlOverride>
  </w:num>
  <w:num w:numId="949">
    <w:abstractNumId w:val="901"/>
    <w:lvlOverride w:ilvl="0">
      <w:startOverride w:val="1"/>
    </w:lvlOverride>
  </w:num>
  <w:num w:numId="950">
    <w:abstractNumId w:val="900"/>
    <w:lvlOverride w:ilvl="0">
      <w:startOverride w:val="1"/>
    </w:lvlOverride>
  </w:num>
  <w:num w:numId="951">
    <w:abstractNumId w:val="900"/>
    <w:lvlOverride w:ilvl="0">
      <w:startOverride w:val="1"/>
    </w:lvlOverride>
  </w:num>
  <w:num w:numId="952">
    <w:abstractNumId w:val="901"/>
    <w:lvlOverride w:ilvl="0">
      <w:startOverride w:val="1"/>
    </w:lvlOverride>
  </w:num>
  <w:num w:numId="953">
    <w:abstractNumId w:val="900"/>
    <w:lvlOverride w:ilvl="1">
      <w:startOverride w:val="1"/>
    </w:lvlOverride>
  </w:num>
  <w:num w:numId="954">
    <w:abstractNumId w:val="900"/>
    <w:lvlOverride w:ilvl="0">
      <w:startOverride w:val="1"/>
    </w:lvlOverride>
  </w:num>
  <w:num w:numId="955">
    <w:abstractNumId w:val="900"/>
    <w:lvlOverride w:ilvl="1">
      <w:startOverride w:val="1"/>
    </w:lvlOverride>
  </w:num>
  <w:num w:numId="956">
    <w:abstractNumId w:val="900"/>
    <w:lvlOverride w:ilvl="0">
      <w:startOverride w:val="1"/>
    </w:lvlOverride>
  </w:num>
  <w:num w:numId="957">
    <w:abstractNumId w:val="900"/>
    <w:lvlOverride w:ilvl="1">
      <w:startOverride w:val="1"/>
    </w:lvlOverride>
  </w:num>
  <w:num w:numId="958">
    <w:abstractNumId w:val="900"/>
    <w:lvlOverride w:ilvl="0">
      <w:startOverride w:val="1"/>
    </w:lvlOverride>
  </w:num>
  <w:num w:numId="959">
    <w:abstractNumId w:val="900"/>
    <w:lvlOverride w:ilvl="1">
      <w:startOverride w:val="1"/>
    </w:lvlOverride>
  </w:num>
  <w:num w:numId="960">
    <w:abstractNumId w:val="900"/>
    <w:lvlOverride w:ilvl="0">
      <w:startOverride w:val="1"/>
    </w:lvlOverride>
  </w:num>
  <w:num w:numId="961">
    <w:abstractNumId w:val="900"/>
    <w:lvlOverride w:ilvl="1">
      <w:startOverride w:val="1"/>
    </w:lvlOverride>
  </w:num>
  <w:num w:numId="962">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