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t>Меленкова Л.В.</w:t>
      </w:r>
    </w:p>
    <w:p>
      <w:pPr>
        <w:pStyle w:val="Normal"/>
        <w:rPr/>
      </w:pPr>
      <w:r>
        <w:rPr/>
        <w:t>Адрес: 445027, Самарская обл., г. Тольятти, Приморский б-р, д.10, кв.263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Реквизиты банка</w:t>
      </w:r>
    </w:p>
    <w:p>
      <w:pPr>
        <w:pStyle w:val="Normal"/>
        <w:rPr/>
      </w:pPr>
      <w:r>
        <w:rPr/>
        <w:t xml:space="preserve"> </w:t>
      </w:r>
      <w:r>
        <w:rPr/>
        <w:t xml:space="preserve">Номер счета     408 17810354101917049  </w:t>
      </w:r>
    </w:p>
    <w:p>
      <w:pPr>
        <w:pStyle w:val="Normal"/>
        <w:rPr/>
      </w:pPr>
      <w:r>
        <w:rPr/>
        <w:t xml:space="preserve">Банк получателя   ПОВОЛЖСКИЙ БАНК ПАО СБЕРБАНК        </w:t>
      </w:r>
    </w:p>
    <w:p>
      <w:pPr>
        <w:pStyle w:val="Normal"/>
        <w:rPr/>
      </w:pPr>
      <w:r>
        <w:rPr/>
        <w:t>БИК 043601607</w:t>
      </w:r>
    </w:p>
    <w:p>
      <w:pPr>
        <w:pStyle w:val="Normal"/>
        <w:rPr/>
      </w:pPr>
      <w:r>
        <w:rPr/>
        <w:t>Корр. счет 30101810200000000607</w:t>
      </w:r>
    </w:p>
    <w:p>
      <w:pPr>
        <w:pStyle w:val="Normal"/>
        <w:rPr/>
      </w:pPr>
      <w:r>
        <w:rPr/>
        <w:t>КПП  631602006</w:t>
      </w:r>
    </w:p>
    <w:p>
      <w:pPr>
        <w:pStyle w:val="Normal"/>
        <w:rPr/>
      </w:pPr>
      <w:r>
        <w:rPr/>
        <w:t>ИНН 7707083893</w:t>
      </w:r>
    </w:p>
    <w:p>
      <w:pPr>
        <w:pStyle w:val="Normal"/>
        <w:rPr/>
      </w:pPr>
      <w:r>
        <w:rPr/>
        <w:t>ОКПО 02750515</w:t>
      </w:r>
    </w:p>
    <w:p>
      <w:pPr>
        <w:pStyle w:val="Normal"/>
        <w:rPr/>
      </w:pPr>
      <w:r>
        <w:rPr/>
        <w:t>ОГРН 1027700132195</w:t>
      </w:r>
    </w:p>
    <w:p>
      <w:pPr>
        <w:pStyle w:val="Normal"/>
        <w:rPr/>
      </w:pPr>
      <w:r>
        <w:rPr/>
        <w:t>СНИЛС 02554927763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                     </w:t>
      </w:r>
      <w:r>
        <w:rPr>
          <w:b/>
        </w:rPr>
        <w:t xml:space="preserve">СЧЕТ № 71 </w:t>
      </w:r>
      <w:r>
        <w:rPr>
          <w:b/>
          <w:sz w:val="28"/>
          <w:szCs w:val="28"/>
        </w:rPr>
        <w:t>от 11.11 2025 г.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  <w:t xml:space="preserve">Плательщик: </w:t>
      </w:r>
    </w:p>
    <w:p>
      <w:pPr>
        <w:pStyle w:val="Normal"/>
        <w:rPr/>
      </w:pPr>
      <w:r>
        <w:rPr/>
        <w:t xml:space="preserve">Грузополучатель:  </w:t>
      </w:r>
    </w:p>
    <w:p>
      <w:pPr>
        <w:pStyle w:val="Normal"/>
        <w:rPr/>
      </w:pPr>
      <w:r>
        <w:rPr/>
      </w:r>
    </w:p>
    <w:tbl>
      <w:tblPr>
        <w:tblW w:w="9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600"/>
        <w:gridCol w:w="1080"/>
        <w:gridCol w:w="1440"/>
        <w:gridCol w:w="1440"/>
        <w:gridCol w:w="1620"/>
      </w:tblGrid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Наименование работы (услуги)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Ед. изм.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Количество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 (руб.)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72" w:left="72" w:right="0"/>
              <w:rPr/>
            </w:pPr>
            <w:r>
              <w:rPr/>
              <w:t>Сумма (руб.)</w:t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промышленного образца «Зеркало на возможность получения патента.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 </w:t>
            </w:r>
            <w:r>
              <w:rPr/>
              <w:t>шт.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   </w:t>
            </w:r>
            <w:r>
              <w:rPr/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10000,00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10000,00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Оформление заявочных материалов на промышленный образец «Зеркало»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Шт.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   </w:t>
            </w:r>
            <w:r>
              <w:rPr/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10000,00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10000,00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0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                                                                                                               </w:t>
            </w:r>
            <w:r>
              <w:rPr/>
              <w:t>Итого:</w:t>
            </w:r>
          </w:p>
          <w:p>
            <w:pPr>
              <w:pStyle w:val="Normal"/>
              <w:rPr/>
            </w:pPr>
            <w:r>
              <w:rPr/>
              <w:t xml:space="preserve">                                                                                                   </w:t>
            </w:r>
            <w:r>
              <w:rPr/>
              <w:t>Без налога (НДС):</w:t>
            </w:r>
          </w:p>
          <w:p>
            <w:pPr>
              <w:pStyle w:val="Normal"/>
              <w:rPr/>
            </w:pPr>
            <w:r>
              <w:rPr/>
              <w:t xml:space="preserve">                                                                                                    </w:t>
            </w:r>
            <w:r>
              <w:rPr/>
              <w:t xml:space="preserve">Всего к оплате:       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20000,00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/>
              <w:t>-</w:t>
            </w:r>
          </w:p>
          <w:p>
            <w:pPr>
              <w:pStyle w:val="Normal"/>
              <w:rPr/>
            </w:pPr>
            <w:r>
              <w:rPr/>
              <w:t>20000,00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Всего оказано услуг на сумму: Двадцать тысяч  рублей 00 копеек.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Оплату можно произвести по указанным реквизитам карты, на банковскую карточку </w:t>
      </w:r>
    </w:p>
    <w:p>
      <w:pPr>
        <w:pStyle w:val="Normal"/>
        <w:rPr/>
      </w:pPr>
      <w:r>
        <w:rPr/>
        <w:t xml:space="preserve">№ </w:t>
      </w:r>
      <w:r>
        <w:rPr/>
        <w:t>2202208170451869 или по реквизитам банковского счета ( прилагается).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Исполнитель:                                                                                                 Л.В. Меленкова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>
      <w:type w:val="nextPage"/>
      <w:pgSz w:w="11906" w:h="16838"/>
      <w:pgMar w:left="1260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2025-11-11T09:59:00Z</dcterms:created>
  <dc:creator>оз</dc:creator>
  <dc:description/>
  <cp:keywords/>
  <dc:language>en-US</dc:language>
  <cp:lastModifiedBy>esi</cp:lastModifiedBy>
  <cp:lastPrinted>2018-12-29T09:58:00Z</cp:lastPrinted>
  <dcterms:modified xsi:type="dcterms:W3CDTF">2025-11-11T09:59:00Z</dcterms:modified>
  <cp:revision>2</cp:revision>
  <dc:subject/>
  <dc:title>Меленкова Л</dc:title>
</cp:coreProperties>
</file>