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8.0 -->
  <w:body>
    <w:tbl>
      <w:tblPr>
        <w:tblW w:w="10497" w:type="dxa"/>
        <w:tblCellMar>
          <w:top w:w="15" w:type="dxa"/>
          <w:left w:w="15" w:type="dxa"/>
          <w:bottom w:w="15" w:type="dxa"/>
          <w:right w:w="15" w:type="dxa"/>
        </w:tblCellMar>
      </w:tblPr>
      <w:tblGrid>
        <w:gridCol w:w="4740"/>
        <w:gridCol w:w="5757"/>
      </w:tblGrid>
      <w:tr>
        <w:tblPrEx>
          <w:tblW w:w="10497" w:type="dxa"/>
          <w:tblCellMar>
            <w:top w:w="15" w:type="dxa"/>
            <w:left w:w="15" w:type="dxa"/>
            <w:bottom w:w="15" w:type="dxa"/>
            <w:right w:w="15" w:type="dxa"/>
          </w:tblCellMar>
        </w:tblPrEx>
        <w:trPr>
          <w:trHeight w:val="285"/>
        </w:trPr>
        <w:tc>
          <w:tcPr>
            <w:tcW w:w="4664" w:type="dxa"/>
            <w:tcMar>
              <w:top w:w="25" w:type="dxa"/>
              <w:left w:w="118" w:type="dxa"/>
              <w:bottom w:w="25" w:type="dxa"/>
              <w:right w:w="118" w:type="dxa"/>
            </w:tcMar>
            <w:vAlign w:val="top"/>
            <w:hideMark/>
          </w:tcPr>
          <w:p>
            <w:pPr>
              <w:spacing w:before="0" w:after="0" w:line="280" w:lineRule="atLeast"/>
              <w:jc w:val="both"/>
            </w:pPr>
            <w:r>
              <w:rPr>
                <w:rFonts w:ascii="Arial" w:eastAsia="Arial" w:hAnsi="Arial" w:cs="Arial"/>
                <w:b/>
                <w:bCs/>
                <w:color w:val="1F497D"/>
                <w:sz w:val="28"/>
                <w:szCs w:val="28"/>
              </w:rPr>
              <w:t>SOUNDARYA VENKATESAN</w:t>
            </w:r>
          </w:p>
          <w:p>
            <w:pPr>
              <w:spacing w:before="0" w:after="0" w:line="240" w:lineRule="atLeast"/>
              <w:jc w:val="both"/>
            </w:pPr>
            <w:r>
              <w:rPr>
                <w:rFonts w:ascii="Arial" w:eastAsia="Arial" w:hAnsi="Arial" w:cs="Arial"/>
                <w:sz w:val="22"/>
                <w:szCs w:val="22"/>
              </w:rPr>
              <w:t>Software Development Engineer II</w:t>
            </w:r>
          </w:p>
        </w:tc>
        <w:tc>
          <w:tcPr>
            <w:tcW w:w="5873" w:type="dxa"/>
            <w:vMerge w:val="restart"/>
            <w:tcMar>
              <w:top w:w="25" w:type="dxa"/>
              <w:left w:w="118" w:type="dxa"/>
              <w:bottom w:w="25" w:type="dxa"/>
              <w:right w:w="118" w:type="dxa"/>
            </w:tcMar>
            <w:vAlign w:val="top"/>
            <w:hideMark/>
          </w:tcPr>
          <w:p>
            <w:pPr>
              <w:spacing w:before="120" w:after="0" w:line="240" w:lineRule="atLeast"/>
              <w:jc w:val="both"/>
            </w:pPr>
            <w:r>
              <w:rPr>
                <w:rFonts w:ascii="Arial" w:eastAsia="Arial" w:hAnsi="Arial" w:cs="Arial"/>
                <w:sz w:val="20"/>
                <w:szCs w:val="20"/>
              </w:rPr>
              <w:t xml:space="preserve">                      </w:t>
            </w:r>
            <w:r>
              <w:rPr>
                <w:rFonts w:ascii="Arial" w:eastAsia="Arial" w:hAnsi="Arial" w:cs="Arial"/>
                <w:sz w:val="20"/>
                <w:szCs w:val="20"/>
              </w:rPr>
              <w:t xml:space="preserve">          </w:t>
            </w:r>
            <w:r>
              <w:rPr>
                <w:rFonts w:ascii="Arial" w:eastAsia="Arial" w:hAnsi="Arial" w:cs="Arial"/>
                <w:sz w:val="20"/>
                <w:szCs w:val="20"/>
              </w:rPr>
              <w:t xml:space="preserve">                               </w:t>
            </w:r>
            <w:r>
              <w:rPr>
                <w:rFonts w:ascii="Arial" w:eastAsia="Arial" w:hAnsi="Arial" w:cs="Arial"/>
                <w:sz w:val="20"/>
                <w:szCs w:val="20"/>
              </w:rPr>
              <w:t xml:space="preserve">  </w:t>
            </w:r>
          </w:p>
        </w:tc>
      </w:tr>
      <w:tr>
        <w:tblPrEx>
          <w:tblW w:w="10497" w:type="dxa"/>
          <w:tblCellMar>
            <w:top w:w="15" w:type="dxa"/>
            <w:left w:w="15" w:type="dxa"/>
            <w:bottom w:w="15" w:type="dxa"/>
            <w:right w:w="15" w:type="dxa"/>
          </w:tblCellMar>
        </w:tblPrEx>
        <w:trPr>
          <w:trHeight w:val="201"/>
        </w:trPr>
        <w:tc>
          <w:tcPr>
            <w:tcW w:w="4664" w:type="dxa"/>
            <w:tcMar>
              <w:top w:w="25" w:type="dxa"/>
              <w:left w:w="118" w:type="dxa"/>
              <w:bottom w:w="25" w:type="dxa"/>
              <w:right w:w="118" w:type="dxa"/>
            </w:tcMar>
            <w:vAlign w:val="top"/>
            <w:hideMark/>
          </w:tcPr>
          <w:p>
            <w:pPr>
              <w:spacing w:before="0" w:after="0" w:line="240" w:lineRule="atLeast"/>
              <w:jc w:val="both"/>
            </w:pPr>
            <w:r>
              <w:rPr>
                <w:rFonts w:ascii="Arial" w:eastAsia="Arial" w:hAnsi="Arial" w:cs="Arial"/>
                <w:sz w:val="22"/>
                <w:szCs w:val="22"/>
              </w:rPr>
              <w:t>Musiri, Tamilnadu.</w:t>
            </w:r>
          </w:p>
        </w:tc>
        <w:tc>
          <w:tcPr>
            <w:vMerge/>
            <w:vAlign w:val="center"/>
            <w:hideMark/>
          </w:tcPr>
          <w:p>
            <w:pPr>
              <w:rPr>
                <w:rFonts w:ascii="Arial" w:eastAsia="Arial" w:hAnsi="Arial" w:cs="Arial"/>
                <w:sz w:val="22"/>
                <w:szCs w:val="22"/>
              </w:rPr>
            </w:pPr>
          </w:p>
        </w:tc>
      </w:tr>
      <w:tr>
        <w:tblPrEx>
          <w:tblW w:w="10497" w:type="dxa"/>
          <w:tblCellMar>
            <w:top w:w="15" w:type="dxa"/>
            <w:left w:w="15" w:type="dxa"/>
            <w:bottom w:w="15" w:type="dxa"/>
            <w:right w:w="15" w:type="dxa"/>
          </w:tblCellMar>
        </w:tblPrEx>
        <w:trPr>
          <w:trHeight w:val="285"/>
        </w:trPr>
        <w:tc>
          <w:tcPr>
            <w:tcW w:w="4664" w:type="dxa"/>
            <w:tcMar>
              <w:top w:w="25" w:type="dxa"/>
              <w:left w:w="118" w:type="dxa"/>
              <w:bottom w:w="25" w:type="dxa"/>
              <w:right w:w="118" w:type="dxa"/>
            </w:tcMar>
            <w:vAlign w:val="top"/>
            <w:hideMark/>
          </w:tcPr>
          <w:p>
            <w:pPr>
              <w:spacing w:before="0" w:after="0" w:line="320" w:lineRule="atLeast"/>
              <w:jc w:val="both"/>
            </w:pPr>
            <w:r>
              <w:rPr>
                <w:rFonts w:ascii="Arial" w:eastAsia="Arial" w:hAnsi="Arial" w:cs="Arial"/>
                <w:sz w:val="32"/>
                <w:szCs w:val="32"/>
              </w:rPr>
              <w:t> </w:t>
            </w:r>
          </w:p>
        </w:tc>
        <w:tc>
          <w:tcPr>
            <w:vMerge/>
            <w:vAlign w:val="center"/>
            <w:hideMark/>
          </w:tcPr>
          <w:p>
            <w:pPr>
              <w:rPr>
                <w:rFonts w:ascii="Arial" w:eastAsia="Arial" w:hAnsi="Arial" w:cs="Arial"/>
                <w:sz w:val="32"/>
                <w:szCs w:val="32"/>
              </w:rPr>
            </w:pPr>
          </w:p>
        </w:tc>
      </w:tr>
      <w:tr>
        <w:tblPrEx>
          <w:tblW w:w="10497" w:type="dxa"/>
          <w:tblCellMar>
            <w:top w:w="15" w:type="dxa"/>
            <w:left w:w="15" w:type="dxa"/>
            <w:bottom w:w="15" w:type="dxa"/>
            <w:right w:w="15" w:type="dxa"/>
          </w:tblCellMar>
        </w:tblPrEx>
        <w:trPr>
          <w:trHeight w:val="193"/>
        </w:trPr>
        <w:tc>
          <w:tcPr>
            <w:tcW w:w="4664" w:type="dxa"/>
            <w:tcMar>
              <w:top w:w="25" w:type="dxa"/>
              <w:left w:w="118" w:type="dxa"/>
              <w:bottom w:w="25" w:type="dxa"/>
              <w:right w:w="118" w:type="dxa"/>
            </w:tcMar>
            <w:vAlign w:val="top"/>
            <w:hideMark/>
          </w:tcPr>
          <w:p>
            <w:pPr>
              <w:spacing w:before="0" w:after="0" w:line="240" w:lineRule="atLeast"/>
              <w:jc w:val="both"/>
            </w:pPr>
            <w:r>
              <w:rPr>
                <w:rFonts w:ascii="Arial" w:eastAsia="Arial" w:hAnsi="Arial" w:cs="Arial"/>
                <w:b/>
                <w:bCs/>
                <w:sz w:val="22"/>
                <w:szCs w:val="22"/>
              </w:rPr>
              <w:t>Phone:</w:t>
            </w:r>
            <w:r>
              <w:rPr>
                <w:rFonts w:ascii="Arial" w:eastAsia="Arial" w:hAnsi="Arial" w:cs="Arial"/>
                <w:sz w:val="22"/>
                <w:szCs w:val="22"/>
              </w:rPr>
              <w:t xml:space="preserve"> +91-8807213721</w:t>
            </w:r>
          </w:p>
        </w:tc>
        <w:tc>
          <w:tcPr>
            <w:vMerge/>
            <w:vAlign w:val="center"/>
            <w:hideMark/>
          </w:tcPr>
          <w:p>
            <w:pPr>
              <w:rPr>
                <w:rFonts w:ascii="Arial" w:eastAsia="Arial" w:hAnsi="Arial" w:cs="Arial"/>
                <w:sz w:val="22"/>
                <w:szCs w:val="22"/>
              </w:rPr>
            </w:pPr>
          </w:p>
        </w:tc>
      </w:tr>
      <w:tr>
        <w:tblPrEx>
          <w:tblW w:w="10497" w:type="dxa"/>
          <w:tblCellMar>
            <w:top w:w="15" w:type="dxa"/>
            <w:left w:w="15" w:type="dxa"/>
            <w:bottom w:w="15" w:type="dxa"/>
            <w:right w:w="15" w:type="dxa"/>
          </w:tblCellMar>
        </w:tblPrEx>
        <w:trPr>
          <w:trHeight w:val="612"/>
        </w:trPr>
        <w:tc>
          <w:tcPr>
            <w:tcW w:w="4664" w:type="dxa"/>
            <w:tcMar>
              <w:top w:w="25" w:type="dxa"/>
              <w:left w:w="118" w:type="dxa"/>
              <w:bottom w:w="25" w:type="dxa"/>
              <w:right w:w="118" w:type="dxa"/>
            </w:tcMar>
            <w:vAlign w:val="top"/>
            <w:hideMark/>
          </w:tcPr>
          <w:p>
            <w:pPr>
              <w:spacing w:before="0" w:after="0" w:line="240" w:lineRule="atLeast"/>
              <w:jc w:val="both"/>
            </w:pPr>
            <w:r>
              <w:rPr>
                <w:rFonts w:ascii="Arial" w:eastAsia="Arial" w:hAnsi="Arial" w:cs="Arial"/>
                <w:b/>
                <w:bCs/>
                <w:sz w:val="22"/>
                <w:szCs w:val="22"/>
              </w:rPr>
              <w:t>Email:</w:t>
            </w:r>
            <w:r>
              <w:rPr>
                <w:rFonts w:ascii="Arial" w:eastAsia="Arial" w:hAnsi="Arial" w:cs="Arial"/>
                <w:sz w:val="22"/>
                <w:szCs w:val="22"/>
              </w:rPr>
              <w:t> </w:t>
            </w:r>
            <w:r>
              <w:rPr>
                <w:rFonts w:ascii="Arial" w:eastAsia="Arial" w:hAnsi="Arial" w:cs="Arial"/>
                <w:sz w:val="22"/>
                <w:szCs w:val="22"/>
              </w:rPr>
              <w:t>soundarya21022812</w:t>
            </w:r>
            <w:r>
              <w:rPr>
                <w:rFonts w:ascii="Arial" w:eastAsia="Arial" w:hAnsi="Arial" w:cs="Arial"/>
                <w:sz w:val="22"/>
                <w:szCs w:val="22"/>
              </w:rPr>
              <w:t>@gmail.com</w:t>
            </w:r>
          </w:p>
        </w:tc>
        <w:tc>
          <w:tcPr>
            <w:vMerge/>
            <w:vAlign w:val="center"/>
            <w:hideMark/>
          </w:tcPr>
          <w:p>
            <w:pPr>
              <w:rPr>
                <w:rFonts w:ascii="Arial" w:eastAsia="Arial" w:hAnsi="Arial" w:cs="Arial"/>
                <w:sz w:val="22"/>
                <w:szCs w:val="22"/>
              </w:rPr>
            </w:pPr>
          </w:p>
        </w:tc>
      </w:tr>
    </w:tbl>
    <w:p>
      <w:pPr>
        <w:spacing w:before="0" w:after="0" w:line="320" w:lineRule="atLeast"/>
        <w:jc w:val="both"/>
      </w:pPr>
      <w:r>
        <w:rPr>
          <w:strike w:val="0"/>
          <w:u w:val="none"/>
        </w:rPr>
        <w:drawing>
          <wp:anchor simplePos="0" relativeHeight="251658240" behindDoc="1" locked="0" layoutInCell="1" allowOverlap="1">
            <wp:simplePos x="0" y="0"/>
            <wp:positionH relativeFrom="column">
              <wp:posOffset>-293370</wp:posOffset>
            </wp:positionH>
            <wp:positionV relativeFrom="paragraph">
              <wp:posOffset>51054</wp:posOffset>
            </wp:positionV>
            <wp:extent cx="6238875" cy="762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238875" cy="76200"/>
                    </a:xfrm>
                    <a:prstGeom prst="rect">
                      <a:avLst/>
                    </a:prstGeom>
                  </pic:spPr>
                </pic:pic>
              </a:graphicData>
            </a:graphic>
          </wp:anchor>
        </w:drawing>
      </w:r>
      <w:r>
        <w:rPr>
          <w:rFonts w:ascii="Arial" w:eastAsia="Arial" w:hAnsi="Arial" w:cs="Arial"/>
          <w:sz w:val="32"/>
          <w:szCs w:val="32"/>
        </w:rPr>
        <w:t> </w:t>
      </w:r>
    </w:p>
    <w:p>
      <w:pPr>
        <w:keepNext/>
        <w:pBdr>
          <w:bottom w:val="single" w:sz="4" w:space="1" w:color="000000"/>
        </w:pBdr>
        <w:spacing w:before="240" w:after="240"/>
        <w:jc w:val="both"/>
      </w:pPr>
      <w:r>
        <w:rPr>
          <w:rFonts w:ascii="Arial" w:eastAsia="Arial" w:hAnsi="Arial" w:cs="Arial"/>
          <w:b/>
          <w:bCs/>
        </w:rPr>
        <w:t>SUMMARY</w:t>
      </w:r>
    </w:p>
    <w:p>
      <w:pPr>
        <w:numPr>
          <w:ilvl w:val="0"/>
          <w:numId w:val="1"/>
        </w:numPr>
        <w:pBdr>
          <w:left w:val="none" w:sz="0" w:space="7" w:color="auto"/>
        </w:pBdr>
        <w:spacing w:before="0" w:after="240"/>
        <w:ind w:left="720" w:right="0" w:hanging="360"/>
        <w:jc w:val="both"/>
        <w:rPr>
          <w:rFonts w:ascii="Times New Roman" w:eastAsia="Times New Roman" w:hAnsi="Times New Roman" w:cs="Times New Roman"/>
          <w:sz w:val="22"/>
          <w:szCs w:val="22"/>
        </w:rPr>
      </w:pPr>
      <w:r>
        <w:rPr>
          <w:rFonts w:ascii="Arial" w:eastAsia="Arial" w:hAnsi="Arial" w:cs="Arial"/>
          <w:sz w:val="22"/>
          <w:szCs w:val="22"/>
        </w:rPr>
        <w:t>4+ years of Software development engineer in complete product development lifecycle of successfully launched applications.</w:t>
      </w:r>
    </w:p>
    <w:p>
      <w:pPr>
        <w:numPr>
          <w:ilvl w:val="0"/>
          <w:numId w:val="1"/>
        </w:numPr>
        <w:pBdr>
          <w:left w:val="none" w:sz="0" w:space="8" w:color="auto"/>
        </w:pBdr>
        <w:spacing w:after="240"/>
        <w:ind w:left="720" w:right="0" w:hanging="369"/>
        <w:jc w:val="both"/>
        <w:rPr>
          <w:rFonts w:ascii="Times New Roman" w:eastAsia="Times New Roman" w:hAnsi="Times New Roman" w:cs="Times New Roman"/>
          <w:sz w:val="22"/>
          <w:szCs w:val="22"/>
        </w:rPr>
      </w:pPr>
      <w:r>
        <w:rPr>
          <w:rFonts w:ascii="Arial" w:eastAsia="Arial" w:hAnsi="Arial" w:cs="Arial"/>
          <w:sz w:val="22"/>
          <w:szCs w:val="22"/>
        </w:rPr>
        <w:t>Highly skilled UI developer.At BankingQ developed new features with 10% high performance than pervious UI Dev.</w:t>
      </w:r>
    </w:p>
    <w:p>
      <w:pPr>
        <w:numPr>
          <w:ilvl w:val="0"/>
          <w:numId w:val="1"/>
        </w:numPr>
        <w:pBdr>
          <w:left w:val="none" w:sz="0" w:space="7" w:color="auto"/>
        </w:pBdr>
        <w:spacing w:after="0"/>
        <w:ind w:left="720" w:right="0" w:hanging="351"/>
        <w:jc w:val="both"/>
        <w:rPr>
          <w:rFonts w:ascii="Times New Roman" w:eastAsia="Times New Roman" w:hAnsi="Times New Roman" w:cs="Times New Roman"/>
          <w:sz w:val="22"/>
          <w:szCs w:val="22"/>
        </w:rPr>
      </w:pPr>
      <w:r>
        <w:rPr>
          <w:rFonts w:ascii="Arial" w:eastAsia="Arial" w:hAnsi="Arial" w:cs="Arial"/>
          <w:sz w:val="22"/>
          <w:szCs w:val="22"/>
        </w:rPr>
        <w:t>Front-End Developer with proven experience at BankingQ in helping to create and maintain a better code base for reusability</w:t>
      </w:r>
    </w:p>
    <w:p>
      <w:pPr>
        <w:spacing w:before="0" w:after="0"/>
        <w:ind w:left="360"/>
        <w:jc w:val="both"/>
        <w:rPr>
          <w:sz w:val="22"/>
          <w:szCs w:val="22"/>
        </w:rPr>
      </w:pPr>
      <w:r>
        <w:rPr>
          <w:rFonts w:ascii="Arial" w:eastAsia="Arial" w:hAnsi="Arial" w:cs="Arial"/>
          <w:b/>
          <w:bCs/>
          <w:sz w:val="22"/>
          <w:szCs w:val="22"/>
        </w:rPr>
        <w:t> </w:t>
      </w:r>
    </w:p>
    <w:p>
      <w:pPr>
        <w:numPr>
          <w:ilvl w:val="0"/>
          <w:numId w:val="2"/>
        </w:numPr>
        <w:pBdr>
          <w:left w:val="none" w:sz="0" w:space="7" w:color="auto"/>
        </w:pBdr>
        <w:spacing w:before="0" w:after="240"/>
        <w:ind w:left="720" w:right="0" w:hanging="360"/>
        <w:jc w:val="both"/>
        <w:rPr>
          <w:rFonts w:ascii="Times New Roman" w:eastAsia="Times New Roman" w:hAnsi="Times New Roman" w:cs="Times New Roman"/>
          <w:sz w:val="22"/>
          <w:szCs w:val="22"/>
        </w:rPr>
      </w:pPr>
      <w:r>
        <w:rPr>
          <w:rFonts w:ascii="Arial" w:eastAsia="Arial" w:hAnsi="Arial" w:cs="Arial"/>
          <w:sz w:val="22"/>
          <w:szCs w:val="22"/>
        </w:rPr>
        <w:t>Leading an engineer team intermediate to senior Professionals.</w:t>
      </w:r>
    </w:p>
    <w:p>
      <w:pPr>
        <w:keepNext/>
        <w:pBdr>
          <w:bottom w:val="single" w:sz="4" w:space="1" w:color="000000"/>
        </w:pBdr>
        <w:spacing w:before="0" w:after="240"/>
        <w:jc w:val="both"/>
      </w:pPr>
      <w:r>
        <w:rPr>
          <w:rFonts w:ascii="Arial" w:eastAsia="Arial" w:hAnsi="Arial" w:cs="Arial"/>
          <w:b/>
          <w:bCs/>
        </w:rPr>
        <w:t>EXPERIENCE</w:t>
      </w:r>
    </w:p>
    <w:tbl>
      <w:tblPr>
        <w:tblW w:w="9731" w:type="dxa"/>
        <w:tblCellMar>
          <w:top w:w="15" w:type="dxa"/>
          <w:left w:w="15" w:type="dxa"/>
          <w:bottom w:w="15" w:type="dxa"/>
          <w:right w:w="15" w:type="dxa"/>
        </w:tblCellMar>
      </w:tblPr>
      <w:tblGrid>
        <w:gridCol w:w="5396"/>
        <w:gridCol w:w="4335"/>
      </w:tblGrid>
      <w:tr>
        <w:tblPrEx>
          <w:tblW w:w="9731" w:type="dxa"/>
          <w:tblCellMar>
            <w:top w:w="15" w:type="dxa"/>
            <w:left w:w="15" w:type="dxa"/>
            <w:bottom w:w="15" w:type="dxa"/>
            <w:right w:w="15" w:type="dxa"/>
          </w:tblCellMar>
        </w:tblPrEx>
        <w:trPr>
          <w:trHeight w:val="651"/>
        </w:trPr>
        <w:tc>
          <w:tcPr>
            <w:tcW w:w="5160" w:type="dxa"/>
            <w:tcBorders>
              <w:bottom w:val="dashSmallGap" w:sz="4" w:space="0" w:color="000000"/>
            </w:tcBorders>
            <w:tcMar>
              <w:top w:w="25" w:type="dxa"/>
              <w:left w:w="118" w:type="dxa"/>
              <w:bottom w:w="22" w:type="dxa"/>
              <w:right w:w="118" w:type="dxa"/>
            </w:tcMar>
            <w:vAlign w:val="top"/>
            <w:hideMark/>
          </w:tcPr>
          <w:p>
            <w:pPr>
              <w:spacing w:before="0" w:after="0" w:line="276" w:lineRule="auto"/>
              <w:rPr>
                <w:sz w:val="22"/>
                <w:szCs w:val="22"/>
              </w:rPr>
            </w:pPr>
            <w:r>
              <w:rPr>
                <w:rFonts w:ascii="Arial" w:eastAsia="Arial" w:hAnsi="Arial" w:cs="Arial"/>
                <w:sz w:val="22"/>
                <w:szCs w:val="22"/>
              </w:rPr>
              <w:t>Software Development Engineer 2</w:t>
            </w:r>
          </w:p>
          <w:p>
            <w:pPr>
              <w:spacing w:before="0" w:after="0" w:line="276" w:lineRule="auto"/>
              <w:rPr>
                <w:sz w:val="22"/>
                <w:szCs w:val="22"/>
              </w:rPr>
            </w:pPr>
            <w:r>
              <w:rPr>
                <w:rFonts w:ascii="Arial" w:eastAsia="Arial" w:hAnsi="Arial" w:cs="Arial"/>
                <w:sz w:val="22"/>
                <w:szCs w:val="22"/>
              </w:rPr>
              <w:t>BYTES SOLUTION SYSTEMS PVT Limited, Musiri.</w:t>
            </w:r>
          </w:p>
        </w:tc>
        <w:tc>
          <w:tcPr>
            <w:tcW w:w="4611" w:type="dxa"/>
            <w:tcBorders>
              <w:bottom w:val="dashSmallGap" w:sz="4" w:space="0" w:color="000000"/>
            </w:tcBorders>
            <w:tcMar>
              <w:top w:w="25" w:type="dxa"/>
              <w:left w:w="118" w:type="dxa"/>
              <w:bottom w:w="22" w:type="dxa"/>
              <w:right w:w="118" w:type="dxa"/>
            </w:tcMar>
            <w:vAlign w:val="center"/>
            <w:hideMark/>
          </w:tcPr>
          <w:p>
            <w:pPr>
              <w:spacing w:before="0" w:after="240"/>
              <w:rPr>
                <w:sz w:val="22"/>
                <w:szCs w:val="22"/>
              </w:rPr>
            </w:pPr>
            <w:r>
              <w:rPr>
                <w:rFonts w:ascii="Arial" w:eastAsia="Arial" w:hAnsi="Arial" w:cs="Arial"/>
                <w:b/>
                <w:bCs/>
                <w:sz w:val="22"/>
                <w:szCs w:val="22"/>
              </w:rPr>
              <w:t>Jan 2018 – Aug 2021</w:t>
            </w:r>
          </w:p>
        </w:tc>
      </w:tr>
      <w:tr>
        <w:tblPrEx>
          <w:tblW w:w="9731" w:type="dxa"/>
          <w:tblCellMar>
            <w:top w:w="15" w:type="dxa"/>
            <w:left w:w="15" w:type="dxa"/>
            <w:bottom w:w="15" w:type="dxa"/>
            <w:right w:w="15" w:type="dxa"/>
          </w:tblCellMar>
        </w:tblPrEx>
        <w:trPr>
          <w:trHeight w:val="617"/>
        </w:trPr>
        <w:tc>
          <w:tcPr>
            <w:tcW w:w="5160" w:type="dxa"/>
            <w:tcBorders>
              <w:top w:val="dashSmallGap" w:sz="4" w:space="0" w:color="000000"/>
            </w:tcBorders>
            <w:tcMar>
              <w:top w:w="22" w:type="dxa"/>
              <w:left w:w="118" w:type="dxa"/>
              <w:bottom w:w="25" w:type="dxa"/>
              <w:right w:w="118" w:type="dxa"/>
            </w:tcMar>
            <w:vAlign w:val="top"/>
            <w:hideMark/>
          </w:tcPr>
          <w:p>
            <w:pPr>
              <w:spacing w:before="0" w:after="0" w:line="276" w:lineRule="auto"/>
              <w:rPr>
                <w:sz w:val="2"/>
                <w:szCs w:val="2"/>
              </w:rPr>
            </w:pPr>
            <w:r>
              <w:rPr>
                <w:rFonts w:ascii="Arial" w:eastAsia="Arial" w:hAnsi="Arial" w:cs="Arial"/>
                <w:sz w:val="2"/>
                <w:szCs w:val="2"/>
              </w:rPr>
              <w:t> </w:t>
            </w:r>
          </w:p>
        </w:tc>
        <w:tc>
          <w:tcPr>
            <w:tcW w:w="4611" w:type="dxa"/>
            <w:tcBorders>
              <w:top w:val="dashSmallGap" w:sz="4" w:space="0" w:color="000000"/>
            </w:tcBorders>
            <w:tcMar>
              <w:top w:w="22" w:type="dxa"/>
              <w:left w:w="118" w:type="dxa"/>
              <w:bottom w:w="25" w:type="dxa"/>
              <w:right w:w="118" w:type="dxa"/>
            </w:tcMar>
            <w:vAlign w:val="center"/>
            <w:hideMark/>
          </w:tcPr>
          <w:p>
            <w:pPr>
              <w:spacing w:before="0" w:after="240"/>
              <w:rPr>
                <w:sz w:val="22"/>
                <w:szCs w:val="22"/>
              </w:rPr>
            </w:pPr>
            <w:r>
              <w:rPr>
                <w:rFonts w:ascii="Arial" w:eastAsia="Arial" w:hAnsi="Arial" w:cs="Arial"/>
                <w:b/>
                <w:bCs/>
                <w:sz w:val="22"/>
                <w:szCs w:val="22"/>
              </w:rPr>
              <w:t> </w:t>
            </w:r>
          </w:p>
        </w:tc>
      </w:tr>
    </w:tbl>
    <w:p>
      <w:pPr>
        <w:spacing w:before="0" w:after="0"/>
      </w:pPr>
      <w:r>
        <w:rPr>
          <w:vanish/>
        </w:rPr>
        <w:t> </w:t>
      </w:r>
    </w:p>
    <w:tbl>
      <w:tblPr>
        <w:tblW w:w="9731" w:type="dxa"/>
        <w:tblCellSpacing w:w="15" w:type="dxa"/>
        <w:tblCellMar>
          <w:top w:w="15" w:type="dxa"/>
          <w:left w:w="15" w:type="dxa"/>
          <w:bottom w:w="15" w:type="dxa"/>
          <w:right w:w="15" w:type="dxa"/>
        </w:tblCellMar>
      </w:tblPr>
      <w:tblGrid>
        <w:gridCol w:w="5128"/>
        <w:gridCol w:w="4558"/>
      </w:tblGrid>
      <w:tr>
        <w:tblPrEx>
          <w:tblW w:w="9731" w:type="dxa"/>
          <w:tblCellSpacing w:w="15" w:type="dxa"/>
          <w:tblCellMar>
            <w:top w:w="15" w:type="dxa"/>
            <w:left w:w="15" w:type="dxa"/>
            <w:bottom w:w="15" w:type="dxa"/>
            <w:right w:w="15" w:type="dxa"/>
          </w:tblCellMar>
        </w:tblPrEx>
        <w:trPr>
          <w:trHeight w:val="651"/>
          <w:tblCellSpacing w:w="15" w:type="dxa"/>
        </w:trPr>
        <w:tc>
          <w:tcPr>
            <w:tcW w:w="5140" w:type="dxa"/>
            <w:tcBorders>
              <w:bottom w:val="dashSmallGap" w:sz="6" w:space="0" w:color="000000"/>
            </w:tcBorders>
            <w:tcMar>
              <w:top w:w="15" w:type="dxa"/>
              <w:left w:w="108" w:type="dxa"/>
              <w:bottom w:w="22" w:type="dxa"/>
              <w:right w:w="108" w:type="dxa"/>
            </w:tcMar>
            <w:vAlign w:val="top"/>
            <w:hideMark/>
          </w:tcPr>
          <w:p>
            <w:pPr>
              <w:spacing w:before="0" w:after="0" w:line="253" w:lineRule="atLeast"/>
            </w:pPr>
            <w:r>
              <w:rPr>
                <w:rFonts w:ascii="Arial" w:eastAsia="Arial" w:hAnsi="Arial" w:cs="Arial"/>
                <w:sz w:val="22"/>
                <w:szCs w:val="22"/>
              </w:rPr>
              <w:t>Software Development Trainee</w:t>
            </w:r>
            <w:r>
              <w:rPr>
                <w:rFonts w:ascii="Arial" w:eastAsia="Arial" w:hAnsi="Arial" w:cs="Arial"/>
                <w:sz w:val="22"/>
                <w:szCs w:val="22"/>
              </w:rPr>
              <w:t> </w:t>
            </w:r>
          </w:p>
          <w:p>
            <w:pPr>
              <w:spacing w:before="0" w:after="0" w:line="253" w:lineRule="atLeast"/>
            </w:pPr>
            <w:r>
              <w:rPr>
                <w:rFonts w:ascii="Arial" w:eastAsia="Arial" w:hAnsi="Arial" w:cs="Arial"/>
                <w:sz w:val="22"/>
                <w:szCs w:val="22"/>
              </w:rPr>
              <w:t>SURYA INFORMATIC SOLUTION PVT Limited,</w:t>
            </w:r>
            <w:r>
              <w:rPr>
                <w:rFonts w:ascii="Arial" w:eastAsia="Arial" w:hAnsi="Arial" w:cs="Arial"/>
                <w:sz w:val="22"/>
                <w:szCs w:val="22"/>
              </w:rPr>
              <w:t> </w:t>
            </w:r>
          </w:p>
          <w:p>
            <w:pPr>
              <w:spacing w:before="0" w:after="0" w:line="253" w:lineRule="atLeast"/>
            </w:pPr>
            <w:r>
              <w:rPr>
                <w:rFonts w:ascii="Arial" w:eastAsia="Arial" w:hAnsi="Arial" w:cs="Arial"/>
                <w:sz w:val="22"/>
                <w:szCs w:val="22"/>
              </w:rPr>
              <w:t>Chennai.</w:t>
            </w:r>
          </w:p>
        </w:tc>
        <w:tc>
          <w:tcPr>
            <w:tcW w:w="4591" w:type="dxa"/>
            <w:tcBorders>
              <w:bottom w:val="dashSmallGap" w:sz="6" w:space="0" w:color="000000"/>
            </w:tcBorders>
            <w:tcMar>
              <w:top w:w="15" w:type="dxa"/>
              <w:left w:w="108" w:type="dxa"/>
              <w:bottom w:w="22" w:type="dxa"/>
              <w:right w:w="108" w:type="dxa"/>
            </w:tcMar>
            <w:vAlign w:val="center"/>
            <w:hideMark/>
          </w:tcPr>
          <w:p>
            <w:pPr>
              <w:spacing w:before="0" w:after="0"/>
              <w:rPr>
                <w:sz w:val="22"/>
                <w:szCs w:val="22"/>
              </w:rPr>
            </w:pPr>
            <w:r>
              <w:rPr>
                <w:rFonts w:ascii="Arial" w:eastAsia="Arial" w:hAnsi="Arial" w:cs="Arial"/>
                <w:b/>
                <w:bCs/>
                <w:sz w:val="22"/>
                <w:szCs w:val="22"/>
              </w:rPr>
              <w:t>May 2017 – Dec 2017</w:t>
            </w:r>
          </w:p>
        </w:tc>
      </w:tr>
    </w:tbl>
    <w:p>
      <w:pPr>
        <w:spacing w:before="240" w:after="240"/>
      </w:pPr>
      <w:r>
        <w:t> </w:t>
      </w:r>
    </w:p>
    <w:p>
      <w:pPr>
        <w:keepNext/>
        <w:pBdr>
          <w:bottom w:val="single" w:sz="4" w:space="1" w:color="000000"/>
        </w:pBdr>
        <w:spacing w:before="0" w:after="240"/>
        <w:jc w:val="both"/>
      </w:pPr>
      <w:r>
        <w:rPr>
          <w:rFonts w:ascii="Arial" w:eastAsia="Arial" w:hAnsi="Arial" w:cs="Arial"/>
          <w:b/>
          <w:bCs/>
        </w:rPr>
        <w:t>IT SKILLS</w:t>
      </w:r>
    </w:p>
    <w:tbl>
      <w:tblPr>
        <w:tblW w:w="10740" w:type="dxa"/>
        <w:tblBorders>
          <w:insideH w:val="dashed" w:sz="4" w:space="0" w:color="000000"/>
        </w:tblBorders>
        <w:tblCellMar>
          <w:top w:w="15" w:type="dxa"/>
          <w:left w:w="15" w:type="dxa"/>
          <w:bottom w:w="15" w:type="dxa"/>
          <w:right w:w="15" w:type="dxa"/>
        </w:tblCellMar>
      </w:tblPr>
      <w:tblGrid>
        <w:gridCol w:w="8340"/>
        <w:gridCol w:w="2400"/>
      </w:tblGrid>
      <w:tr>
        <w:tblPrEx>
          <w:tblW w:w="10740" w:type="dxa"/>
          <w:tblBorders>
            <w:insideH w:val="dashed" w:sz="4" w:space="0" w:color="000000"/>
          </w:tblBorders>
          <w:tblCellMar>
            <w:top w:w="15" w:type="dxa"/>
            <w:left w:w="15" w:type="dxa"/>
            <w:bottom w:w="15" w:type="dxa"/>
            <w:right w:w="15" w:type="dxa"/>
          </w:tblCellMar>
        </w:tblPrEx>
        <w:trPr>
          <w:trHeight w:val="1409"/>
        </w:trPr>
        <w:tc>
          <w:tcPr>
            <w:tcW w:w="8492"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Languages</w:t>
            </w:r>
            <w:r>
              <w:rPr>
                <w:rFonts w:ascii="Arial" w:eastAsia="Arial" w:hAnsi="Arial" w:cs="Arial"/>
                <w:sz w:val="22"/>
                <w:szCs w:val="22"/>
              </w:rPr>
              <w:t xml:space="preserve">                                            </w:t>
            </w:r>
            <w:r>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z w:val="22"/>
                <w:szCs w:val="22"/>
              </w:rPr>
              <w:t xml:space="preserve">      </w:t>
            </w:r>
            <w:r>
              <w:rPr>
                <w:rFonts w:ascii="Arial" w:eastAsia="Arial" w:hAnsi="Arial" w:cs="Arial"/>
                <w:sz w:val="22"/>
                <w:szCs w:val="22"/>
              </w:rPr>
              <w:t>C#, LINQ</w:t>
            </w:r>
          </w:p>
          <w:p>
            <w:pPr>
              <w:spacing w:before="0" w:after="0" w:line="360" w:lineRule="auto"/>
              <w:jc w:val="both"/>
              <w:rPr>
                <w:sz w:val="22"/>
                <w:szCs w:val="22"/>
              </w:rPr>
            </w:pPr>
            <w:r>
              <w:rPr>
                <w:rFonts w:ascii="Arial" w:eastAsia="Arial" w:hAnsi="Arial" w:cs="Arial"/>
                <w:sz w:val="22"/>
                <w:szCs w:val="22"/>
              </w:rPr>
              <w:t>Back-End Technologies</w:t>
            </w:r>
            <w:r>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z w:val="22"/>
                <w:szCs w:val="22"/>
              </w:rPr>
              <w:t xml:space="preserve">      </w:t>
            </w:r>
            <w:r>
              <w:rPr>
                <w:rFonts w:ascii="Arial" w:eastAsia="Arial" w:hAnsi="Arial" w:cs="Arial"/>
                <w:sz w:val="22"/>
                <w:szCs w:val="22"/>
              </w:rPr>
              <w:t>SQL Server, MongoDB</w:t>
            </w:r>
          </w:p>
          <w:p>
            <w:pPr>
              <w:spacing w:before="0" w:after="0" w:line="360" w:lineRule="auto"/>
              <w:jc w:val="both"/>
              <w:rPr>
                <w:sz w:val="22"/>
                <w:szCs w:val="22"/>
              </w:rPr>
            </w:pPr>
            <w:r>
              <w:rPr>
                <w:rFonts w:ascii="Arial" w:eastAsia="Arial" w:hAnsi="Arial" w:cs="Arial"/>
                <w:sz w:val="22"/>
                <w:szCs w:val="22"/>
              </w:rPr>
              <w:t>Front-End Technologies</w:t>
            </w:r>
            <w:r>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z w:val="22"/>
                <w:szCs w:val="22"/>
              </w:rPr>
              <w:t xml:space="preserve">      </w:t>
            </w:r>
            <w:r>
              <w:rPr>
                <w:rFonts w:ascii="Arial" w:eastAsia="Arial" w:hAnsi="Arial" w:cs="Arial"/>
                <w:sz w:val="22"/>
                <w:szCs w:val="22"/>
              </w:rPr>
              <w:t>HTML, CSS, JavaScript, jQuery</w:t>
            </w:r>
          </w:p>
          <w:p>
            <w:pPr>
              <w:spacing w:before="0" w:after="0" w:line="360" w:lineRule="auto"/>
              <w:jc w:val="both"/>
              <w:rPr>
                <w:sz w:val="22"/>
                <w:szCs w:val="22"/>
              </w:rPr>
            </w:pPr>
            <w:r>
              <w:rPr>
                <w:rFonts w:ascii="Arial" w:eastAsia="Arial" w:hAnsi="Arial" w:cs="Arial"/>
                <w:sz w:val="22"/>
                <w:szCs w:val="22"/>
              </w:rPr>
              <w:t>Framework</w:t>
            </w:r>
            <w:r>
              <w:rPr>
                <w:rFonts w:ascii="Arial" w:eastAsia="Arial" w:hAnsi="Arial" w:cs="Arial"/>
                <w:sz w:val="22"/>
                <w:szCs w:val="22"/>
              </w:rPr>
              <w:t xml:space="preserve">                                 </w:t>
            </w:r>
            <w:r>
              <w:rPr>
                <w:rFonts w:ascii="Arial" w:eastAsia="Arial" w:hAnsi="Arial" w:cs="Arial"/>
                <w:sz w:val="22"/>
                <w:szCs w:val="22"/>
              </w:rPr>
              <w:t xml:space="preserve">  </w:t>
            </w:r>
            <w:r>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z w:val="22"/>
                <w:szCs w:val="22"/>
              </w:rPr>
              <w:t xml:space="preserve">      </w:t>
            </w:r>
            <w:r>
              <w:rPr>
                <w:rFonts w:ascii="Arial" w:eastAsia="Arial" w:hAnsi="Arial" w:cs="Arial"/>
                <w:sz w:val="22"/>
                <w:szCs w:val="22"/>
              </w:rPr>
              <w:t>ASP.NET MVC, Metro, Bootstrap</w:t>
            </w:r>
          </w:p>
          <w:p>
            <w:pPr>
              <w:spacing w:before="0" w:after="0" w:line="360" w:lineRule="auto"/>
              <w:jc w:val="both"/>
              <w:rPr>
                <w:sz w:val="22"/>
                <w:szCs w:val="22"/>
              </w:rPr>
            </w:pPr>
            <w:r>
              <w:rPr>
                <w:rFonts w:ascii="Arial" w:eastAsia="Arial" w:hAnsi="Arial" w:cs="Arial"/>
                <w:sz w:val="22"/>
                <w:szCs w:val="22"/>
              </w:rPr>
              <w:t>Operating system</w:t>
            </w:r>
            <w:r>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z w:val="22"/>
                <w:szCs w:val="22"/>
              </w:rPr>
              <w:t xml:space="preserve">      </w:t>
            </w:r>
            <w:r>
              <w:rPr>
                <w:rFonts w:ascii="Arial" w:eastAsia="Arial" w:hAnsi="Arial" w:cs="Arial"/>
                <w:sz w:val="22"/>
                <w:szCs w:val="22"/>
              </w:rPr>
              <w:t>Windows</w:t>
            </w:r>
          </w:p>
          <w:p>
            <w:pPr>
              <w:spacing w:before="0" w:after="0" w:line="360" w:lineRule="auto"/>
              <w:jc w:val="both"/>
              <w:rPr>
                <w:sz w:val="22"/>
                <w:szCs w:val="22"/>
              </w:rPr>
            </w:pPr>
            <w:r>
              <w:rPr>
                <w:rFonts w:ascii="Arial" w:eastAsia="Arial" w:hAnsi="Arial" w:cs="Arial"/>
                <w:sz w:val="22"/>
                <w:szCs w:val="22"/>
              </w:rPr>
              <w:t>Database</w:t>
            </w:r>
            <w:r>
              <w:rPr>
                <w:rFonts w:ascii="Arial" w:eastAsia="Arial" w:hAnsi="Arial" w:cs="Arial"/>
                <w:sz w:val="22"/>
                <w:szCs w:val="22"/>
              </w:rPr>
              <w:t xml:space="preserve">                              </w:t>
            </w:r>
            <w:r>
              <w:rPr>
                <w:rFonts w:ascii="Arial" w:eastAsia="Arial" w:hAnsi="Arial" w:cs="Arial"/>
                <w:sz w:val="22"/>
                <w:szCs w:val="22"/>
              </w:rPr>
              <w:t xml:space="preserve">   </w:t>
            </w:r>
            <w:r>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z w:val="22"/>
                <w:szCs w:val="22"/>
              </w:rPr>
              <w:t xml:space="preserve">      </w:t>
            </w:r>
            <w:r>
              <w:rPr>
                <w:rFonts w:ascii="Arial" w:eastAsia="Arial" w:hAnsi="Arial" w:cs="Arial"/>
                <w:sz w:val="22"/>
                <w:szCs w:val="22"/>
              </w:rPr>
              <w:t>MongoDB, SQL Server 2017</w:t>
            </w:r>
          </w:p>
          <w:p>
            <w:pPr>
              <w:spacing w:before="0" w:after="0" w:line="360" w:lineRule="auto"/>
              <w:jc w:val="both"/>
              <w:rPr>
                <w:sz w:val="22"/>
                <w:szCs w:val="22"/>
              </w:rPr>
            </w:pPr>
            <w:r>
              <w:rPr>
                <w:rFonts w:ascii="Arial" w:eastAsia="Arial" w:hAnsi="Arial" w:cs="Arial"/>
                <w:sz w:val="22"/>
                <w:szCs w:val="22"/>
              </w:rPr>
              <w:t>Tools</w:t>
            </w:r>
            <w:r>
              <w:rPr>
                <w:rFonts w:ascii="Arial" w:eastAsia="Arial" w:hAnsi="Arial" w:cs="Arial"/>
                <w:sz w:val="22"/>
                <w:szCs w:val="22"/>
              </w:rPr>
              <w:t xml:space="preserve">                                        </w:t>
            </w:r>
            <w:r>
              <w:rPr>
                <w:rFonts w:ascii="Arial" w:eastAsia="Arial" w:hAnsi="Arial" w:cs="Arial"/>
                <w:sz w:val="22"/>
                <w:szCs w:val="22"/>
              </w:rPr>
              <w:t xml:space="preserve">          </w:t>
            </w:r>
            <w:r>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z w:val="22"/>
                <w:szCs w:val="22"/>
              </w:rPr>
              <w:t xml:space="preserve">      </w:t>
            </w:r>
            <w:r>
              <w:rPr>
                <w:rFonts w:ascii="Arial" w:eastAsia="Arial" w:hAnsi="Arial" w:cs="Arial"/>
                <w:sz w:val="22"/>
                <w:szCs w:val="22"/>
              </w:rPr>
              <w:t>Visual Studio 2019,2015</w:t>
            </w:r>
          </w:p>
          <w:p>
            <w:pPr>
              <w:spacing w:before="0" w:after="0" w:line="360" w:lineRule="auto"/>
              <w:jc w:val="both"/>
              <w:rPr>
                <w:sz w:val="4"/>
                <w:szCs w:val="4"/>
              </w:rPr>
            </w:pPr>
            <w:r>
              <w:rPr>
                <w:rFonts w:ascii="Arial" w:eastAsia="Arial" w:hAnsi="Arial" w:cs="Arial"/>
                <w:sz w:val="4"/>
                <w:szCs w:val="4"/>
              </w:rPr>
              <w:t>\</w:t>
            </w:r>
          </w:p>
          <w:p>
            <w:pPr>
              <w:spacing w:before="0" w:after="0"/>
              <w:jc w:val="both"/>
              <w:rPr>
                <w:sz w:val="22"/>
                <w:szCs w:val="22"/>
              </w:rPr>
            </w:pPr>
            <w:r>
              <w:rPr>
                <w:rFonts w:ascii="Arial" w:eastAsia="Arial" w:hAnsi="Arial" w:cs="Arial"/>
                <w:sz w:val="22"/>
                <w:szCs w:val="22"/>
              </w:rPr>
              <w:t xml:space="preserve">                             </w:t>
            </w:r>
          </w:p>
        </w:tc>
        <w:tc>
          <w:tcPr>
            <w:tcW w:w="2288" w:type="dxa"/>
            <w:tcMar>
              <w:top w:w="25" w:type="dxa"/>
              <w:left w:w="118" w:type="dxa"/>
              <w:bottom w:w="25" w:type="dxa"/>
              <w:right w:w="118" w:type="dxa"/>
            </w:tcMar>
            <w:vAlign w:val="top"/>
            <w:hideMark/>
          </w:tcPr>
          <w:p>
            <w:pPr>
              <w:spacing w:before="0" w:after="240"/>
              <w:jc w:val="right"/>
              <w:rPr>
                <w:sz w:val="22"/>
                <w:szCs w:val="22"/>
              </w:rPr>
            </w:pPr>
            <w:r>
              <w:rPr>
                <w:rFonts w:ascii="Arial" w:eastAsia="Arial" w:hAnsi="Arial" w:cs="Arial"/>
                <w:b/>
                <w:bCs/>
                <w:sz w:val="22"/>
                <w:szCs w:val="22"/>
              </w:rPr>
              <w:t> </w:t>
            </w:r>
          </w:p>
        </w:tc>
      </w:tr>
    </w:tbl>
    <w:p>
      <w:pPr>
        <w:keepNext/>
        <w:spacing w:before="240" w:after="0"/>
        <w:ind w:left="426" w:hanging="426"/>
        <w:jc w:val="both"/>
      </w:pPr>
      <w:r>
        <w:rPr>
          <w:rFonts w:ascii="Arial" w:eastAsia="Arial" w:hAnsi="Arial" w:cs="Arial"/>
          <w:b/>
          <w:bCs/>
        </w:rPr>
        <w:t>EDUCATIONAL QUALIFICATION</w:t>
      </w:r>
    </w:p>
    <w:tbl>
      <w:tblPr>
        <w:tblW w:w="9710" w:type="dxa"/>
        <w:tblBorders>
          <w:insideH w:val="dashed" w:sz="4" w:space="0" w:color="000000"/>
        </w:tblBorders>
        <w:tblCellMar>
          <w:top w:w="15" w:type="dxa"/>
          <w:left w:w="15" w:type="dxa"/>
          <w:bottom w:w="15" w:type="dxa"/>
          <w:right w:w="15" w:type="dxa"/>
        </w:tblCellMar>
      </w:tblPr>
      <w:tblGrid>
        <w:gridCol w:w="6076"/>
        <w:gridCol w:w="3634"/>
      </w:tblGrid>
      <w:tr>
        <w:tblPrEx>
          <w:tblW w:w="9710" w:type="dxa"/>
          <w:tblBorders>
            <w:insideH w:val="dashed" w:sz="4" w:space="0" w:color="000000"/>
          </w:tblBorders>
          <w:tblCellMar>
            <w:top w:w="15" w:type="dxa"/>
            <w:left w:w="15" w:type="dxa"/>
            <w:bottom w:w="15" w:type="dxa"/>
            <w:right w:w="15" w:type="dxa"/>
          </w:tblCellMar>
        </w:tblPrEx>
        <w:trPr>
          <w:trHeight w:val="1409"/>
        </w:trPr>
        <w:tc>
          <w:tcPr>
            <w:tcW w:w="6153" w:type="dxa"/>
            <w:tcMar>
              <w:top w:w="25" w:type="dxa"/>
              <w:left w:w="118" w:type="dxa"/>
              <w:bottom w:w="25" w:type="dxa"/>
              <w:right w:w="118" w:type="dxa"/>
            </w:tcMar>
            <w:vAlign w:val="top"/>
            <w:hideMark/>
          </w:tcPr>
          <w:p>
            <w:pPr>
              <w:spacing w:before="0" w:after="0"/>
              <w:jc w:val="both"/>
              <w:rPr>
                <w:sz w:val="22"/>
                <w:szCs w:val="22"/>
              </w:rPr>
            </w:pPr>
            <w:r>
              <w:rPr>
                <w:rFonts w:ascii="Arial" w:eastAsia="Arial" w:hAnsi="Arial" w:cs="Arial"/>
                <w:b/>
                <w:bCs/>
                <w:sz w:val="22"/>
                <w:szCs w:val="22"/>
              </w:rPr>
              <w:t>B.E Computer Science with 70 Percentage,</w:t>
            </w:r>
          </w:p>
          <w:p>
            <w:pPr>
              <w:spacing w:before="0" w:after="0"/>
              <w:jc w:val="both"/>
              <w:rPr>
                <w:sz w:val="22"/>
                <w:szCs w:val="22"/>
              </w:rPr>
            </w:pPr>
            <w:r>
              <w:rPr>
                <w:rFonts w:ascii="Arial" w:eastAsia="Arial" w:hAnsi="Arial" w:cs="Arial"/>
                <w:sz w:val="22"/>
                <w:szCs w:val="22"/>
              </w:rPr>
              <w:t xml:space="preserve">Kongunadu College of Engineering and Technology, </w:t>
            </w:r>
          </w:p>
          <w:p>
            <w:pPr>
              <w:spacing w:before="0" w:after="0"/>
              <w:jc w:val="both"/>
              <w:rPr>
                <w:sz w:val="22"/>
                <w:szCs w:val="22"/>
              </w:rPr>
            </w:pPr>
            <w:r>
              <w:rPr>
                <w:rFonts w:ascii="Arial" w:eastAsia="Arial" w:hAnsi="Arial" w:cs="Arial"/>
                <w:sz w:val="22"/>
                <w:szCs w:val="22"/>
              </w:rPr>
              <w:t>Trichy.</w:t>
            </w:r>
          </w:p>
        </w:tc>
        <w:tc>
          <w:tcPr>
            <w:tcW w:w="3597" w:type="dxa"/>
            <w:tcMar>
              <w:top w:w="25" w:type="dxa"/>
              <w:left w:w="118" w:type="dxa"/>
              <w:bottom w:w="25" w:type="dxa"/>
              <w:right w:w="118" w:type="dxa"/>
            </w:tcMar>
            <w:vAlign w:val="top"/>
            <w:hideMark/>
          </w:tcPr>
          <w:p>
            <w:pPr>
              <w:spacing w:before="0" w:after="240"/>
              <w:jc w:val="right"/>
              <w:rPr>
                <w:sz w:val="22"/>
                <w:szCs w:val="22"/>
              </w:rPr>
            </w:pPr>
            <w:r>
              <w:rPr>
                <w:rFonts w:ascii="Arial" w:eastAsia="Arial" w:hAnsi="Arial" w:cs="Arial"/>
                <w:b/>
                <w:bCs/>
                <w:sz w:val="22"/>
                <w:szCs w:val="22"/>
              </w:rPr>
              <w:t> </w:t>
            </w:r>
          </w:p>
          <w:p>
            <w:pPr>
              <w:spacing w:before="0" w:after="240"/>
              <w:jc w:val="right"/>
              <w:rPr>
                <w:sz w:val="22"/>
                <w:szCs w:val="22"/>
              </w:rPr>
            </w:pPr>
            <w:r>
              <w:rPr>
                <w:rFonts w:ascii="Arial" w:eastAsia="Arial" w:hAnsi="Arial" w:cs="Arial"/>
                <w:b/>
                <w:bCs/>
                <w:sz w:val="22"/>
                <w:szCs w:val="22"/>
              </w:rPr>
              <w:t>2013-2017</w:t>
            </w:r>
          </w:p>
        </w:tc>
      </w:tr>
    </w:tbl>
    <w:p>
      <w:pPr>
        <w:keepNext/>
        <w:pBdr>
          <w:bottom w:val="single" w:sz="4" w:space="2" w:color="000000"/>
        </w:pBdr>
        <w:spacing w:before="0" w:after="240"/>
        <w:jc w:val="both"/>
      </w:pPr>
      <w:r>
        <w:rPr>
          <w:rFonts w:ascii="Arial" w:eastAsia="Arial" w:hAnsi="Arial" w:cs="Arial"/>
          <w:b/>
          <w:bCs/>
        </w:rPr>
        <w:t>PROJECT EXPERIENCE</w:t>
      </w:r>
    </w:p>
    <w:tbl>
      <w:tblPr>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
      <w:tblGrid>
        <w:gridCol w:w="1465"/>
        <w:gridCol w:w="8301"/>
      </w:tblGrid>
      <w:tr>
        <w:tblPrEx>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Ex>
        <w:trPr>
          <w:trHeight w:val="485"/>
        </w:trPr>
        <w:tc>
          <w:tcPr>
            <w:tcW w:w="9786" w:type="dxa"/>
            <w:gridSpan w:val="2"/>
            <w:tcBorders>
              <w:bottom w:val="single" w:sz="4" w:space="0" w:color="000000"/>
            </w:tcBorders>
            <w:shd w:val="clear" w:color="auto" w:fill="D9D9D9"/>
            <w:tcMar>
              <w:top w:w="22" w:type="dxa"/>
              <w:left w:w="108" w:type="dxa"/>
              <w:bottom w:w="22" w:type="dxa"/>
              <w:right w:w="108" w:type="dxa"/>
            </w:tcMar>
            <w:vAlign w:val="center"/>
            <w:hideMark/>
          </w:tcPr>
          <w:p>
            <w:pPr>
              <w:spacing w:before="0" w:after="0"/>
              <w:jc w:val="center"/>
              <w:rPr>
                <w:sz w:val="28"/>
                <w:szCs w:val="28"/>
              </w:rPr>
            </w:pPr>
            <w:bookmarkStart w:id="0" w:name="_Hlk70532870"/>
            <w:r>
              <w:rPr>
                <w:rFonts w:ascii="Arial" w:eastAsia="Arial" w:hAnsi="Arial" w:cs="Arial"/>
                <w:b/>
                <w:bCs/>
                <w:sz w:val="28"/>
                <w:szCs w:val="28"/>
              </w:rPr>
              <w:t>BYTES Solution Systems Pvt Ltd, Musiri.</w:t>
            </w:r>
          </w:p>
        </w:tc>
      </w:tr>
      <w:tr>
        <w:tblPrEx>
          <w:tblW w:w="9786" w:type="dxa"/>
          <w:tblCellMar>
            <w:top w:w="15" w:type="dxa"/>
            <w:left w:w="15" w:type="dxa"/>
            <w:bottom w:w="15" w:type="dxa"/>
            <w:right w:w="15" w:type="dxa"/>
          </w:tblCellMar>
        </w:tblPrEx>
        <w:trPr>
          <w:trHeight w:val="2792"/>
        </w:trPr>
        <w:tc>
          <w:tcPr>
            <w:tcW w:w="1701"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240"/>
              <w:jc w:val="both"/>
              <w:rPr>
                <w:sz w:val="22"/>
                <w:szCs w:val="22"/>
              </w:rPr>
            </w:pPr>
            <w:r>
              <w:rPr>
                <w:rFonts w:ascii="Arial" w:eastAsia="Arial" w:hAnsi="Arial" w:cs="Arial"/>
                <w:b/>
                <w:bCs/>
                <w:color w:val="999999"/>
                <w:sz w:val="22"/>
                <w:szCs w:val="22"/>
              </w:rPr>
              <w:t> </w:t>
            </w:r>
          </w:p>
          <w:p>
            <w:pPr>
              <w:spacing w:before="0" w:after="240"/>
              <w:jc w:val="both"/>
              <w:rPr>
                <w:sz w:val="22"/>
                <w:szCs w:val="22"/>
              </w:rPr>
            </w:pPr>
            <w:r>
              <w:rPr>
                <w:rFonts w:ascii="Arial" w:eastAsia="Arial" w:hAnsi="Arial" w:cs="Arial"/>
                <w:b/>
                <w:bCs/>
                <w:color w:val="999999"/>
                <w:sz w:val="22"/>
                <w:szCs w:val="22"/>
              </w:rPr>
              <w:t>Role:</w:t>
            </w:r>
          </w:p>
          <w:p>
            <w:pPr>
              <w:spacing w:before="0" w:after="240"/>
              <w:jc w:val="both"/>
              <w:rPr>
                <w:sz w:val="22"/>
                <w:szCs w:val="22"/>
              </w:rPr>
            </w:pPr>
            <w:r>
              <w:rPr>
                <w:rFonts w:ascii="Arial" w:eastAsia="Arial" w:hAnsi="Arial" w:cs="Arial"/>
                <w:b/>
                <w:bCs/>
                <w:color w:val="999999"/>
                <w:sz w:val="22"/>
                <w:szCs w:val="22"/>
              </w:rPr>
              <w:t>Developer</w:t>
            </w:r>
          </w:p>
          <w:p>
            <w:pPr>
              <w:spacing w:before="0" w:after="240"/>
              <w:jc w:val="both"/>
              <w:rPr>
                <w:sz w:val="22"/>
                <w:szCs w:val="22"/>
              </w:rPr>
            </w:pPr>
            <w:r>
              <w:rPr>
                <w:rFonts w:ascii="Arial" w:eastAsia="Arial" w:hAnsi="Arial" w:cs="Arial"/>
                <w:b/>
                <w:bCs/>
                <w:color w:val="999999"/>
                <w:sz w:val="22"/>
                <w:szCs w:val="22"/>
              </w:rPr>
              <w:t> </w:t>
            </w:r>
          </w:p>
        </w:tc>
        <w:tc>
          <w:tcPr>
            <w:tcW w:w="8085"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ind w:left="975" w:hanging="975"/>
              <w:jc w:val="both"/>
              <w:rPr>
                <w:sz w:val="6"/>
                <w:szCs w:val="6"/>
              </w:rPr>
            </w:pPr>
            <w:r>
              <w:rPr>
                <w:rFonts w:ascii="Arial" w:eastAsia="Arial" w:hAnsi="Arial" w:cs="Arial"/>
                <w:b/>
                <w:bCs/>
                <w:sz w:val="6"/>
                <w:szCs w:val="6"/>
              </w:rPr>
              <w:t> </w:t>
            </w:r>
          </w:p>
          <w:p>
            <w:pPr>
              <w:spacing w:before="0" w:after="0" w:line="360" w:lineRule="auto"/>
              <w:ind w:left="975" w:hanging="975"/>
              <w:jc w:val="both"/>
              <w:rPr>
                <w:sz w:val="22"/>
                <w:szCs w:val="22"/>
              </w:rPr>
            </w:pPr>
            <w:r>
              <w:rPr>
                <w:rFonts w:ascii="Arial" w:eastAsia="Arial" w:hAnsi="Arial" w:cs="Arial"/>
                <w:b/>
                <w:bCs/>
                <w:sz w:val="22"/>
                <w:szCs w:val="22"/>
              </w:rPr>
              <w:t xml:space="preserve">Project #1: </w:t>
            </w:r>
            <w:r>
              <w:rPr>
                <w:rFonts w:ascii="Arial" w:eastAsia="Arial" w:hAnsi="Arial" w:cs="Arial"/>
                <w:b/>
                <w:bCs/>
                <w:sz w:val="22"/>
                <w:szCs w:val="22"/>
              </w:rPr>
              <w:t xml:space="preserve">      </w:t>
            </w:r>
            <w:r>
              <w:rPr>
                <w:rFonts w:ascii="Arial" w:eastAsia="Arial" w:hAnsi="Arial" w:cs="Arial"/>
                <w:b/>
                <w:bCs/>
                <w:sz w:val="22"/>
                <w:szCs w:val="22"/>
              </w:rPr>
              <w:t xml:space="preserve"> </w:t>
            </w:r>
            <w:r>
              <w:rPr>
                <w:rFonts w:ascii="Arial" w:eastAsia="Arial" w:hAnsi="Arial" w:cs="Arial"/>
                <w:b/>
                <w:bCs/>
                <w:sz w:val="22"/>
                <w:szCs w:val="22"/>
              </w:rPr>
              <w:t>BankingQ</w:t>
            </w:r>
            <w:r>
              <w:rPr>
                <w:rFonts w:ascii="Arial" w:eastAsia="Arial" w:hAnsi="Arial" w:cs="Arial"/>
                <w:b/>
                <w:bCs/>
                <w:sz w:val="22"/>
                <w:szCs w:val="22"/>
              </w:rPr>
              <w:t xml:space="preserve">   </w:t>
            </w:r>
          </w:p>
          <w:p>
            <w:pPr>
              <w:spacing w:before="0" w:after="0" w:line="360" w:lineRule="auto"/>
              <w:ind w:left="975" w:hanging="975"/>
              <w:jc w:val="both"/>
              <w:rPr>
                <w:sz w:val="22"/>
                <w:szCs w:val="22"/>
              </w:rPr>
            </w:pPr>
            <w:r>
              <w:rPr>
                <w:rFonts w:ascii="Arial" w:eastAsia="Arial" w:hAnsi="Arial" w:cs="Arial"/>
                <w:b/>
                <w:bCs/>
                <w:sz w:val="22"/>
                <w:szCs w:val="22"/>
              </w:rPr>
              <w:t>Client:</w:t>
            </w:r>
            <w:r>
              <w:rPr>
                <w:rFonts w:ascii="Arial" w:eastAsia="Arial" w:hAnsi="Arial" w:cs="Arial"/>
                <w:b/>
                <w:bCs/>
                <w:sz w:val="22"/>
                <w:szCs w:val="22"/>
              </w:rPr>
              <w:tab/>
            </w:r>
            <w:r>
              <w:rPr>
                <w:rFonts w:ascii="Arial" w:eastAsia="Arial" w:hAnsi="Arial" w:cs="Arial"/>
                <w:b/>
                <w:bCs/>
                <w:sz w:val="22"/>
                <w:szCs w:val="22"/>
              </w:rPr>
              <w:t xml:space="preserve"> Provider Ally</w:t>
            </w:r>
          </w:p>
          <w:p>
            <w:pPr>
              <w:spacing w:before="0" w:after="0" w:line="360" w:lineRule="auto"/>
              <w:ind w:left="975" w:hanging="975"/>
              <w:jc w:val="both"/>
              <w:rPr>
                <w:sz w:val="22"/>
                <w:szCs w:val="22"/>
              </w:rPr>
            </w:pPr>
            <w:r>
              <w:rPr>
                <w:rFonts w:ascii="Arial" w:eastAsia="Arial" w:hAnsi="Arial" w:cs="Arial"/>
                <w:b/>
                <w:bCs/>
                <w:sz w:val="22"/>
                <w:szCs w:val="22"/>
              </w:rPr>
              <w:t>Environment:</w:t>
            </w:r>
            <w:r>
              <w:rPr>
                <w:rFonts w:ascii="Arial" w:eastAsia="Arial" w:hAnsi="Arial" w:cs="Arial"/>
                <w:b/>
                <w:bCs/>
                <w:sz w:val="22"/>
                <w:szCs w:val="22"/>
              </w:rPr>
              <w:t xml:space="preserve">   </w:t>
            </w:r>
            <w:r>
              <w:rPr>
                <w:rFonts w:ascii="Arial" w:eastAsia="Arial" w:hAnsi="Arial" w:cs="Arial"/>
                <w:sz w:val="22"/>
                <w:szCs w:val="22"/>
              </w:rPr>
              <w:t>ASP.net MVC, C# .Net, MongoDB, LINQ, JavaScript, jQuery,</w:t>
            </w:r>
          </w:p>
          <w:p>
            <w:pPr>
              <w:spacing w:before="0" w:after="0" w:line="360" w:lineRule="auto"/>
              <w:ind w:left="975" w:hanging="975"/>
              <w:jc w:val="both"/>
              <w:rPr>
                <w:sz w:val="22"/>
                <w:szCs w:val="22"/>
              </w:rPr>
            </w:pPr>
            <w:r>
              <w:rPr>
                <w:rFonts w:ascii="Arial" w:eastAsia="Arial" w:hAnsi="Arial" w:cs="Arial"/>
                <w:b/>
                <w:bCs/>
                <w:sz w:val="22"/>
                <w:szCs w:val="22"/>
              </w:rPr>
              <w:t xml:space="preserve">                          </w:t>
            </w:r>
            <w:r>
              <w:rPr>
                <w:rFonts w:ascii="Arial" w:eastAsia="Arial" w:hAnsi="Arial" w:cs="Arial"/>
                <w:sz w:val="22"/>
                <w:szCs w:val="22"/>
              </w:rPr>
              <w:t>HTML, CSS, Microsoft Visual Studio, Robo Mongo, IIS</w:t>
            </w:r>
          </w:p>
          <w:p>
            <w:pPr>
              <w:spacing w:before="0" w:after="0" w:line="360" w:lineRule="auto"/>
              <w:ind w:left="975" w:hanging="975"/>
              <w:jc w:val="both"/>
              <w:rPr>
                <w:sz w:val="22"/>
                <w:szCs w:val="22"/>
              </w:rPr>
            </w:pPr>
            <w:r>
              <w:rPr>
                <w:rFonts w:ascii="Arial" w:eastAsia="Arial" w:hAnsi="Arial" w:cs="Arial"/>
                <w:b/>
                <w:bCs/>
                <w:sz w:val="22"/>
                <w:szCs w:val="22"/>
              </w:rPr>
              <w:t>Description:</w:t>
            </w:r>
          </w:p>
          <w:p>
            <w:pPr>
              <w:spacing w:before="0" w:after="0" w:line="360" w:lineRule="auto"/>
              <w:ind w:left="975" w:hanging="975"/>
              <w:jc w:val="both"/>
              <w:rPr>
                <w:sz w:val="22"/>
                <w:szCs w:val="22"/>
              </w:rPr>
            </w:pPr>
            <w:r>
              <w:rPr>
                <w:rFonts w:ascii="Arial" w:eastAsia="Arial" w:hAnsi="Arial" w:cs="Arial"/>
                <w:sz w:val="22"/>
                <w:szCs w:val="22"/>
              </w:rPr>
              <w:t xml:space="preserve">                </w:t>
            </w:r>
            <w:r>
              <w:rPr>
                <w:rFonts w:ascii="Arial" w:eastAsia="Arial" w:hAnsi="Arial" w:cs="Arial"/>
                <w:sz w:val="22"/>
                <w:szCs w:val="22"/>
              </w:rPr>
              <w:t xml:space="preserve">BankingQ is a web application that provides healthcare financial management. It basically controls the auditing related issues in healthcare management and responsible for maintaining the payment related transactions from healthcare and reconciliation. </w:t>
            </w:r>
          </w:p>
          <w:p>
            <w:pPr>
              <w:spacing w:before="0" w:after="0" w:line="360" w:lineRule="auto"/>
              <w:jc w:val="both"/>
              <w:rPr>
                <w:sz w:val="6"/>
                <w:szCs w:val="6"/>
              </w:rPr>
            </w:pPr>
            <w:r>
              <w:rPr>
                <w:rFonts w:ascii="Arial" w:eastAsia="Arial" w:hAnsi="Arial" w:cs="Arial"/>
                <w:sz w:val="6"/>
                <w:szCs w:val="6"/>
              </w:rPr>
              <w:t> </w:t>
            </w:r>
          </w:p>
          <w:p>
            <w:pPr>
              <w:spacing w:before="0" w:after="0"/>
              <w:jc w:val="both"/>
              <w:rPr>
                <w:sz w:val="22"/>
                <w:szCs w:val="22"/>
              </w:rPr>
            </w:pPr>
            <w:r>
              <w:rPr>
                <w:rFonts w:ascii="Arial" w:eastAsia="Arial" w:hAnsi="Arial" w:cs="Arial"/>
                <w:b/>
                <w:bCs/>
                <w:sz w:val="22"/>
                <w:szCs w:val="22"/>
              </w:rPr>
              <w:t>Tasks Undertaken:</w:t>
            </w:r>
          </w:p>
          <w:p>
            <w:pPr>
              <w:spacing w:before="0" w:after="0"/>
              <w:jc w:val="both"/>
              <w:rPr>
                <w:sz w:val="22"/>
                <w:szCs w:val="22"/>
              </w:rPr>
            </w:pPr>
            <w:r>
              <w:rPr>
                <w:rFonts w:ascii="Arial" w:eastAsia="Arial" w:hAnsi="Arial" w:cs="Arial"/>
                <w:b/>
                <w:bCs/>
                <w:sz w:val="22"/>
                <w:szCs w:val="22"/>
              </w:rPr>
              <w:t> </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Requirement analysis and Documentation.</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 xml:space="preserve">Processed, analyzed, and rendered data visually. </w:t>
            </w:r>
            <w:r>
              <w:rPr>
                <w:rFonts w:ascii="Arial" w:eastAsia="Arial" w:hAnsi="Arial" w:cs="Arial"/>
                <w:sz w:val="22"/>
                <w:szCs w:val="22"/>
              </w:rPr>
              <w:t xml:space="preserve"> </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 xml:space="preserve">UI Development and Designing. </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Managed time-sensitive updates, including content changes and database upgrades.</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Planned, wrote, and debugged web applications and software with complete accuracy.</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Backend Implementation.</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 xml:space="preserve">Production Deployment. </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rFonts w:ascii="Times New Roman" w:eastAsia="Times New Roman" w:hAnsi="Times New Roman" w:cs="Times New Roman"/>
                <w:b w:val="0"/>
                <w:bCs w:val="0"/>
                <w:i w:val="0"/>
                <w:iCs w:val="0"/>
                <w:smallCaps w:val="0"/>
                <w:sz w:val="14"/>
                <w:szCs w:val="14"/>
              </w:rPr>
              <w:t>     </w:t>
            </w:r>
            <w:r>
              <w:rPr>
                <w:sz w:val="14"/>
                <w:szCs w:val="14"/>
              </w:rPr>
              <w:t>      </w:t>
            </w:r>
            <w:r>
              <w:rPr>
                <w:rFonts w:ascii="Arial" w:eastAsia="Arial" w:hAnsi="Arial" w:cs="Arial"/>
                <w:sz w:val="22"/>
                <w:szCs w:val="22"/>
              </w:rPr>
              <w:t xml:space="preserve">Unit Testing and fixing Bugs raised by QA team. </w:t>
            </w:r>
            <w:r>
              <w:rPr>
                <w:rFonts w:ascii="Arial" w:eastAsia="Arial" w:hAnsi="Arial" w:cs="Arial"/>
                <w:sz w:val="22"/>
                <w:szCs w:val="22"/>
              </w:rPr>
              <w:t xml:space="preserve"> </w:t>
            </w:r>
          </w:p>
          <w:p>
            <w:pPr>
              <w:spacing w:before="0" w:after="0" w:line="360" w:lineRule="auto"/>
              <w:ind w:left="720"/>
              <w:jc w:val="both"/>
              <w:rPr>
                <w:sz w:val="6"/>
                <w:szCs w:val="6"/>
              </w:rPr>
            </w:pPr>
            <w:r>
              <w:rPr>
                <w:rFonts w:ascii="Arial" w:eastAsia="Arial" w:hAnsi="Arial" w:cs="Arial"/>
                <w:sz w:val="6"/>
                <w:szCs w:val="6"/>
              </w:rPr>
              <w:t> </w:t>
            </w:r>
          </w:p>
        </w:tc>
      </w:tr>
      <w:tr>
        <w:tblPrEx>
          <w:tblW w:w="9786" w:type="dxa"/>
          <w:tblCellMar>
            <w:top w:w="15" w:type="dxa"/>
            <w:left w:w="15" w:type="dxa"/>
            <w:bottom w:w="15" w:type="dxa"/>
            <w:right w:w="15" w:type="dxa"/>
          </w:tblCellMar>
        </w:tblPrEx>
        <w:trPr>
          <w:trHeight w:val="608"/>
        </w:trPr>
        <w:tc>
          <w:tcPr>
            <w:tcW w:w="1701"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240"/>
              <w:jc w:val="both"/>
              <w:rPr>
                <w:sz w:val="22"/>
                <w:szCs w:val="22"/>
              </w:rPr>
            </w:pPr>
            <w:r>
              <w:rPr>
                <w:rFonts w:ascii="Arial" w:eastAsia="Arial" w:hAnsi="Arial" w:cs="Arial"/>
                <w:b/>
                <w:bCs/>
                <w:color w:val="999999"/>
                <w:sz w:val="22"/>
                <w:szCs w:val="22"/>
              </w:rPr>
              <w:t> </w:t>
            </w:r>
          </w:p>
          <w:p>
            <w:pPr>
              <w:spacing w:before="0" w:after="240"/>
              <w:jc w:val="both"/>
              <w:rPr>
                <w:sz w:val="22"/>
                <w:szCs w:val="22"/>
              </w:rPr>
            </w:pPr>
            <w:r>
              <w:rPr>
                <w:rFonts w:ascii="Arial" w:eastAsia="Arial" w:hAnsi="Arial" w:cs="Arial"/>
                <w:b/>
                <w:bCs/>
                <w:color w:val="999999"/>
                <w:sz w:val="22"/>
                <w:szCs w:val="22"/>
              </w:rPr>
              <w:t>Role:</w:t>
            </w:r>
          </w:p>
          <w:p>
            <w:pPr>
              <w:spacing w:before="0" w:after="240"/>
              <w:jc w:val="both"/>
              <w:rPr>
                <w:sz w:val="22"/>
                <w:szCs w:val="22"/>
              </w:rPr>
            </w:pPr>
            <w:r>
              <w:rPr>
                <w:rFonts w:ascii="Arial" w:eastAsia="Arial" w:hAnsi="Arial" w:cs="Arial"/>
                <w:b/>
                <w:bCs/>
                <w:color w:val="999999"/>
                <w:sz w:val="22"/>
                <w:szCs w:val="22"/>
              </w:rPr>
              <w:t>Developer</w:t>
            </w:r>
          </w:p>
          <w:p>
            <w:pPr>
              <w:spacing w:before="0" w:after="240"/>
              <w:jc w:val="both"/>
              <w:rPr>
                <w:sz w:val="22"/>
                <w:szCs w:val="22"/>
              </w:rPr>
            </w:pPr>
            <w:r>
              <w:rPr>
                <w:rFonts w:ascii="Arial" w:eastAsia="Arial" w:hAnsi="Arial" w:cs="Arial"/>
                <w:b/>
                <w:bCs/>
                <w:color w:val="999999"/>
                <w:sz w:val="22"/>
                <w:szCs w:val="22"/>
              </w:rPr>
              <w:t> </w:t>
            </w:r>
          </w:p>
        </w:tc>
        <w:tc>
          <w:tcPr>
            <w:tcW w:w="8085"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ind w:left="975" w:hanging="975"/>
              <w:jc w:val="both"/>
              <w:rPr>
                <w:sz w:val="22"/>
                <w:szCs w:val="22"/>
              </w:rPr>
            </w:pPr>
            <w:r>
              <w:rPr>
                <w:rFonts w:ascii="Arial" w:eastAsia="Arial" w:hAnsi="Arial" w:cs="Arial"/>
                <w:b/>
                <w:bCs/>
                <w:sz w:val="22"/>
                <w:szCs w:val="22"/>
              </w:rPr>
              <w:t> </w:t>
            </w:r>
          </w:p>
          <w:p>
            <w:pPr>
              <w:spacing w:before="0" w:after="0" w:line="360" w:lineRule="auto"/>
              <w:ind w:left="975" w:hanging="975"/>
              <w:jc w:val="both"/>
              <w:rPr>
                <w:sz w:val="22"/>
                <w:szCs w:val="22"/>
              </w:rPr>
            </w:pPr>
            <w:r>
              <w:rPr>
                <w:rFonts w:ascii="Arial" w:eastAsia="Arial" w:hAnsi="Arial" w:cs="Arial"/>
                <w:b/>
                <w:bCs/>
                <w:sz w:val="22"/>
                <w:szCs w:val="22"/>
              </w:rPr>
              <w:t>Project #2:</w:t>
            </w:r>
            <w:r>
              <w:rPr>
                <w:rFonts w:ascii="Arial" w:eastAsia="Arial" w:hAnsi="Arial" w:cs="Arial"/>
                <w:b/>
                <w:bCs/>
                <w:sz w:val="22"/>
                <w:szCs w:val="22"/>
              </w:rPr>
              <w:t xml:space="preserve">        </w:t>
            </w:r>
            <w:r>
              <w:rPr>
                <w:rFonts w:ascii="Arial" w:eastAsia="Arial" w:hAnsi="Arial" w:cs="Arial"/>
                <w:b/>
                <w:bCs/>
                <w:sz w:val="22"/>
                <w:szCs w:val="22"/>
              </w:rPr>
              <w:t xml:space="preserve">Payer Map </w:t>
            </w:r>
          </w:p>
          <w:p>
            <w:pPr>
              <w:spacing w:before="0" w:after="0" w:line="360" w:lineRule="auto"/>
              <w:ind w:left="975" w:hanging="975"/>
              <w:jc w:val="both"/>
              <w:rPr>
                <w:sz w:val="22"/>
                <w:szCs w:val="22"/>
              </w:rPr>
            </w:pPr>
            <w:r>
              <w:rPr>
                <w:rFonts w:ascii="Arial" w:eastAsia="Arial" w:hAnsi="Arial" w:cs="Arial"/>
                <w:b/>
                <w:bCs/>
                <w:sz w:val="22"/>
                <w:szCs w:val="22"/>
              </w:rPr>
              <w:t>Client:</w:t>
            </w:r>
            <w:r>
              <w:rPr>
                <w:rFonts w:ascii="Arial" w:eastAsia="Arial" w:hAnsi="Arial" w:cs="Arial"/>
                <w:b/>
                <w:bCs/>
                <w:sz w:val="22"/>
                <w:szCs w:val="22"/>
              </w:rPr>
              <w:t xml:space="preserve">               </w:t>
            </w:r>
            <w:r>
              <w:rPr>
                <w:rFonts w:ascii="Arial" w:eastAsia="Arial" w:hAnsi="Arial" w:cs="Arial"/>
                <w:b/>
                <w:bCs/>
                <w:sz w:val="22"/>
                <w:szCs w:val="22"/>
              </w:rPr>
              <w:t>Provider Ally</w:t>
            </w:r>
          </w:p>
          <w:p>
            <w:pPr>
              <w:spacing w:before="0" w:after="0" w:line="360" w:lineRule="auto"/>
              <w:ind w:left="975" w:hanging="975"/>
              <w:jc w:val="both"/>
              <w:rPr>
                <w:sz w:val="22"/>
                <w:szCs w:val="22"/>
              </w:rPr>
            </w:pPr>
            <w:r>
              <w:rPr>
                <w:rFonts w:ascii="Arial" w:eastAsia="Arial" w:hAnsi="Arial" w:cs="Arial"/>
                <w:b/>
                <w:bCs/>
                <w:sz w:val="22"/>
                <w:szCs w:val="22"/>
              </w:rPr>
              <w:t>Environment:</w:t>
            </w:r>
            <w:r>
              <w:rPr>
                <w:rFonts w:ascii="Arial" w:eastAsia="Arial" w:hAnsi="Arial" w:cs="Arial"/>
                <w:b/>
                <w:bCs/>
                <w:sz w:val="22"/>
                <w:szCs w:val="22"/>
              </w:rPr>
              <w:t xml:space="preserve">   </w:t>
            </w:r>
            <w:r>
              <w:rPr>
                <w:rFonts w:ascii="Arial" w:eastAsia="Arial" w:hAnsi="Arial" w:cs="Arial"/>
                <w:sz w:val="22"/>
                <w:szCs w:val="22"/>
              </w:rPr>
              <w:t>ASP.net MVC, C# .Net, MongoDB, LINQ, JavaScript, jQuery,</w:t>
            </w:r>
          </w:p>
          <w:p>
            <w:pPr>
              <w:spacing w:before="0" w:after="0" w:line="360" w:lineRule="auto"/>
              <w:ind w:left="975" w:hanging="975"/>
              <w:jc w:val="both"/>
              <w:rPr>
                <w:sz w:val="22"/>
                <w:szCs w:val="22"/>
              </w:rPr>
            </w:pPr>
            <w:r>
              <w:rPr>
                <w:rFonts w:ascii="Arial" w:eastAsia="Arial" w:hAnsi="Arial" w:cs="Arial"/>
                <w:b/>
                <w:bCs/>
                <w:sz w:val="22"/>
                <w:szCs w:val="22"/>
              </w:rPr>
              <w:t xml:space="preserve">                          </w:t>
            </w:r>
            <w:r>
              <w:rPr>
                <w:rFonts w:ascii="Arial" w:eastAsia="Arial" w:hAnsi="Arial" w:cs="Arial"/>
                <w:sz w:val="22"/>
                <w:szCs w:val="22"/>
              </w:rPr>
              <w:t>HTML, CSS, Microsoft Visual Studio, Robo Mongo, IIS</w:t>
            </w:r>
          </w:p>
          <w:p>
            <w:pPr>
              <w:spacing w:before="0" w:after="0" w:line="360" w:lineRule="auto"/>
              <w:ind w:left="975" w:hanging="975"/>
              <w:jc w:val="both"/>
              <w:rPr>
                <w:sz w:val="22"/>
                <w:szCs w:val="22"/>
              </w:rPr>
            </w:pPr>
            <w:r>
              <w:rPr>
                <w:rFonts w:ascii="Arial" w:eastAsia="Arial" w:hAnsi="Arial" w:cs="Arial"/>
                <w:b/>
                <w:bCs/>
                <w:sz w:val="22"/>
                <w:szCs w:val="22"/>
              </w:rPr>
              <w:t>Description:</w:t>
            </w:r>
          </w:p>
          <w:p>
            <w:pPr>
              <w:spacing w:before="0" w:after="0" w:line="360" w:lineRule="auto"/>
              <w:ind w:left="975" w:hanging="975"/>
              <w:jc w:val="both"/>
              <w:rPr>
                <w:sz w:val="22"/>
                <w:szCs w:val="22"/>
              </w:rPr>
            </w:pPr>
            <w:r>
              <w:rPr>
                <w:rFonts w:ascii="Arial" w:eastAsia="Arial" w:hAnsi="Arial" w:cs="Arial"/>
                <w:sz w:val="22"/>
                <w:szCs w:val="22"/>
              </w:rPr>
              <w:t xml:space="preserve">                </w:t>
            </w:r>
            <w:r>
              <w:rPr>
                <w:rFonts w:ascii="Arial" w:eastAsia="Arial" w:hAnsi="Arial" w:cs="Arial"/>
                <w:sz w:val="22"/>
                <w:szCs w:val="22"/>
              </w:rPr>
              <w:t xml:space="preserve">Payer Map is a web application that provides healthcare financial </w:t>
            </w:r>
          </w:p>
          <w:p>
            <w:pPr>
              <w:spacing w:before="0" w:after="0" w:line="360" w:lineRule="auto"/>
              <w:ind w:left="975" w:hanging="975"/>
              <w:jc w:val="both"/>
              <w:rPr>
                <w:sz w:val="22"/>
                <w:szCs w:val="22"/>
              </w:rPr>
            </w:pPr>
            <w:r>
              <w:rPr>
                <w:rFonts w:ascii="Arial" w:eastAsia="Arial" w:hAnsi="Arial" w:cs="Arial"/>
                <w:sz w:val="22"/>
                <w:szCs w:val="22"/>
              </w:rPr>
              <w:t xml:space="preserve">                </w:t>
            </w:r>
            <w:r>
              <w:rPr>
                <w:rFonts w:ascii="Arial" w:eastAsia="Arial" w:hAnsi="Arial" w:cs="Arial"/>
                <w:sz w:val="22"/>
                <w:szCs w:val="22"/>
              </w:rPr>
              <w:t>management. It is search solution for healthcare organizations to locate the insurance company for insurance claims on behalf of patients. It is also used hospitals to identify payer ID through a search with payer details. Application is designed to fulfill High Performance, Scalability and Modularity with Responsive UI</w:t>
            </w:r>
          </w:p>
          <w:p>
            <w:pPr>
              <w:spacing w:before="0" w:after="0" w:line="360" w:lineRule="auto"/>
              <w:jc w:val="both"/>
              <w:rPr>
                <w:sz w:val="6"/>
                <w:szCs w:val="6"/>
              </w:rPr>
            </w:pPr>
            <w:r>
              <w:rPr>
                <w:rFonts w:ascii="Arial" w:eastAsia="Arial" w:hAnsi="Arial" w:cs="Arial"/>
                <w:sz w:val="6"/>
                <w:szCs w:val="6"/>
              </w:rPr>
              <w:t> </w:t>
            </w:r>
          </w:p>
          <w:p>
            <w:pPr>
              <w:spacing w:before="0" w:after="0"/>
              <w:jc w:val="both"/>
              <w:rPr>
                <w:sz w:val="22"/>
                <w:szCs w:val="22"/>
              </w:rPr>
            </w:pPr>
            <w:r>
              <w:rPr>
                <w:rFonts w:ascii="Arial" w:eastAsia="Arial" w:hAnsi="Arial" w:cs="Arial"/>
                <w:b/>
                <w:bCs/>
                <w:sz w:val="22"/>
                <w:szCs w:val="22"/>
              </w:rPr>
              <w:t>Tasks Undertaken:</w:t>
            </w:r>
            <w:r>
              <w:rPr>
                <w:rFonts w:ascii="Arial" w:eastAsia="Arial" w:hAnsi="Arial" w:cs="Arial"/>
                <w:sz w:val="22"/>
                <w:szCs w:val="22"/>
              </w:rPr>
              <w:t xml:space="preserve"> </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 xml:space="preserve">UI Development and Designing. </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Requirement analysis and Documentation.</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API Integrations.</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Liaised with back end developers, front end developers, quality assurance testers</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 xml:space="preserve">Production Deployment. </w:t>
            </w:r>
          </w:p>
          <w:p>
            <w:pPr>
              <w:numPr>
                <w:ilvl w:val="0"/>
                <w:numId w:val="3"/>
              </w:numPr>
              <w:tabs>
                <w:tab w:val="left" w:pos="635"/>
              </w:tabs>
              <w:spacing w:before="0" w:after="0" w:line="360" w:lineRule="auto"/>
              <w:ind w:left="720" w:hanging="360"/>
              <w:jc w:val="both"/>
              <w:rPr>
                <w:sz w:val="22"/>
                <w:szCs w:val="22"/>
              </w:rPr>
            </w:pPr>
            <w:r>
              <w:rPr>
                <w:rFonts w:ascii="Wingdings 3" w:eastAsia="Wingdings 3" w:hAnsi="Wingdings 3" w:cs="Wingdings 3"/>
                <w:color w:val="999999"/>
                <w:sz w:val="22"/>
                <w:szCs w:val="22"/>
              </w:rPr>
              <w:sym w:font="Wingdings 3" w:char="F084"/>
            </w:r>
            <w:r>
              <w:rPr>
                <w:rFonts w:ascii="Times New Roman" w:eastAsia="Times New Roman" w:hAnsi="Times New Roman" w:cs="Times New Roman"/>
                <w:b w:val="0"/>
                <w:bCs w:val="0"/>
                <w:i w:val="0"/>
                <w:iCs w:val="0"/>
                <w:smallCaps w:val="0"/>
                <w:sz w:val="14"/>
                <w:szCs w:val="14"/>
              </w:rPr>
              <w:t>     </w:t>
            </w:r>
            <w:r>
              <w:rPr>
                <w:sz w:val="14"/>
                <w:szCs w:val="14"/>
              </w:rPr>
              <w:t>      </w:t>
            </w:r>
            <w:r>
              <w:rPr>
                <w:rFonts w:ascii="Arial" w:eastAsia="Arial" w:hAnsi="Arial" w:cs="Arial"/>
                <w:sz w:val="22"/>
                <w:szCs w:val="22"/>
              </w:rPr>
              <w:t>Unit Testing and fixing Bugs raised by QA team.</w:t>
            </w:r>
            <w:r>
              <w:rPr>
                <w:rFonts w:ascii="Arial" w:eastAsia="Arial" w:hAnsi="Arial" w:cs="Arial"/>
                <w:sz w:val="22"/>
                <w:szCs w:val="22"/>
              </w:rPr>
              <w:t xml:space="preserve">  </w:t>
            </w:r>
          </w:p>
        </w:tc>
      </w:tr>
      <w:tr>
        <w:tblPrEx>
          <w:tblW w:w="9786" w:type="dxa"/>
          <w:tblCellMar>
            <w:top w:w="15" w:type="dxa"/>
            <w:left w:w="15" w:type="dxa"/>
            <w:bottom w:w="15" w:type="dxa"/>
            <w:right w:w="15" w:type="dxa"/>
          </w:tblCellMar>
        </w:tblPrEx>
        <w:trPr>
          <w:trHeight w:val="485"/>
        </w:trPr>
        <w:tc>
          <w:tcPr>
            <w:tcW w:w="1701" w:type="dxa"/>
            <w:tcBorders>
              <w:top w:val="single" w:sz="4" w:space="0" w:color="000000"/>
              <w:right w:val="single" w:sz="4" w:space="0" w:color="000000"/>
            </w:tcBorders>
            <w:tcMar>
              <w:top w:w="22" w:type="dxa"/>
              <w:left w:w="108" w:type="dxa"/>
              <w:bottom w:w="22" w:type="dxa"/>
              <w:right w:w="108" w:type="dxa"/>
            </w:tcMar>
            <w:vAlign w:val="top"/>
            <w:hideMark/>
          </w:tcPr>
          <w:p>
            <w:pPr>
              <w:spacing w:before="0" w:after="240"/>
              <w:jc w:val="both"/>
              <w:rPr>
                <w:sz w:val="22"/>
                <w:szCs w:val="22"/>
              </w:rPr>
            </w:pPr>
            <w:bookmarkEnd w:id="0"/>
            <w:r>
              <w:rPr>
                <w:rFonts w:ascii="Arial" w:eastAsia="Arial" w:hAnsi="Arial" w:cs="Arial"/>
                <w:b/>
                <w:bCs/>
                <w:color w:val="999999"/>
                <w:sz w:val="22"/>
                <w:szCs w:val="22"/>
              </w:rPr>
              <w:t> </w:t>
            </w:r>
          </w:p>
          <w:p>
            <w:pPr>
              <w:spacing w:before="0" w:after="240"/>
              <w:jc w:val="both"/>
              <w:rPr>
                <w:sz w:val="22"/>
                <w:szCs w:val="22"/>
              </w:rPr>
            </w:pPr>
            <w:r>
              <w:rPr>
                <w:rFonts w:ascii="Arial" w:eastAsia="Arial" w:hAnsi="Arial" w:cs="Arial"/>
                <w:b/>
                <w:bCs/>
                <w:color w:val="999999"/>
                <w:sz w:val="22"/>
                <w:szCs w:val="22"/>
              </w:rPr>
              <w:t>Role:</w:t>
            </w:r>
          </w:p>
          <w:p>
            <w:pPr>
              <w:spacing w:before="0" w:after="240"/>
              <w:jc w:val="both"/>
              <w:rPr>
                <w:sz w:val="22"/>
                <w:szCs w:val="22"/>
              </w:rPr>
            </w:pPr>
            <w:r>
              <w:rPr>
                <w:rFonts w:ascii="Arial" w:eastAsia="Arial" w:hAnsi="Arial" w:cs="Arial"/>
                <w:b/>
                <w:bCs/>
                <w:color w:val="999999"/>
                <w:sz w:val="22"/>
                <w:szCs w:val="22"/>
              </w:rPr>
              <w:t>Developer</w:t>
            </w:r>
          </w:p>
          <w:p>
            <w:pPr>
              <w:spacing w:before="0" w:after="240"/>
              <w:jc w:val="both"/>
              <w:rPr>
                <w:sz w:val="22"/>
                <w:szCs w:val="22"/>
              </w:rPr>
            </w:pPr>
            <w:r>
              <w:rPr>
                <w:rFonts w:ascii="Arial" w:eastAsia="Arial" w:hAnsi="Arial" w:cs="Arial"/>
                <w:b/>
                <w:bCs/>
                <w:color w:val="999999"/>
                <w:sz w:val="22"/>
                <w:szCs w:val="22"/>
              </w:rPr>
              <w:t> </w:t>
            </w:r>
          </w:p>
        </w:tc>
        <w:tc>
          <w:tcPr>
            <w:tcW w:w="8085" w:type="dxa"/>
            <w:tcBorders>
              <w:top w:val="single" w:sz="4" w:space="0" w:color="000000"/>
              <w:left w:val="single" w:sz="4" w:space="0" w:color="000000"/>
            </w:tcBorders>
            <w:tcMar>
              <w:top w:w="22" w:type="dxa"/>
              <w:left w:w="108" w:type="dxa"/>
              <w:bottom w:w="22" w:type="dxa"/>
              <w:right w:w="108" w:type="dxa"/>
            </w:tcMar>
            <w:vAlign w:val="top"/>
            <w:hideMark/>
          </w:tcPr>
          <w:p>
            <w:pPr>
              <w:spacing w:before="0" w:after="0"/>
              <w:ind w:left="975" w:hanging="975"/>
              <w:jc w:val="both"/>
              <w:rPr>
                <w:sz w:val="22"/>
                <w:szCs w:val="22"/>
              </w:rPr>
            </w:pPr>
            <w:r>
              <w:rPr>
                <w:rFonts w:ascii="Arial" w:eastAsia="Arial" w:hAnsi="Arial" w:cs="Arial"/>
                <w:b/>
                <w:bCs/>
                <w:sz w:val="22"/>
                <w:szCs w:val="22"/>
              </w:rPr>
              <w:t> </w:t>
            </w:r>
          </w:p>
          <w:p>
            <w:pPr>
              <w:spacing w:before="0" w:after="0" w:line="360" w:lineRule="auto"/>
              <w:ind w:left="975" w:hanging="975"/>
              <w:jc w:val="both"/>
              <w:rPr>
                <w:sz w:val="22"/>
                <w:szCs w:val="22"/>
              </w:rPr>
            </w:pPr>
            <w:r>
              <w:rPr>
                <w:rFonts w:ascii="Arial" w:eastAsia="Arial" w:hAnsi="Arial" w:cs="Arial"/>
                <w:b/>
                <w:bCs/>
                <w:sz w:val="22"/>
                <w:szCs w:val="22"/>
              </w:rPr>
              <w:t>Project #3:</w:t>
            </w:r>
            <w:r>
              <w:rPr>
                <w:rFonts w:ascii="Arial" w:eastAsia="Arial" w:hAnsi="Arial" w:cs="Arial"/>
                <w:b/>
                <w:bCs/>
                <w:sz w:val="22"/>
                <w:szCs w:val="22"/>
              </w:rPr>
              <w:t xml:space="preserve">        </w:t>
            </w:r>
            <w:r>
              <w:rPr>
                <w:rFonts w:ascii="Arial" w:eastAsia="Arial" w:hAnsi="Arial" w:cs="Arial"/>
                <w:b/>
                <w:bCs/>
                <w:sz w:val="22"/>
                <w:szCs w:val="22"/>
              </w:rPr>
              <w:t xml:space="preserve">cMyRoots </w:t>
            </w:r>
          </w:p>
          <w:p>
            <w:pPr>
              <w:spacing w:before="0" w:after="0" w:line="360" w:lineRule="auto"/>
              <w:ind w:left="975" w:hanging="975"/>
              <w:jc w:val="both"/>
              <w:rPr>
                <w:sz w:val="22"/>
                <w:szCs w:val="22"/>
              </w:rPr>
            </w:pPr>
            <w:r>
              <w:rPr>
                <w:rFonts w:ascii="Arial" w:eastAsia="Arial" w:hAnsi="Arial" w:cs="Arial"/>
                <w:b/>
                <w:bCs/>
                <w:sz w:val="22"/>
                <w:szCs w:val="22"/>
              </w:rPr>
              <w:t>Client:</w:t>
            </w:r>
            <w:r>
              <w:rPr>
                <w:rFonts w:ascii="Arial" w:eastAsia="Arial" w:hAnsi="Arial" w:cs="Arial"/>
                <w:b/>
                <w:bCs/>
                <w:sz w:val="22"/>
                <w:szCs w:val="22"/>
              </w:rPr>
              <w:t xml:space="preserve">               </w:t>
            </w:r>
            <w:r>
              <w:rPr>
                <w:rFonts w:ascii="Arial" w:eastAsia="Arial" w:hAnsi="Arial" w:cs="Arial"/>
                <w:b/>
                <w:bCs/>
                <w:sz w:val="22"/>
                <w:szCs w:val="22"/>
              </w:rPr>
              <w:t>Innovative Bloosm</w:t>
            </w:r>
          </w:p>
          <w:p>
            <w:pPr>
              <w:spacing w:before="0" w:after="0" w:line="360" w:lineRule="auto"/>
              <w:ind w:left="975" w:hanging="975"/>
              <w:jc w:val="both"/>
              <w:rPr>
                <w:sz w:val="22"/>
                <w:szCs w:val="22"/>
              </w:rPr>
            </w:pPr>
            <w:r>
              <w:rPr>
                <w:rFonts w:ascii="Arial" w:eastAsia="Arial" w:hAnsi="Arial" w:cs="Arial"/>
                <w:b/>
                <w:bCs/>
                <w:sz w:val="22"/>
                <w:szCs w:val="22"/>
              </w:rPr>
              <w:t>Environment:</w:t>
            </w:r>
            <w:r>
              <w:rPr>
                <w:rFonts w:ascii="Arial" w:eastAsia="Arial" w:hAnsi="Arial" w:cs="Arial"/>
                <w:b/>
                <w:bCs/>
                <w:sz w:val="22"/>
                <w:szCs w:val="22"/>
              </w:rPr>
              <w:t xml:space="preserve">   </w:t>
            </w:r>
            <w:r>
              <w:rPr>
                <w:rFonts w:ascii="Arial" w:eastAsia="Arial" w:hAnsi="Arial" w:cs="Arial"/>
                <w:sz w:val="22"/>
                <w:szCs w:val="22"/>
              </w:rPr>
              <w:t>ASP.net MVC, C# .Net, MongoDB, LINQ, JavaScript, jQuery,</w:t>
            </w:r>
          </w:p>
          <w:p>
            <w:pPr>
              <w:spacing w:before="0" w:after="0" w:line="360" w:lineRule="auto"/>
              <w:ind w:left="975" w:hanging="975"/>
              <w:jc w:val="both"/>
              <w:rPr>
                <w:sz w:val="22"/>
                <w:szCs w:val="22"/>
              </w:rPr>
            </w:pPr>
            <w:r>
              <w:rPr>
                <w:rFonts w:ascii="Arial" w:eastAsia="Arial" w:hAnsi="Arial" w:cs="Arial"/>
                <w:b/>
                <w:bCs/>
                <w:sz w:val="22"/>
                <w:szCs w:val="22"/>
              </w:rPr>
              <w:t xml:space="preserve">                          </w:t>
            </w:r>
            <w:r>
              <w:rPr>
                <w:rFonts w:ascii="Arial" w:eastAsia="Arial" w:hAnsi="Arial" w:cs="Arial"/>
                <w:sz w:val="22"/>
                <w:szCs w:val="22"/>
              </w:rPr>
              <w:t>HTML, CSS, Microsoft Visual Studio, Robo Mongo, IIS</w:t>
            </w:r>
          </w:p>
          <w:p>
            <w:pPr>
              <w:spacing w:before="0" w:after="0" w:line="360" w:lineRule="auto"/>
              <w:ind w:left="975" w:hanging="975"/>
              <w:jc w:val="both"/>
              <w:rPr>
                <w:sz w:val="22"/>
                <w:szCs w:val="22"/>
              </w:rPr>
            </w:pPr>
            <w:r>
              <w:rPr>
                <w:rFonts w:ascii="Arial" w:eastAsia="Arial" w:hAnsi="Arial" w:cs="Arial"/>
                <w:b/>
                <w:bCs/>
                <w:sz w:val="22"/>
                <w:szCs w:val="22"/>
              </w:rPr>
              <w:t>Description:</w:t>
            </w:r>
          </w:p>
          <w:p>
            <w:pPr>
              <w:spacing w:before="0" w:after="0" w:line="360" w:lineRule="auto"/>
              <w:ind w:left="975" w:hanging="975"/>
              <w:jc w:val="both"/>
              <w:rPr>
                <w:sz w:val="22"/>
                <w:szCs w:val="22"/>
              </w:rPr>
            </w:pPr>
            <w:r>
              <w:rPr>
                <w:rFonts w:ascii="Arial" w:eastAsia="Arial" w:hAnsi="Arial" w:cs="Arial"/>
                <w:sz w:val="22"/>
                <w:szCs w:val="22"/>
              </w:rPr>
              <w:t xml:space="preserve">                </w:t>
            </w:r>
            <w:r>
              <w:rPr>
                <w:rFonts w:ascii="Arial" w:eastAsia="Arial" w:hAnsi="Arial" w:cs="Arial"/>
                <w:sz w:val="22"/>
                <w:szCs w:val="22"/>
              </w:rPr>
              <w:t>cMyRoots is a web application which is used as a social media and its interactions. This is used to connect the family members. It contains family tree feature which is used to easily recognize relationship between each and every family member. This Application is supported in all the browsers with good performance and with well-designed UI screens.</w:t>
            </w:r>
          </w:p>
          <w:p>
            <w:pPr>
              <w:spacing w:before="0" w:after="0" w:line="360" w:lineRule="auto"/>
              <w:jc w:val="both"/>
              <w:rPr>
                <w:sz w:val="6"/>
                <w:szCs w:val="6"/>
              </w:rPr>
            </w:pPr>
            <w:r>
              <w:rPr>
                <w:rFonts w:ascii="Arial" w:eastAsia="Arial" w:hAnsi="Arial" w:cs="Arial"/>
                <w:sz w:val="6"/>
                <w:szCs w:val="6"/>
              </w:rPr>
              <w:t> </w:t>
            </w:r>
          </w:p>
          <w:p>
            <w:pPr>
              <w:spacing w:before="0" w:after="0"/>
              <w:jc w:val="both"/>
              <w:rPr>
                <w:sz w:val="22"/>
                <w:szCs w:val="22"/>
              </w:rPr>
            </w:pPr>
            <w:r>
              <w:rPr>
                <w:rFonts w:ascii="Arial" w:eastAsia="Arial" w:hAnsi="Arial" w:cs="Arial"/>
                <w:b/>
                <w:bCs/>
                <w:sz w:val="22"/>
                <w:szCs w:val="22"/>
              </w:rPr>
              <w:t>Tasks Undertaken:</w:t>
            </w:r>
          </w:p>
          <w:p>
            <w:pPr>
              <w:spacing w:before="0" w:after="0"/>
              <w:jc w:val="both"/>
              <w:rPr>
                <w:sz w:val="22"/>
                <w:szCs w:val="22"/>
              </w:rPr>
            </w:pPr>
            <w:r>
              <w:rPr>
                <w:rFonts w:ascii="Arial" w:eastAsia="Arial" w:hAnsi="Arial" w:cs="Arial"/>
                <w:b/>
                <w:bCs/>
                <w:sz w:val="22"/>
                <w:szCs w:val="22"/>
              </w:rPr>
              <w:t> </w:t>
            </w:r>
          </w:p>
          <w:p>
            <w:pPr>
              <w:numPr>
                <w:ilvl w:val="0"/>
                <w:numId w:val="3"/>
              </w:numPr>
              <w:tabs>
                <w:tab w:val="left" w:pos="632"/>
              </w:tabs>
              <w:spacing w:before="0" w:after="0" w:line="360" w:lineRule="auto"/>
              <w:ind w:left="720" w:hanging="360"/>
              <w:jc w:val="both"/>
              <w:rPr>
                <w:sz w:val="22"/>
                <w:szCs w:val="22"/>
              </w:rPr>
            </w:pPr>
            <w:r>
              <w:rPr>
                <w:rFonts w:ascii="Times New Roman" w:eastAsia="Times New Roman" w:hAnsi="Times New Roman" w:cs="Times New Roman"/>
                <w:b w:val="0"/>
                <w:bCs w:val="0"/>
                <w:i w:val="0"/>
                <w:iCs w:val="0"/>
                <w:smallCaps w:val="0"/>
                <w:sz w:val="14"/>
                <w:szCs w:val="14"/>
              </w:rPr>
              <w:t>      </w:t>
            </w: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 xml:space="preserve">Design, build, and maintain efficient, reusable, and reliable C# Application. </w:t>
            </w:r>
          </w:p>
          <w:p>
            <w:pPr>
              <w:numPr>
                <w:ilvl w:val="0"/>
                <w:numId w:val="3"/>
              </w:numPr>
              <w:tabs>
                <w:tab w:val="left" w:pos="632"/>
              </w:tabs>
              <w:spacing w:before="0" w:after="0" w:line="360" w:lineRule="auto"/>
              <w:ind w:left="720" w:hanging="360"/>
              <w:jc w:val="both"/>
              <w:rPr>
                <w:sz w:val="22"/>
                <w:szCs w:val="22"/>
              </w:rPr>
            </w:pPr>
            <w:r>
              <w:rPr>
                <w:rFonts w:ascii="Times New Roman" w:eastAsia="Times New Roman" w:hAnsi="Times New Roman" w:cs="Times New Roman"/>
                <w:b w:val="0"/>
                <w:bCs w:val="0"/>
                <w:i w:val="0"/>
                <w:iCs w:val="0"/>
                <w:smallCaps w:val="0"/>
                <w:sz w:val="14"/>
                <w:szCs w:val="14"/>
              </w:rPr>
              <w:t>      </w:t>
            </w: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 xml:space="preserve">UI Development and Designing. </w:t>
            </w:r>
          </w:p>
          <w:p>
            <w:pPr>
              <w:numPr>
                <w:ilvl w:val="0"/>
                <w:numId w:val="3"/>
              </w:numPr>
              <w:tabs>
                <w:tab w:val="left" w:pos="632"/>
              </w:tabs>
              <w:spacing w:before="0" w:after="0" w:line="360" w:lineRule="auto"/>
              <w:ind w:left="720" w:hanging="360"/>
              <w:jc w:val="both"/>
              <w:rPr>
                <w:sz w:val="22"/>
                <w:szCs w:val="22"/>
              </w:rPr>
            </w:pPr>
            <w:r>
              <w:rPr>
                <w:rFonts w:ascii="Times New Roman" w:eastAsia="Times New Roman" w:hAnsi="Times New Roman" w:cs="Times New Roman"/>
                <w:b w:val="0"/>
                <w:bCs w:val="0"/>
                <w:i w:val="0"/>
                <w:iCs w:val="0"/>
                <w:smallCaps w:val="0"/>
                <w:sz w:val="14"/>
                <w:szCs w:val="14"/>
              </w:rPr>
              <w:t>      </w:t>
            </w: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Design, build and maintain efficient, reusable, Script, Html and CSS.</w:t>
            </w:r>
          </w:p>
          <w:p>
            <w:pPr>
              <w:numPr>
                <w:ilvl w:val="0"/>
                <w:numId w:val="3"/>
              </w:numPr>
              <w:tabs>
                <w:tab w:val="left" w:pos="632"/>
              </w:tabs>
              <w:spacing w:before="0" w:after="0" w:line="360" w:lineRule="auto"/>
              <w:ind w:left="720" w:hanging="360"/>
              <w:jc w:val="both"/>
              <w:rPr>
                <w:sz w:val="22"/>
                <w:szCs w:val="22"/>
              </w:rPr>
            </w:pPr>
            <w:r>
              <w:rPr>
                <w:rFonts w:ascii="Times New Roman" w:eastAsia="Times New Roman" w:hAnsi="Times New Roman" w:cs="Times New Roman"/>
                <w:b w:val="0"/>
                <w:bCs w:val="0"/>
                <w:i w:val="0"/>
                <w:iCs w:val="0"/>
                <w:smallCaps w:val="0"/>
                <w:sz w:val="14"/>
                <w:szCs w:val="14"/>
              </w:rPr>
              <w:t>      </w:t>
            </w: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Backend Implementation.</w:t>
            </w:r>
          </w:p>
          <w:p>
            <w:pPr>
              <w:numPr>
                <w:ilvl w:val="0"/>
                <w:numId w:val="3"/>
              </w:numPr>
              <w:tabs>
                <w:tab w:val="left" w:pos="632"/>
              </w:tabs>
              <w:spacing w:before="0" w:after="0" w:line="360" w:lineRule="auto"/>
              <w:ind w:left="720" w:hanging="360"/>
              <w:jc w:val="both"/>
              <w:rPr>
                <w:sz w:val="22"/>
                <w:szCs w:val="22"/>
              </w:rPr>
            </w:pPr>
            <w:r>
              <w:rPr>
                <w:rFonts w:ascii="Times New Roman" w:eastAsia="Times New Roman" w:hAnsi="Times New Roman" w:cs="Times New Roman"/>
                <w:b w:val="0"/>
                <w:bCs w:val="0"/>
                <w:i w:val="0"/>
                <w:iCs w:val="0"/>
                <w:smallCaps w:val="0"/>
                <w:sz w:val="14"/>
                <w:szCs w:val="14"/>
              </w:rPr>
              <w:t>      </w:t>
            </w: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 xml:space="preserve">Production Deployment. </w:t>
            </w:r>
          </w:p>
          <w:p>
            <w:pPr>
              <w:numPr>
                <w:ilvl w:val="0"/>
                <w:numId w:val="3"/>
              </w:numPr>
              <w:tabs>
                <w:tab w:val="left" w:pos="632"/>
              </w:tabs>
              <w:spacing w:before="0" w:after="0" w:line="360" w:lineRule="auto"/>
              <w:ind w:left="720" w:hanging="360"/>
              <w:jc w:val="both"/>
              <w:rPr>
                <w:sz w:val="22"/>
                <w:szCs w:val="22"/>
              </w:rPr>
            </w:pPr>
            <w:r>
              <w:rPr>
                <w:rFonts w:ascii="Times New Roman" w:eastAsia="Times New Roman" w:hAnsi="Times New Roman" w:cs="Times New Roman"/>
                <w:b w:val="0"/>
                <w:bCs w:val="0"/>
                <w:i w:val="0"/>
                <w:iCs w:val="0"/>
                <w:smallCaps w:val="0"/>
                <w:sz w:val="14"/>
                <w:szCs w:val="14"/>
              </w:rPr>
              <w:t>      </w:t>
            </w:r>
            <w:r>
              <w:rPr>
                <w:rFonts w:ascii="Wingdings 3" w:eastAsia="Wingdings 3" w:hAnsi="Wingdings 3" w:cs="Wingdings 3"/>
                <w:color w:val="999999"/>
                <w:sz w:val="22"/>
                <w:szCs w:val="22"/>
              </w:rPr>
              <w:sym w:font="Wingdings 3" w:char="F084"/>
            </w:r>
            <w:r>
              <w:rPr>
                <w:sz w:val="14"/>
                <w:szCs w:val="14"/>
              </w:rPr>
              <w:t xml:space="preserve">      </w:t>
            </w:r>
            <w:r>
              <w:rPr>
                <w:rFonts w:ascii="Arial" w:eastAsia="Arial" w:hAnsi="Arial" w:cs="Arial"/>
                <w:sz w:val="22"/>
                <w:szCs w:val="22"/>
              </w:rPr>
              <w:t>Unit Testing and fixing Bugs raised by QA team.</w:t>
            </w:r>
            <w:r>
              <w:rPr>
                <w:rFonts w:ascii="Arial" w:eastAsia="Arial" w:hAnsi="Arial" w:cs="Arial"/>
                <w:sz w:val="22"/>
                <w:szCs w:val="22"/>
              </w:rPr>
              <w:t xml:space="preserve">  </w:t>
            </w:r>
          </w:p>
        </w:tc>
      </w:tr>
    </w:tbl>
    <w:p>
      <w:pPr>
        <w:spacing w:before="0" w:after="0"/>
        <w:jc w:val="both"/>
        <w:rPr>
          <w:sz w:val="22"/>
          <w:szCs w:val="22"/>
        </w:rPr>
      </w:pPr>
      <w:r>
        <w:rPr>
          <w:sz w:val="22"/>
          <w:szCs w:val="22"/>
        </w:rPr>
        <w:tab/>
      </w:r>
    </w:p>
    <w:p>
      <w:pPr>
        <w:keepNext/>
        <w:pBdr>
          <w:bottom w:val="single" w:sz="4" w:space="1" w:color="000000"/>
        </w:pBdr>
        <w:spacing w:before="0" w:after="240"/>
        <w:jc w:val="both"/>
      </w:pPr>
      <w:r>
        <w:rPr>
          <w:rFonts w:ascii="Arial" w:eastAsia="Arial" w:hAnsi="Arial" w:cs="Arial"/>
          <w:b/>
          <w:bCs/>
        </w:rPr>
        <w:t>Personal Details</w:t>
      </w:r>
    </w:p>
    <w:tbl>
      <w:tblPr>
        <w:tblW w:w="8430" w:type="dxa"/>
        <w:tblInd w:w="247" w:type="dxa"/>
        <w:tblCellMar>
          <w:top w:w="15" w:type="dxa"/>
          <w:left w:w="15" w:type="dxa"/>
          <w:bottom w:w="15" w:type="dxa"/>
          <w:right w:w="15" w:type="dxa"/>
        </w:tblCellMar>
      </w:tblPr>
      <w:tblGrid>
        <w:gridCol w:w="3241"/>
        <w:gridCol w:w="751"/>
        <w:gridCol w:w="4438"/>
      </w:tblGrid>
      <w:tr>
        <w:tblPrEx>
          <w:tblW w:w="8430" w:type="dxa"/>
          <w:tblInd w:w="247" w:type="dxa"/>
          <w:tblCellMar>
            <w:top w:w="15" w:type="dxa"/>
            <w:left w:w="15" w:type="dxa"/>
            <w:bottom w:w="15" w:type="dxa"/>
            <w:right w:w="15" w:type="dxa"/>
          </w:tblCellMar>
        </w:tblPrEx>
        <w:trPr>
          <w:trHeight w:val="387"/>
        </w:trPr>
        <w:tc>
          <w:tcPr>
            <w:tcW w:w="3773"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Date of Birth</w:t>
            </w:r>
          </w:p>
        </w:tc>
        <w:tc>
          <w:tcPr>
            <w:tcW w:w="515"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w:t>
            </w:r>
          </w:p>
        </w:tc>
        <w:tc>
          <w:tcPr>
            <w:tcW w:w="4202"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21-Feb-1996</w:t>
            </w:r>
          </w:p>
        </w:tc>
      </w:tr>
      <w:tr>
        <w:tblPrEx>
          <w:tblW w:w="8430" w:type="dxa"/>
          <w:tblInd w:w="247" w:type="dxa"/>
          <w:tblCellMar>
            <w:top w:w="15" w:type="dxa"/>
            <w:left w:w="15" w:type="dxa"/>
            <w:bottom w:w="15" w:type="dxa"/>
            <w:right w:w="15" w:type="dxa"/>
          </w:tblCellMar>
        </w:tblPrEx>
        <w:trPr>
          <w:trHeight w:val="387"/>
        </w:trPr>
        <w:tc>
          <w:tcPr>
            <w:tcW w:w="3773"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Fathers name</w:t>
            </w:r>
          </w:p>
        </w:tc>
        <w:tc>
          <w:tcPr>
            <w:tcW w:w="515"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w:t>
            </w:r>
          </w:p>
        </w:tc>
        <w:tc>
          <w:tcPr>
            <w:tcW w:w="4202"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Venkatesan</w:t>
            </w:r>
          </w:p>
        </w:tc>
      </w:tr>
      <w:tr>
        <w:tblPrEx>
          <w:tblW w:w="8430" w:type="dxa"/>
          <w:tblInd w:w="247" w:type="dxa"/>
          <w:tblCellMar>
            <w:top w:w="15" w:type="dxa"/>
            <w:left w:w="15" w:type="dxa"/>
            <w:bottom w:w="15" w:type="dxa"/>
            <w:right w:w="15" w:type="dxa"/>
          </w:tblCellMar>
        </w:tblPrEx>
        <w:trPr>
          <w:trHeight w:val="387"/>
        </w:trPr>
        <w:tc>
          <w:tcPr>
            <w:tcW w:w="3773"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Gender</w:t>
            </w:r>
          </w:p>
        </w:tc>
        <w:tc>
          <w:tcPr>
            <w:tcW w:w="515"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w:t>
            </w:r>
          </w:p>
        </w:tc>
        <w:tc>
          <w:tcPr>
            <w:tcW w:w="4202"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Female</w:t>
            </w:r>
          </w:p>
        </w:tc>
      </w:tr>
      <w:tr>
        <w:tblPrEx>
          <w:tblW w:w="8430" w:type="dxa"/>
          <w:tblInd w:w="247" w:type="dxa"/>
          <w:tblCellMar>
            <w:top w:w="15" w:type="dxa"/>
            <w:left w:w="15" w:type="dxa"/>
            <w:bottom w:w="15" w:type="dxa"/>
            <w:right w:w="15" w:type="dxa"/>
          </w:tblCellMar>
        </w:tblPrEx>
        <w:trPr>
          <w:trHeight w:val="387"/>
        </w:trPr>
        <w:tc>
          <w:tcPr>
            <w:tcW w:w="3773"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Nationality</w:t>
            </w:r>
          </w:p>
        </w:tc>
        <w:tc>
          <w:tcPr>
            <w:tcW w:w="515"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w:t>
            </w:r>
          </w:p>
        </w:tc>
        <w:tc>
          <w:tcPr>
            <w:tcW w:w="4202"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Indian</w:t>
            </w:r>
          </w:p>
        </w:tc>
      </w:tr>
      <w:tr>
        <w:tblPrEx>
          <w:tblW w:w="8430" w:type="dxa"/>
          <w:tblInd w:w="247" w:type="dxa"/>
          <w:tblCellMar>
            <w:top w:w="15" w:type="dxa"/>
            <w:left w:w="15" w:type="dxa"/>
            <w:bottom w:w="15" w:type="dxa"/>
            <w:right w:w="15" w:type="dxa"/>
          </w:tblCellMar>
        </w:tblPrEx>
        <w:trPr>
          <w:trHeight w:val="399"/>
        </w:trPr>
        <w:tc>
          <w:tcPr>
            <w:tcW w:w="3773"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Languages known</w:t>
            </w:r>
          </w:p>
        </w:tc>
        <w:tc>
          <w:tcPr>
            <w:tcW w:w="515"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w:t>
            </w:r>
          </w:p>
        </w:tc>
        <w:tc>
          <w:tcPr>
            <w:tcW w:w="4202"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English, Telugu, Tamil.</w:t>
            </w:r>
          </w:p>
        </w:tc>
      </w:tr>
      <w:tr>
        <w:tblPrEx>
          <w:tblW w:w="8430" w:type="dxa"/>
          <w:tblInd w:w="247" w:type="dxa"/>
          <w:tblCellMar>
            <w:top w:w="15" w:type="dxa"/>
            <w:left w:w="15" w:type="dxa"/>
            <w:bottom w:w="15" w:type="dxa"/>
            <w:right w:w="15" w:type="dxa"/>
          </w:tblCellMar>
        </w:tblPrEx>
        <w:trPr>
          <w:trHeight w:val="387"/>
        </w:trPr>
        <w:tc>
          <w:tcPr>
            <w:tcW w:w="3773"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Marital Status</w:t>
            </w:r>
          </w:p>
        </w:tc>
        <w:tc>
          <w:tcPr>
            <w:tcW w:w="515"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w:t>
            </w:r>
          </w:p>
        </w:tc>
        <w:tc>
          <w:tcPr>
            <w:tcW w:w="4202" w:type="dxa"/>
            <w:tcMar>
              <w:top w:w="25" w:type="dxa"/>
              <w:left w:w="118" w:type="dxa"/>
              <w:bottom w:w="25" w:type="dxa"/>
              <w:right w:w="118" w:type="dxa"/>
            </w:tcMar>
            <w:vAlign w:val="top"/>
            <w:hideMark/>
          </w:tcPr>
          <w:p>
            <w:pPr>
              <w:spacing w:before="0" w:after="0" w:line="360" w:lineRule="auto"/>
              <w:jc w:val="both"/>
              <w:rPr>
                <w:sz w:val="22"/>
                <w:szCs w:val="22"/>
              </w:rPr>
            </w:pPr>
            <w:r>
              <w:rPr>
                <w:rFonts w:ascii="Arial" w:eastAsia="Arial" w:hAnsi="Arial" w:cs="Arial"/>
                <w:sz w:val="22"/>
                <w:szCs w:val="22"/>
              </w:rPr>
              <w:t>Married</w:t>
            </w:r>
          </w:p>
        </w:tc>
      </w:tr>
    </w:tbl>
    <w:p>
      <w:pPr>
        <w:spacing w:before="0" w:after="240"/>
        <w:jc w:val="both"/>
        <w:rPr>
          <w:sz w:val="2"/>
          <w:szCs w:val="2"/>
        </w:rPr>
      </w:pPr>
      <w:r>
        <w:rPr>
          <w:rFonts w:ascii="Arial" w:eastAsia="Arial" w:hAnsi="Arial" w:cs="Arial"/>
          <w:sz w:val="2"/>
          <w:szCs w:val="2"/>
        </w:rPr>
        <w:t> </w:t>
      </w:r>
    </w:p>
    <w:tbl>
      <w:tblPr>
        <w:tblCellMar>
          <w:top w:w="15" w:type="dxa"/>
          <w:left w:w="15" w:type="dxa"/>
          <w:bottom w:w="15" w:type="dxa"/>
          <w:right w:w="15" w:type="dxa"/>
        </w:tblCellMar>
      </w:tblPr>
      <w:tblGrid>
        <w:gridCol w:w="2160"/>
        <w:gridCol w:w="3600"/>
        <w:gridCol w:w="3600"/>
      </w:tblGrid>
      <w:tr>
        <w:tblPrEx>
          <w:tblCellMar>
            <w:top w:w="15" w:type="dxa"/>
            <w:left w:w="15" w:type="dxa"/>
            <w:bottom w:w="15" w:type="dxa"/>
            <w:right w:w="15" w:type="dxa"/>
          </w:tblCellMar>
        </w:tblPrEx>
        <w:tc>
          <w:tcPr>
            <w:tcW w:w="3363" w:type="dxa"/>
            <w:tcBorders>
              <w:top w:val="single" w:sz="4" w:space="0" w:color="000000"/>
            </w:tcBorders>
            <w:tcMar>
              <w:top w:w="22" w:type="dxa"/>
              <w:left w:w="118" w:type="dxa"/>
              <w:bottom w:w="25" w:type="dxa"/>
              <w:right w:w="118" w:type="dxa"/>
            </w:tcMar>
            <w:vAlign w:val="bottom"/>
            <w:hideMark/>
          </w:tcPr>
          <w:p>
            <w:pPr>
              <w:spacing w:before="0" w:after="0" w:line="120" w:lineRule="atLeast"/>
            </w:pPr>
            <w:r>
              <w:rPr>
                <w:sz w:val="12"/>
                <w:szCs w:val="12"/>
              </w:rPr>
              <w:t> </w:t>
            </w:r>
          </w:p>
        </w:tc>
        <w:tc>
          <w:tcPr>
            <w:tcW w:w="3364" w:type="dxa"/>
            <w:tcBorders>
              <w:top w:val="single" w:sz="4" w:space="0" w:color="000000"/>
            </w:tcBorders>
            <w:tcMar>
              <w:top w:w="22" w:type="dxa"/>
              <w:left w:w="118" w:type="dxa"/>
              <w:bottom w:w="25" w:type="dxa"/>
              <w:right w:w="118" w:type="dxa"/>
            </w:tcMar>
            <w:vAlign w:val="top"/>
            <w:hideMark/>
          </w:tcPr>
          <w:p>
            <w:pPr>
              <w:spacing w:before="0" w:after="0" w:line="120" w:lineRule="atLeast"/>
              <w:jc w:val="center"/>
            </w:pPr>
            <w:r>
              <w:rPr>
                <w:b/>
                <w:bCs/>
                <w:color w:val="0000FF"/>
                <w:sz w:val="12"/>
                <w:szCs w:val="12"/>
              </w:rPr>
              <w:t> </w:t>
            </w:r>
          </w:p>
        </w:tc>
        <w:tc>
          <w:tcPr>
            <w:tcW w:w="3364" w:type="dxa"/>
            <w:tcBorders>
              <w:top w:val="single" w:sz="4" w:space="0" w:color="000000"/>
            </w:tcBorders>
            <w:tcMar>
              <w:top w:w="22" w:type="dxa"/>
              <w:left w:w="118" w:type="dxa"/>
              <w:bottom w:w="25" w:type="dxa"/>
              <w:right w:w="118" w:type="dxa"/>
            </w:tcMar>
            <w:vAlign w:val="top"/>
            <w:hideMark/>
          </w:tcPr>
          <w:p>
            <w:pPr>
              <w:spacing w:before="0" w:after="0" w:line="240" w:lineRule="atLeast"/>
              <w:jc w:val="right"/>
            </w:pPr>
            <w:r>
              <w:rPr>
                <w:sz w:val="12"/>
                <w:szCs w:val="12"/>
              </w:rPr>
              <w:t xml:space="preserve">Page </w:t>
            </w:r>
            <w:r>
              <w:rPr>
                <w:sz w:val="12"/>
                <w:szCs w:val="12"/>
              </w:rPr>
              <w:fldChar w:fldCharType="begin"/>
            </w:r>
            <w:r>
              <w:rPr>
                <w:sz w:val="12"/>
                <w:szCs w:val="12"/>
              </w:rPr>
              <w:instrText xml:space="preserve"> PAGE </w:instrText>
            </w:r>
            <w:r>
              <w:rPr>
                <w:sz w:val="12"/>
                <w:szCs w:val="12"/>
              </w:rPr>
              <w:fldChar w:fldCharType="separate"/>
            </w:r>
            <w:r>
              <w:t>1</w:t>
            </w:r>
            <w:r>
              <w:fldChar w:fldCharType="end"/>
            </w:r>
          </w:p>
        </w:tc>
      </w:tr>
      <w:tr>
        <w:tblPrEx>
          <w:tblCellMar>
            <w:top w:w="15" w:type="dxa"/>
            <w:left w:w="15" w:type="dxa"/>
            <w:bottom w:w="15" w:type="dxa"/>
            <w:right w:w="15" w:type="dxa"/>
          </w:tblCellMar>
        </w:tblPrEx>
        <w:tc>
          <w:tcPr>
            <w:tcW w:w="3363" w:type="dxa"/>
            <w:tcMar>
              <w:top w:w="25" w:type="dxa"/>
              <w:left w:w="118" w:type="dxa"/>
              <w:bottom w:w="25" w:type="dxa"/>
              <w:right w:w="118" w:type="dxa"/>
            </w:tcMar>
            <w:vAlign w:val="top"/>
            <w:hideMark/>
          </w:tcPr>
          <w:p>
            <w:pPr>
              <w:spacing w:before="0" w:after="0" w:line="120" w:lineRule="atLeast"/>
            </w:pPr>
            <w:r>
              <w:rPr>
                <w:sz w:val="12"/>
                <w:szCs w:val="12"/>
              </w:rPr>
              <w:t> </w:t>
            </w:r>
          </w:p>
        </w:tc>
        <w:tc>
          <w:tcPr>
            <w:tcW w:w="3364" w:type="dxa"/>
            <w:tcMar>
              <w:top w:w="25" w:type="dxa"/>
              <w:left w:w="118" w:type="dxa"/>
              <w:bottom w:w="25" w:type="dxa"/>
              <w:right w:w="118" w:type="dxa"/>
            </w:tcMar>
            <w:vAlign w:val="top"/>
            <w:hideMark/>
          </w:tcPr>
          <w:p>
            <w:pPr>
              <w:spacing w:before="0" w:after="0" w:line="120" w:lineRule="atLeast"/>
            </w:pPr>
            <w:r>
              <w:rPr>
                <w:sz w:val="12"/>
                <w:szCs w:val="12"/>
              </w:rPr>
              <w:t> </w:t>
            </w:r>
          </w:p>
        </w:tc>
        <w:tc>
          <w:tcPr>
            <w:tcW w:w="3364" w:type="dxa"/>
            <w:tcMar>
              <w:top w:w="25" w:type="dxa"/>
              <w:left w:w="118" w:type="dxa"/>
              <w:bottom w:w="25" w:type="dxa"/>
              <w:right w:w="118" w:type="dxa"/>
            </w:tcMar>
            <w:vAlign w:val="top"/>
            <w:hideMark/>
          </w:tcPr>
          <w:p>
            <w:pPr>
              <w:spacing w:before="0" w:after="0" w:line="120" w:lineRule="atLeast"/>
            </w:pPr>
            <w:r>
              <w:rPr>
                <w:sz w:val="12"/>
                <w:szCs w:val="12"/>
              </w:rPr>
              <w:t> </w:t>
            </w:r>
          </w:p>
        </w:tc>
      </w:tr>
    </w:tbl>
    <w:p>
      <w:pPr>
        <w:tabs>
          <w:tab w:val="center" w:pos="4680"/>
          <w:tab w:val="right" w:pos="9360"/>
        </w:tabs>
        <w:spacing w:before="0" w:after="0"/>
        <w:rPr>
          <w:sz w:val="24"/>
          <w:szCs w:val="24"/>
        </w:rPr>
      </w:pPr>
      <w:r>
        <w:rPr>
          <w:sz w:val="24"/>
          <w:szCs w:val="24"/>
        </w:rPr>
        <w:tab/>
      </w:r>
      <w:r>
        <w:rPr>
          <w:sz w:val="24"/>
          <w:szCs w:val="24"/>
        </w:rPr>
        <w:tab/>
      </w:r>
    </w:p>
    <w:p>
      <w:pPr>
        <w:spacing w:before="0" w:after="0"/>
      </w:pPr>
      <w: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0" w:firstLine="0"/>
      </w:pPr>
      <w:rPr>
        <w:rFonts w:ascii="Times New Roman" w:eastAsia="Times New Roman" w:hAnsi="Times New Roman" w:cs="Times New Roman"/>
        <w:b w:val="0"/>
        <w:bCs w:val="0"/>
        <w:i w:val="0"/>
        <w:iCs w:val="0"/>
        <w:smallCaps w:val="0"/>
        <w:color w:val="999999"/>
        <w:sz w:val="14"/>
        <w:szCs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