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tabs>
          <w:tab w:val="left" w:pos="3690"/>
        </w:tabs>
        <w:autoSpaceDE w:val="0"/>
        <w:autoSpaceDN w:val="0"/>
        <w:adjustRightInd w:val="0"/>
        <w:spacing w:after="240"/>
        <w:rPr>
          <w:rFonts w:ascii="Calibri" w:hAnsi="Times New Roman" w:cs="Times New Roman"/>
          <w:b/>
          <w:sz w:val="24"/>
          <w:szCs w:val="24"/>
          <w:lang w:val="en-IN"/>
        </w:rPr>
      </w:pPr>
      <w:r>
        <w:rPr>
          <w:rFonts w:ascii="Calibri" w:hAnsi="Times New Roman" w:cs="Times New Roman"/>
          <w:b/>
          <w:sz w:val="24"/>
          <w:szCs w:val="24"/>
        </w:rPr>
        <w:tab/>
      </w:r>
      <w:r>
        <w:rPr>
          <w:rFonts w:ascii="Calibri" w:hAnsi="Times New Roman" w:cs="Times New Roman"/>
          <w:b/>
          <w:sz w:val="24"/>
          <w:szCs w:val="24"/>
        </w:rPr>
        <w:t>Jagadesha</w:t>
      </w:r>
    </w:p>
    <w:p>
      <w:pPr>
        <w:rPr>
          <w:rFonts w:ascii="Calibri" w:hAnsi="Times New Roman" w:cs="Times New Roman"/>
          <w:sz w:val="24"/>
          <w:szCs w:val="24"/>
        </w:rPr>
      </w:pPr>
      <w:r>
        <w:rPr>
          <w:rFonts w:ascii="Calibri" w:hAnsi="Times New Roman" w:cs="Times New Roman"/>
          <w:b/>
          <w:bCs/>
          <w:sz w:val="24"/>
          <w:szCs w:val="24"/>
        </w:rPr>
        <w:t>Email:</w:t>
      </w:r>
      <w:hyperlink r:id="rId4" w:history="1">
        <w:r>
          <w:rPr>
            <w:rStyle w:val="Hyperlink"/>
            <w:rFonts w:ascii="Calibri"/>
          </w:rPr>
          <w:t xml:space="preserve"> </w:t>
        </w:r>
        <w:r>
          <w:rPr>
            <w:rStyle w:val="Hyperlink"/>
            <w:rFonts w:ascii="Calibri" w:hint="default"/>
            <w:b/>
            <w:bCs/>
            <w:sz w:val="24"/>
            <w:szCs w:val="24"/>
          </w:rPr>
          <w:t>jagadeeshaJagnath</w:t>
        </w:r>
        <w:r>
          <w:rPr>
            <w:rStyle w:val="Hyperlink"/>
            <w:rFonts w:ascii="Calibri" w:hAnsi="Times New Roman" w:hint="default"/>
            <w:b/>
            <w:bCs/>
            <w:sz w:val="24"/>
            <w:szCs w:val="24"/>
            <w:lang w:val="en-US"/>
          </w:rPr>
          <w:t>@gmail.com</w:t>
        </w:r>
        <w:r>
          <w:rPr>
            <w:rStyle w:val="Hyperlink"/>
            <w:rFonts w:ascii="Calibri" w:hAnsi="Times New Roman" w:cs="Times New Roman"/>
            <w:b/>
            <w:bCs/>
            <w:sz w:val="24"/>
            <w:szCs w:val="24"/>
          </w:rPr>
          <w:t xml:space="preserve">  </w:t>
        </w:r>
      </w:hyperlink>
      <w:r>
        <w:rPr>
          <w:rFonts w:ascii="Calibri"/>
        </w:rPr>
        <w:tab/>
      </w:r>
      <w:r>
        <w:rPr>
          <w:rFonts w:ascii="Calibri"/>
          <w:lang w:val="en-IN"/>
        </w:rPr>
        <w:t xml:space="preserve">                   </w:t>
      </w:r>
      <w:r>
        <w:rPr>
          <w:rFonts w:ascii="Calibri"/>
        </w:rPr>
        <w:t xml:space="preserve">                                              </w:t>
      </w:r>
      <w:r>
        <w:rPr>
          <w:rFonts w:ascii="Calibri" w:hAnsi="Times New Roman" w:cs="Times New Roman"/>
          <w:b/>
          <w:sz w:val="24"/>
          <w:szCs w:val="24"/>
        </w:rPr>
        <w:t>Mobile</w:t>
      </w:r>
      <w:r>
        <w:rPr>
          <w:rFonts w:ascii="Calibri" w:hAnsi="Times New Roman" w:cs="Times New Roman"/>
          <w:sz w:val="24"/>
          <w:szCs w:val="24"/>
        </w:rPr>
        <w:t>: +</w:t>
      </w:r>
      <w:r>
        <w:rPr>
          <w:rFonts w:ascii="Calibri" w:hAnsi="Times New Roman" w:cs="Times New Roman"/>
          <w:b/>
          <w:sz w:val="24"/>
          <w:szCs w:val="24"/>
        </w:rPr>
        <w:t>91</w:t>
      </w:r>
      <w:r>
        <w:rPr>
          <w:rFonts w:ascii="Calibri" w:hAnsi="Times New Roman" w:cs="Times New Roman"/>
          <w:sz w:val="24"/>
          <w:szCs w:val="24"/>
        </w:rPr>
        <w:t>-</w:t>
      </w:r>
      <w:r>
        <w:rPr>
          <w:rFonts w:ascii="Calibri" w:hAnsi="Times New Roman" w:cs="Times New Roman"/>
          <w:b/>
          <w:sz w:val="24"/>
          <w:szCs w:val="24"/>
        </w:rPr>
        <w:t xml:space="preserve"> 7204416441</w:t>
      </w:r>
      <w:r>
        <w:rPr>
          <w:rFonts w:ascii="Calibri" w:hAnsi="Times New Roman" w:cs="Times New Roman"/>
          <w:sz w:val="24"/>
          <w:szCs w:val="24"/>
        </w:rPr>
        <w:pict>
          <v:rect id="_x0000_i1025" style="width:0;height:1.5pt" coordsize="21600,21600" o:hralign="center" o:hrstd="t" o:hr="t" filled="t" fillcolor="#a0a0a0" stroked="f">
            <w10:anchorlock/>
          </v:rect>
        </w:pict>
      </w:r>
      <w:r>
        <w:rPr>
          <w:rFonts w:ascii="Calibri" w:hAnsi="Times New Roman" w:cs="Times New Roman"/>
          <w:b/>
          <w:bCs/>
          <w:sz w:val="24"/>
          <w:szCs w:val="24"/>
          <w:u w:val="single"/>
        </w:rPr>
        <w:t>Career Objective:</w:t>
      </w:r>
    </w:p>
    <w:p>
      <w:pPr>
        <w:spacing w:before="240" w:after="240"/>
        <w:jc w:val="both"/>
        <w:rPr>
          <w:rFonts w:ascii="Calibri" w:hAnsi="Times New Roman" w:cs="Times New Roman"/>
          <w:bCs/>
          <w:sz w:val="24"/>
          <w:szCs w:val="24"/>
        </w:rPr>
      </w:pPr>
      <w:r>
        <w:rPr>
          <w:rFonts w:ascii="Calibri" w:hAnsi="Times New Roman" w:cs="Times New Roman"/>
          <w:bCs/>
          <w:sz w:val="24"/>
          <w:szCs w:val="24"/>
        </w:rPr>
        <w:t>To secure a challenge in position where I can effectively contribute my skills as software professional, possessing competent Technical skills.</w:t>
      </w:r>
    </w:p>
    <w:p>
      <w:pPr>
        <w:autoSpaceDE w:val="0"/>
        <w:autoSpaceDN w:val="0"/>
        <w:adjustRightInd w:val="0"/>
        <w:spacing w:before="240" w:after="240"/>
        <w:jc w:val="both"/>
        <w:outlineLvl w:val="0"/>
        <w:rPr>
          <w:rFonts w:ascii="Calibri" w:hAnsi="Times New Roman" w:cs="Times New Roman"/>
          <w:b/>
          <w:sz w:val="24"/>
          <w:szCs w:val="24"/>
          <w:u w:val="single"/>
        </w:rPr>
      </w:pPr>
      <w:r>
        <w:rPr>
          <w:rFonts w:ascii="Calibri" w:hAnsi="Times New Roman" w:cs="Times New Roman"/>
          <w:b/>
          <w:sz w:val="24"/>
          <w:szCs w:val="24"/>
          <w:u w:val="single"/>
        </w:rPr>
        <w:t>Professional Summary:</w:t>
      </w:r>
    </w:p>
    <w:p>
      <w:pPr>
        <w:numPr>
          <w:ilvl w:val="0"/>
          <w:numId w:val="1"/>
        </w:numPr>
        <w:autoSpaceDE w:val="0"/>
        <w:autoSpaceDN w:val="0"/>
        <w:rPr>
          <w:rFonts w:ascii="Calibri" w:hAnsi="Calibri" w:cs="Calibri"/>
          <w:sz w:val="24"/>
          <w:szCs w:val="24"/>
        </w:rPr>
      </w:pPr>
      <w:r>
        <w:rPr>
          <w:rFonts w:ascii="Calibri" w:hAnsi="Calibri" w:cs="Calibri"/>
          <w:sz w:val="24"/>
          <w:szCs w:val="24"/>
        </w:rPr>
        <w:t xml:space="preserve">Having  </w:t>
      </w:r>
      <w:r>
        <w:rPr>
          <w:rFonts w:ascii="Calibri" w:hAnsi="Calibri" w:cs="Calibri" w:hint="default"/>
          <w:b/>
          <w:bCs/>
          <w:sz w:val="24"/>
          <w:szCs w:val="24"/>
          <w:lang w:val="en-US"/>
        </w:rPr>
        <w:t>2</w:t>
      </w:r>
      <w:r>
        <w:rPr>
          <w:rFonts w:ascii="Calibri" w:hAnsi="Calibri" w:cs="Calibri"/>
          <w:b/>
          <w:bCs/>
          <w:sz w:val="24"/>
          <w:szCs w:val="24"/>
          <w:lang w:val="en-IN"/>
        </w:rPr>
        <w:t>.4</w:t>
      </w:r>
      <w:r>
        <w:rPr>
          <w:rFonts w:ascii="Calibri" w:hAnsi="Calibri" w:cs="Calibri"/>
          <w:sz w:val="24"/>
          <w:szCs w:val="24"/>
          <w:lang w:val="en-IN"/>
        </w:rPr>
        <w:t xml:space="preserve"> </w:t>
      </w:r>
      <w:r>
        <w:rPr>
          <w:rFonts w:ascii="Calibri" w:hAnsi="Calibri" w:cs="Calibri"/>
          <w:sz w:val="24"/>
          <w:szCs w:val="24"/>
        </w:rPr>
        <w:t xml:space="preserve">Years of IT experience in developing and maintaining </w:t>
      </w:r>
      <w:r>
        <w:rPr>
          <w:rFonts w:ascii="Calibri" w:hAnsi="Calibri" w:cs="Calibri"/>
          <w:b/>
          <w:bCs/>
          <w:sz w:val="24"/>
          <w:szCs w:val="24"/>
        </w:rPr>
        <w:t>Client/Server, Web based Applications using Java and J2EE</w:t>
      </w:r>
      <w:r>
        <w:rPr>
          <w:rFonts w:ascii="Calibri" w:hAnsi="Calibri" w:cs="Calibri"/>
          <w:sz w:val="24"/>
          <w:szCs w:val="24"/>
        </w:rPr>
        <w:t xml:space="preserve">. </w:t>
      </w:r>
    </w:p>
    <w:p>
      <w:pPr>
        <w:numPr>
          <w:ilvl w:val="0"/>
          <w:numId w:val="1"/>
        </w:numPr>
        <w:autoSpaceDE w:val="0"/>
        <w:autoSpaceDN w:val="0"/>
        <w:rPr>
          <w:rFonts w:ascii="Calibri" w:hAnsi="Calibri" w:cs="Calibri"/>
          <w:sz w:val="24"/>
          <w:szCs w:val="24"/>
        </w:rPr>
      </w:pPr>
      <w:r>
        <w:rPr>
          <w:rFonts w:ascii="Calibri" w:hAnsi="Calibri" w:cs="Calibri"/>
          <w:sz w:val="24"/>
          <w:szCs w:val="24"/>
        </w:rPr>
        <w:t xml:space="preserve">Strong Programming knowledge in </w:t>
      </w:r>
      <w:r>
        <w:rPr>
          <w:rFonts w:ascii="Calibri" w:hAnsi="Calibri" w:cs="Calibri"/>
          <w:b/>
          <w:bCs/>
          <w:sz w:val="24"/>
          <w:szCs w:val="24"/>
        </w:rPr>
        <w:t>Java8, Spring Boot,  Spring Data JPA and Microservices</w:t>
      </w:r>
      <w:r>
        <w:rPr>
          <w:rFonts w:ascii="Calibri" w:hAnsi="Calibri" w:cs="Calibri"/>
          <w:sz w:val="24"/>
          <w:szCs w:val="24"/>
        </w:rPr>
        <w:t>.</w:t>
      </w:r>
    </w:p>
    <w:p>
      <w:pPr>
        <w:numPr>
          <w:ilvl w:val="0"/>
          <w:numId w:val="1"/>
        </w:numPr>
        <w:autoSpaceDE w:val="0"/>
        <w:autoSpaceDN w:val="0"/>
        <w:rPr>
          <w:rFonts w:ascii="Calibri" w:hAnsi="Calibri" w:cs="Calibri"/>
          <w:sz w:val="24"/>
          <w:szCs w:val="24"/>
        </w:rPr>
      </w:pPr>
      <w:r>
        <w:rPr>
          <w:rFonts w:ascii="Calibri" w:hAnsi="Calibri" w:cs="Calibri"/>
          <w:sz w:val="24"/>
          <w:szCs w:val="24"/>
        </w:rPr>
        <w:t xml:space="preserve">Develop components using </w:t>
      </w:r>
      <w:r>
        <w:rPr>
          <w:rFonts w:ascii="Calibri" w:hAnsi="Calibri" w:cs="Calibri"/>
          <w:b/>
          <w:bCs/>
          <w:sz w:val="24"/>
          <w:szCs w:val="24"/>
        </w:rPr>
        <w:t>Hibernate and Spring</w:t>
      </w:r>
      <w:r>
        <w:rPr>
          <w:rFonts w:ascii="Calibri" w:hAnsi="Calibri" w:cs="Calibri"/>
          <w:sz w:val="24"/>
          <w:szCs w:val="24"/>
        </w:rPr>
        <w:t>.</w:t>
      </w:r>
    </w:p>
    <w:p>
      <w:pPr>
        <w:numPr>
          <w:ilvl w:val="0"/>
          <w:numId w:val="1"/>
        </w:numPr>
        <w:autoSpaceDE w:val="0"/>
        <w:autoSpaceDN w:val="0"/>
        <w:rPr>
          <w:rFonts w:ascii="Calibri" w:hAnsi="Calibri" w:cs="Calibri"/>
          <w:sz w:val="24"/>
          <w:szCs w:val="24"/>
        </w:rPr>
      </w:pPr>
      <w:r>
        <w:rPr>
          <w:rFonts w:ascii="Calibri" w:hAnsi="Calibri" w:cs="Calibri"/>
          <w:sz w:val="24"/>
          <w:szCs w:val="24"/>
        </w:rPr>
        <w:t xml:space="preserve">Good understanding over the web servers like </w:t>
      </w:r>
      <w:r>
        <w:rPr>
          <w:rFonts w:ascii="Calibri" w:hAnsi="Calibri" w:cs="Calibri"/>
          <w:b/>
          <w:bCs/>
          <w:sz w:val="24"/>
          <w:szCs w:val="24"/>
        </w:rPr>
        <w:t>Tomcat</w:t>
      </w:r>
      <w:r>
        <w:rPr>
          <w:rFonts w:ascii="Calibri" w:hAnsi="Calibri" w:cs="Calibri"/>
          <w:sz w:val="24"/>
          <w:szCs w:val="24"/>
        </w:rPr>
        <w:t>.</w:t>
      </w:r>
    </w:p>
    <w:p>
      <w:pPr>
        <w:numPr>
          <w:ilvl w:val="0"/>
          <w:numId w:val="1"/>
        </w:numPr>
        <w:autoSpaceDE w:val="0"/>
        <w:autoSpaceDN w:val="0"/>
        <w:rPr>
          <w:rFonts w:ascii="Calibri" w:hAnsi="Calibri" w:cs="Calibri"/>
          <w:sz w:val="24"/>
          <w:szCs w:val="24"/>
        </w:rPr>
      </w:pPr>
      <w:r>
        <w:rPr>
          <w:rFonts w:ascii="Calibri" w:hAnsi="Calibri" w:cs="Calibri"/>
          <w:sz w:val="24"/>
          <w:szCs w:val="24"/>
        </w:rPr>
        <w:t xml:space="preserve">Good knowledge on </w:t>
      </w:r>
      <w:r>
        <w:rPr>
          <w:rFonts w:ascii="Calibri" w:hAnsi="Calibri" w:cs="Calibri"/>
          <w:b/>
          <w:bCs/>
          <w:sz w:val="24"/>
          <w:szCs w:val="24"/>
        </w:rPr>
        <w:t>Log4j, Git and maven</w:t>
      </w:r>
      <w:r>
        <w:rPr>
          <w:rFonts w:ascii="Calibri" w:hAnsi="Calibri" w:cs="Calibri"/>
          <w:sz w:val="24"/>
          <w:szCs w:val="24"/>
        </w:rPr>
        <w:t>.</w:t>
      </w:r>
    </w:p>
    <w:p>
      <w:pPr>
        <w:numPr>
          <w:ilvl w:val="0"/>
          <w:numId w:val="1"/>
        </w:numPr>
        <w:autoSpaceDE w:val="0"/>
        <w:autoSpaceDN w:val="0"/>
        <w:rPr>
          <w:rFonts w:ascii="Calibri" w:hAnsi="Calibri" w:cs="Calibri"/>
          <w:sz w:val="24"/>
          <w:szCs w:val="24"/>
        </w:rPr>
      </w:pPr>
      <w:r>
        <w:rPr>
          <w:rFonts w:ascii="Calibri" w:hAnsi="Calibri" w:cs="Calibri"/>
          <w:sz w:val="24"/>
          <w:szCs w:val="24"/>
        </w:rPr>
        <w:t>Good Programming, Analytical skills</w:t>
      </w:r>
    </w:p>
    <w:p>
      <w:pPr>
        <w:numPr>
          <w:ilvl w:val="0"/>
          <w:numId w:val="1"/>
        </w:numPr>
        <w:autoSpaceDE w:val="0"/>
        <w:autoSpaceDN w:val="0"/>
        <w:rPr>
          <w:rFonts w:ascii="Calibri" w:hAnsi="Calibri" w:cs="Calibri"/>
          <w:sz w:val="24"/>
          <w:szCs w:val="24"/>
        </w:rPr>
      </w:pPr>
      <w:r>
        <w:rPr>
          <w:rFonts w:ascii="Calibri" w:hAnsi="Calibri" w:cs="Calibri"/>
          <w:sz w:val="24"/>
          <w:szCs w:val="24"/>
        </w:rPr>
        <w:t>Good analytical abilities, quick grasping power zeal for learning new things.</w:t>
      </w:r>
    </w:p>
    <w:p>
      <w:pPr>
        <w:numPr>
          <w:ilvl w:val="0"/>
          <w:numId w:val="1"/>
        </w:numPr>
        <w:autoSpaceDE w:val="0"/>
        <w:autoSpaceDN w:val="0"/>
        <w:rPr>
          <w:rFonts w:ascii="Calibri" w:hAnsi="Calibri" w:cs="Calibri"/>
          <w:sz w:val="24"/>
          <w:szCs w:val="24"/>
        </w:rPr>
      </w:pPr>
      <w:r>
        <w:rPr>
          <w:rFonts w:ascii="Calibri" w:hAnsi="Calibri" w:cs="Calibri"/>
          <w:sz w:val="24"/>
          <w:szCs w:val="24"/>
        </w:rPr>
        <w:t>Good Understanding MySql database.</w:t>
      </w:r>
    </w:p>
    <w:p>
      <w:pPr>
        <w:numPr>
          <w:ilvl w:val="0"/>
          <w:numId w:val="1"/>
        </w:numPr>
        <w:autoSpaceDE w:val="0"/>
        <w:autoSpaceDN w:val="0"/>
        <w:rPr>
          <w:rFonts w:ascii="Calibri" w:hAnsi="Calibri" w:cs="Calibri"/>
          <w:sz w:val="24"/>
          <w:szCs w:val="24"/>
        </w:rPr>
      </w:pPr>
      <w:r>
        <w:rPr>
          <w:rFonts w:ascii="Calibri" w:hAnsi="Calibri" w:cs="Calibri"/>
          <w:sz w:val="24"/>
          <w:szCs w:val="24"/>
        </w:rPr>
        <w:t>Dynamic, highly motivated and result-oriented professional.</w:t>
      </w:r>
    </w:p>
    <w:p>
      <w:pPr>
        <w:pStyle w:val="ListParagraph"/>
        <w:spacing w:after="200"/>
        <w:ind w:left="360"/>
        <w:contextualSpacing/>
        <w:jc w:val="both"/>
        <w:rPr>
          <w:rFonts w:ascii="Calibri" w:hAnsi="Times New Roman" w:cs="Times New Roman"/>
          <w:sz w:val="24"/>
          <w:szCs w:val="24"/>
        </w:rPr>
      </w:pPr>
    </w:p>
    <w:p>
      <w:pPr>
        <w:spacing w:after="200"/>
        <w:contextualSpacing/>
        <w:jc w:val="both"/>
        <w:rPr>
          <w:rFonts w:ascii="Calibri" w:hAnsi="Times New Roman" w:cs="Times New Roman"/>
          <w:b/>
          <w:sz w:val="24"/>
          <w:szCs w:val="24"/>
          <w:u w:val="single"/>
        </w:rPr>
      </w:pPr>
      <w:r>
        <w:rPr>
          <w:rFonts w:ascii="Calibri" w:hAnsi="Times New Roman" w:cs="Times New Roman"/>
          <w:b/>
          <w:sz w:val="24"/>
          <w:szCs w:val="24"/>
          <w:u w:val="single"/>
        </w:rPr>
        <w:t>Academic Details:</w:t>
      </w:r>
    </w:p>
    <w:p>
      <w:pPr>
        <w:spacing w:after="200"/>
        <w:contextualSpacing/>
        <w:jc w:val="both"/>
        <w:rPr>
          <w:rFonts w:ascii="Calibri" w:hAnsi="Times New Roman" w:cs="Times New Roman"/>
          <w:sz w:val="24"/>
          <w:szCs w:val="24"/>
        </w:rPr>
      </w:pPr>
    </w:p>
    <w:p>
      <w:pPr>
        <w:jc w:val="both"/>
        <w:rPr>
          <w:rFonts w:ascii="Times New Roman" w:hAnsi="Times New Roman" w:cs="Times New Roman"/>
        </w:rPr>
      </w:pPr>
    </w:p>
    <w:p>
      <w:pPr>
        <w:ind w:left="720"/>
        <w:jc w:val="both"/>
        <w:rPr>
          <w:rFonts w:ascii="Times New Roman" w:hAnsi="Times New Roman" w:cs="Times New Roman"/>
        </w:rPr>
      </w:pPr>
      <w:r>
        <w:rPr>
          <w:rFonts w:ascii="Times New Roman" w:hAnsi="Times New Roman" w:cs="Times New Roman"/>
        </w:rPr>
        <w:tab/>
      </w:r>
    </w:p>
    <w:tbl>
      <w:tblPr>
        <w:tblStyle w:val="TableNormal"/>
        <w:tblW w:w="0" w:type="auto"/>
        <w:jc w:val="center"/>
        <w:tblCellMar>
          <w:top w:w="0" w:type="dxa"/>
          <w:left w:w="108" w:type="dxa"/>
          <w:bottom w:w="0" w:type="dxa"/>
          <w:right w:w="108" w:type="dxa"/>
        </w:tblCellMar>
      </w:tblPr>
      <w:tblGrid>
        <w:gridCol w:w="1886"/>
        <w:gridCol w:w="2421"/>
        <w:gridCol w:w="2581"/>
        <w:gridCol w:w="2278"/>
      </w:tblGrid>
      <w:tr>
        <w:tblPrEx>
          <w:tblW w:w="0" w:type="auto"/>
          <w:jc w:val="center"/>
          <w:tblCellMar>
            <w:top w:w="0" w:type="dxa"/>
            <w:left w:w="108" w:type="dxa"/>
            <w:bottom w:w="0" w:type="dxa"/>
            <w:right w:w="108" w:type="dxa"/>
          </w:tblCellMar>
        </w:tblPrEx>
        <w:trPr>
          <w:jc w:val="center"/>
        </w:trPr>
        <w:tc>
          <w:tcPr>
            <w:tcW w:w="1886"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tcPr>
          <w:p>
            <w:pPr>
              <w:tabs>
                <w:tab w:val="left" w:pos="1440"/>
                <w:tab w:val="left" w:pos="2880"/>
                <w:tab w:val="left" w:pos="4320"/>
                <w:tab w:val="left" w:pos="5760"/>
                <w:tab w:val="left" w:pos="7200"/>
              </w:tabs>
              <w:jc w:val="center"/>
              <w:rPr>
                <w:rFonts w:ascii="Times New Roman" w:hAnsi="Times New Roman" w:cs="Times New Roman"/>
              </w:rPr>
            </w:pPr>
            <w:r>
              <w:rPr>
                <w:rFonts w:ascii="Times New Roman" w:hAnsi="Times New Roman" w:cs="Times New Roman"/>
                <w:b/>
                <w:sz w:val="24"/>
              </w:rPr>
              <w:t>COURSE</w:t>
            </w:r>
          </w:p>
        </w:tc>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tcPr>
          <w:p>
            <w:pPr>
              <w:tabs>
                <w:tab w:val="left" w:pos="1440"/>
                <w:tab w:val="left" w:pos="2880"/>
                <w:tab w:val="left" w:pos="4320"/>
                <w:tab w:val="left" w:pos="5760"/>
                <w:tab w:val="left" w:pos="7200"/>
              </w:tabs>
              <w:jc w:val="center"/>
              <w:rPr>
                <w:rFonts w:ascii="Times New Roman" w:hAnsi="Times New Roman" w:cs="Times New Roman"/>
              </w:rPr>
            </w:pPr>
            <w:r>
              <w:rPr>
                <w:rFonts w:ascii="Times New Roman" w:hAnsi="Times New Roman" w:cs="Times New Roman"/>
                <w:b/>
                <w:sz w:val="24"/>
              </w:rPr>
              <w:t>SCHOOL/COLLEGE</w:t>
            </w:r>
          </w:p>
        </w:tc>
        <w:tc>
          <w:tcPr>
            <w:tcW w:w="2581"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tcPr>
          <w:p>
            <w:pPr>
              <w:tabs>
                <w:tab w:val="left" w:pos="1440"/>
                <w:tab w:val="left" w:pos="2880"/>
                <w:tab w:val="left" w:pos="4320"/>
                <w:tab w:val="left" w:pos="5760"/>
                <w:tab w:val="left" w:pos="7200"/>
              </w:tabs>
              <w:jc w:val="center"/>
              <w:rPr>
                <w:rFonts w:ascii="Times New Roman" w:hAnsi="Times New Roman" w:cs="Times New Roman"/>
              </w:rPr>
            </w:pPr>
            <w:r>
              <w:rPr>
                <w:rFonts w:ascii="Times New Roman" w:hAnsi="Times New Roman" w:cs="Times New Roman"/>
                <w:b/>
                <w:sz w:val="24"/>
              </w:rPr>
              <w:t>BOARD/UNIVERSITY</w:t>
            </w:r>
          </w:p>
        </w:tc>
        <w:tc>
          <w:tcPr>
            <w:tcW w:w="2278"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tcPr>
          <w:p>
            <w:pPr>
              <w:tabs>
                <w:tab w:val="left" w:pos="1440"/>
                <w:tab w:val="left" w:pos="2880"/>
                <w:tab w:val="left" w:pos="4320"/>
                <w:tab w:val="left" w:pos="5760"/>
                <w:tab w:val="left" w:pos="7200"/>
              </w:tabs>
              <w:jc w:val="center"/>
              <w:rPr>
                <w:rFonts w:ascii="Times New Roman" w:hAnsi="Times New Roman" w:cs="Times New Roman"/>
                <w:b/>
                <w:sz w:val="24"/>
              </w:rPr>
            </w:pPr>
            <w:r>
              <w:rPr>
                <w:rFonts w:ascii="Times New Roman" w:hAnsi="Times New Roman" w:cs="Times New Roman"/>
                <w:b/>
                <w:sz w:val="24"/>
              </w:rPr>
              <w:t>PERCENTAGE</w:t>
            </w:r>
          </w:p>
          <w:p>
            <w:pPr>
              <w:tabs>
                <w:tab w:val="left" w:pos="1440"/>
                <w:tab w:val="left" w:pos="2880"/>
                <w:tab w:val="left" w:pos="4320"/>
                <w:tab w:val="left" w:pos="5760"/>
                <w:tab w:val="left" w:pos="7200"/>
              </w:tabs>
              <w:jc w:val="center"/>
              <w:rPr>
                <w:rFonts w:ascii="Times New Roman" w:hAnsi="Times New Roman" w:cs="Times New Roman"/>
              </w:rPr>
            </w:pPr>
            <w:r>
              <w:rPr>
                <w:rFonts w:ascii="Times New Roman" w:hAnsi="Times New Roman" w:cs="Times New Roman"/>
                <w:b/>
                <w:sz w:val="24"/>
              </w:rPr>
              <w:t>OBTAINED</w:t>
            </w:r>
          </w:p>
        </w:tc>
      </w:tr>
      <w:tr>
        <w:tblPrEx>
          <w:tblW w:w="0" w:type="auto"/>
          <w:jc w:val="center"/>
          <w:tblCellMar>
            <w:top w:w="0" w:type="dxa"/>
            <w:left w:w="108" w:type="dxa"/>
            <w:bottom w:w="0" w:type="dxa"/>
            <w:right w:w="108" w:type="dxa"/>
          </w:tblCellMar>
        </w:tblPrEx>
        <w:trPr>
          <w:jc w:val="center"/>
        </w:trPr>
        <w:tc>
          <w:tcPr>
            <w:tcW w:w="1886"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rPr>
                <w:rFonts w:ascii="Times New Roman" w:hAnsi="Times New Roman" w:cs="Times New Roman"/>
              </w:rPr>
            </w:pPr>
            <w:r>
              <w:rPr>
                <w:rFonts w:ascii="Times New Roman" w:hAnsi="Times New Roman" w:cs="Times New Roman"/>
                <w:sz w:val="24"/>
              </w:rPr>
              <w:t>SSLC (2008)</w:t>
            </w:r>
          </w:p>
        </w:tc>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rPr>
                <w:rFonts w:ascii="Times New Roman" w:hAnsi="Times New Roman" w:cs="Times New Roman"/>
                <w:sz w:val="28"/>
                <w:szCs w:val="28"/>
              </w:rPr>
            </w:pPr>
            <w:r>
              <w:rPr>
                <w:rFonts w:ascii="Times New Roman" w:hAnsi="Times New Roman" w:cs="Times New Roman"/>
                <w:sz w:val="24"/>
                <w:szCs w:val="24"/>
              </w:rPr>
              <w:t xml:space="preserve">S S R H S S math Tumkur </w:t>
            </w:r>
          </w:p>
        </w:tc>
        <w:tc>
          <w:tcPr>
            <w:tcW w:w="2581"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jc w:val="center"/>
              <w:rPr>
                <w:rFonts w:ascii="Times New Roman" w:hAnsi="Times New Roman" w:cs="Times New Roman"/>
              </w:rPr>
            </w:pPr>
            <w:r>
              <w:rPr>
                <w:rFonts w:ascii="Times New Roman" w:hAnsi="Times New Roman" w:cs="Times New Roman"/>
                <w:sz w:val="24"/>
              </w:rPr>
              <w:t>Karnataka Secondary Education Board</w:t>
            </w:r>
          </w:p>
        </w:tc>
        <w:tc>
          <w:tcPr>
            <w:tcW w:w="2278"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jc w:val="center"/>
              <w:rPr>
                <w:rFonts w:ascii="Times New Roman" w:hAnsi="Times New Roman" w:cs="Times New Roman"/>
              </w:rPr>
            </w:pPr>
            <w:r>
              <w:rPr>
                <w:rFonts w:ascii="Times New Roman" w:hAnsi="Times New Roman" w:cs="Times New Roman"/>
                <w:color w:val="000000"/>
                <w:sz w:val="24"/>
              </w:rPr>
              <w:t>64%</w:t>
            </w:r>
          </w:p>
        </w:tc>
      </w:tr>
      <w:tr>
        <w:tblPrEx>
          <w:tblW w:w="0" w:type="auto"/>
          <w:jc w:val="center"/>
          <w:tblCellMar>
            <w:top w:w="0" w:type="dxa"/>
            <w:left w:w="108" w:type="dxa"/>
            <w:bottom w:w="0" w:type="dxa"/>
            <w:right w:w="108" w:type="dxa"/>
          </w:tblCellMar>
        </w:tblPrEx>
        <w:trPr>
          <w:jc w:val="center"/>
        </w:trPr>
        <w:tc>
          <w:tcPr>
            <w:tcW w:w="1886"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rPr>
                <w:rFonts w:ascii="Times New Roman" w:hAnsi="Times New Roman" w:cs="Times New Roman"/>
                <w:sz w:val="24"/>
                <w:szCs w:val="24"/>
              </w:rPr>
            </w:pPr>
            <w:r>
              <w:rPr>
                <w:rFonts w:ascii="Times New Roman" w:hAnsi="Times New Roman" w:cs="Times New Roman"/>
                <w:sz w:val="24"/>
                <w:szCs w:val="24"/>
              </w:rPr>
              <w:t>ITI (2010)</w:t>
            </w:r>
          </w:p>
        </w:tc>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jc w:val="center"/>
              <w:rPr>
                <w:rFonts w:ascii="Times New Roman" w:hAnsi="Times New Roman" w:cs="Times New Roman"/>
                <w:sz w:val="24"/>
                <w:szCs w:val="24"/>
              </w:rPr>
            </w:pPr>
            <w:r>
              <w:rPr>
                <w:rFonts w:ascii="Times New Roman" w:hAnsi="Times New Roman" w:cs="Times New Roman"/>
                <w:sz w:val="24"/>
                <w:szCs w:val="24"/>
              </w:rPr>
              <w:t>Sri adikeshawa ITI Gulbarga</w:t>
            </w:r>
          </w:p>
        </w:tc>
        <w:tc>
          <w:tcPr>
            <w:tcW w:w="2581"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jc w:val="center"/>
              <w:rPr>
                <w:rFonts w:ascii="Times New Roman" w:hAnsi="Times New Roman" w:cs="Times New Roman"/>
              </w:rPr>
            </w:pPr>
            <w:r>
              <w:rPr>
                <w:rFonts w:ascii="Times New Roman" w:hAnsi="Times New Roman" w:cs="Times New Roman"/>
                <w:sz w:val="24"/>
              </w:rPr>
              <w:t>Karnataka technical board</w:t>
            </w:r>
          </w:p>
        </w:tc>
        <w:tc>
          <w:tcPr>
            <w:tcW w:w="2278"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jc w:val="center"/>
              <w:rPr>
                <w:rFonts w:ascii="Times New Roman" w:hAnsi="Times New Roman" w:cs="Times New Roman"/>
                <w:sz w:val="24"/>
              </w:rPr>
            </w:pPr>
          </w:p>
          <w:p>
            <w:pPr>
              <w:tabs>
                <w:tab w:val="left" w:pos="1440"/>
                <w:tab w:val="left" w:pos="2880"/>
                <w:tab w:val="left" w:pos="4320"/>
                <w:tab w:val="left" w:pos="5760"/>
                <w:tab w:val="left" w:pos="7200"/>
              </w:tabs>
              <w:spacing w:after="120"/>
              <w:jc w:val="center"/>
              <w:rPr>
                <w:rFonts w:ascii="Times New Roman" w:hAnsi="Times New Roman" w:cs="Times New Roman"/>
              </w:rPr>
            </w:pPr>
            <w:r>
              <w:rPr>
                <w:rFonts w:ascii="Times New Roman" w:hAnsi="Times New Roman" w:cs="Times New Roman"/>
                <w:color w:val="000000"/>
                <w:sz w:val="24"/>
              </w:rPr>
              <w:t>72%</w:t>
            </w:r>
          </w:p>
        </w:tc>
      </w:tr>
      <w:tr>
        <w:tblPrEx>
          <w:tblW w:w="0" w:type="auto"/>
          <w:jc w:val="center"/>
          <w:tblCellMar>
            <w:top w:w="0" w:type="dxa"/>
            <w:left w:w="108" w:type="dxa"/>
            <w:bottom w:w="0" w:type="dxa"/>
            <w:right w:w="108" w:type="dxa"/>
          </w:tblCellMar>
        </w:tblPrEx>
        <w:trPr>
          <w:jc w:val="center"/>
        </w:trPr>
        <w:tc>
          <w:tcPr>
            <w:tcW w:w="1886"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rPr>
                <w:rFonts w:ascii="Times New Roman" w:hAnsi="Times New Roman" w:cs="Times New Roman"/>
                <w:sz w:val="24"/>
              </w:rPr>
            </w:pPr>
            <w:r>
              <w:rPr>
                <w:rFonts w:ascii="Times New Roman" w:hAnsi="Times New Roman" w:cs="Times New Roman"/>
                <w:sz w:val="24"/>
              </w:rPr>
              <w:t>Diploma(2015)</w:t>
            </w:r>
          </w:p>
        </w:tc>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jc w:val="center"/>
              <w:rPr>
                <w:rFonts w:ascii="Times New Roman" w:hAnsi="Times New Roman" w:cs="Times New Roman"/>
                <w:color w:val="000000"/>
                <w:sz w:val="24"/>
              </w:rPr>
            </w:pPr>
            <w:r>
              <w:rPr>
                <w:rFonts w:ascii="Times New Roman" w:hAnsi="Times New Roman" w:cs="Times New Roman"/>
                <w:color w:val="000000"/>
                <w:sz w:val="24"/>
              </w:rPr>
              <w:t xml:space="preserve">Kedarlingay politechnic of Jewargi </w:t>
            </w:r>
          </w:p>
        </w:tc>
        <w:tc>
          <w:tcPr>
            <w:tcW w:w="2581"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jc w:val="center"/>
              <w:rPr>
                <w:rFonts w:ascii="Times New Roman" w:hAnsi="Times New Roman" w:cs="Times New Roman"/>
                <w:sz w:val="24"/>
              </w:rPr>
            </w:pPr>
            <w:r>
              <w:rPr>
                <w:rFonts w:ascii="Times New Roman" w:hAnsi="Times New Roman" w:cs="Times New Roman"/>
                <w:sz w:val="24"/>
              </w:rPr>
              <w:t xml:space="preserve">Karnataka educational examition board </w:t>
            </w:r>
          </w:p>
        </w:tc>
        <w:tc>
          <w:tcPr>
            <w:tcW w:w="2278"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rPr>
                <w:rFonts w:ascii="Times New Roman" w:hAnsi="Times New Roman" w:cs="Times New Roman"/>
                <w:sz w:val="24"/>
              </w:rPr>
            </w:pPr>
            <w:r>
              <w:rPr>
                <w:rFonts w:ascii="Times New Roman" w:hAnsi="Times New Roman" w:cs="Times New Roman"/>
                <w:sz w:val="24"/>
              </w:rPr>
              <w:t xml:space="preserve">              65%</w:t>
            </w:r>
          </w:p>
        </w:tc>
      </w:tr>
      <w:tr>
        <w:tblPrEx>
          <w:tblW w:w="0" w:type="auto"/>
          <w:jc w:val="center"/>
          <w:tblCellMar>
            <w:top w:w="0" w:type="dxa"/>
            <w:left w:w="108" w:type="dxa"/>
            <w:bottom w:w="0" w:type="dxa"/>
            <w:right w:w="108" w:type="dxa"/>
          </w:tblCellMar>
        </w:tblPrEx>
        <w:trPr>
          <w:jc w:val="center"/>
        </w:trPr>
        <w:tc>
          <w:tcPr>
            <w:tcW w:w="1886"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rPr>
                <w:rFonts w:ascii="Times New Roman" w:hAnsi="Times New Roman" w:cs="Times New Roman"/>
                <w:sz w:val="24"/>
                <w:szCs w:val="24"/>
              </w:rPr>
            </w:pPr>
            <w:r>
              <w:rPr>
                <w:rFonts w:ascii="Times New Roman" w:hAnsi="Times New Roman" w:cs="Times New Roman"/>
                <w:sz w:val="24"/>
                <w:szCs w:val="24"/>
              </w:rPr>
              <w:t>BE(Mech)(2020)</w:t>
            </w:r>
          </w:p>
        </w:tc>
        <w:tc>
          <w:tcPr>
            <w:tcW w:w="2421"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rPr>
                <w:rFonts w:ascii="Times New Roman" w:hAnsi="Times New Roman" w:cs="Times New Roman"/>
                <w:sz w:val="24"/>
                <w:szCs w:val="24"/>
              </w:rPr>
            </w:pPr>
            <w:r>
              <w:rPr>
                <w:rFonts w:ascii="Times New Roman" w:hAnsi="Times New Roman" w:cs="Times New Roman"/>
                <w:sz w:val="24"/>
                <w:szCs w:val="24"/>
              </w:rPr>
              <w:t xml:space="preserve">Brindavan college of engineering </w:t>
            </w:r>
          </w:p>
        </w:tc>
        <w:tc>
          <w:tcPr>
            <w:tcW w:w="2581"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rPr>
                <w:rFonts w:ascii="Times New Roman" w:hAnsi="Times New Roman" w:cs="Times New Roman"/>
                <w:sz w:val="24"/>
                <w:szCs w:val="24"/>
              </w:rPr>
            </w:pPr>
            <w:r>
              <w:rPr>
                <w:rFonts w:ascii="Times New Roman" w:hAnsi="Times New Roman" w:cs="Times New Roman"/>
                <w:sz w:val="24"/>
                <w:szCs w:val="24"/>
              </w:rPr>
              <w:t>Vishweshwara technology University</w:t>
            </w:r>
          </w:p>
        </w:tc>
        <w:tc>
          <w:tcPr>
            <w:tcW w:w="2278" w:type="dxa"/>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pPr>
              <w:tabs>
                <w:tab w:val="left" w:pos="1440"/>
                <w:tab w:val="left" w:pos="2880"/>
                <w:tab w:val="left" w:pos="4320"/>
                <w:tab w:val="left" w:pos="5760"/>
                <w:tab w:val="left" w:pos="7200"/>
              </w:tabs>
              <w:spacing w:after="120"/>
              <w:jc w:val="center"/>
              <w:rPr>
                <w:rFonts w:ascii="Times New Roman" w:hAnsi="Times New Roman" w:cs="Times New Roman"/>
              </w:rPr>
            </w:pPr>
            <w:r>
              <w:rPr>
                <w:rFonts w:ascii="Times New Roman" w:hAnsi="Times New Roman" w:cs="Times New Roman"/>
                <w:sz w:val="24"/>
              </w:rPr>
              <w:t>60%</w:t>
            </w:r>
          </w:p>
        </w:tc>
      </w:tr>
    </w:tbl>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rPr>
      </w:pPr>
      <w:r>
        <w:rPr>
          <w:rFonts w:ascii="Times New Roman" w:hAnsi="Times New Roman" w:cs="Times New Roman"/>
          <w:b/>
        </w:rPr>
        <w:t xml:space="preserve">              </w:t>
      </w:r>
      <w:bookmarkStart w:id="0" w:name="_GoBack"/>
      <w:bookmarkEnd w:id="0"/>
    </w:p>
    <w:p>
      <w:pPr>
        <w:autoSpaceDE w:val="0"/>
        <w:autoSpaceDN w:val="0"/>
        <w:adjustRightInd w:val="0"/>
        <w:spacing w:before="240" w:after="240"/>
        <w:jc w:val="both"/>
        <w:outlineLvl w:val="0"/>
        <w:rPr>
          <w:rFonts w:ascii="Calibri" w:hAnsi="Times New Roman" w:cs="Times New Roman"/>
          <w:b/>
          <w:sz w:val="24"/>
          <w:szCs w:val="24"/>
          <w:u w:val="single"/>
        </w:rPr>
      </w:pPr>
      <w:r>
        <w:rPr>
          <w:rFonts w:ascii="Calibri" w:hAnsi="Times New Roman" w:cs="Times New Roman"/>
          <w:b/>
          <w:sz w:val="24"/>
          <w:szCs w:val="24"/>
          <w:u w:val="single"/>
        </w:rPr>
        <w:t>Professional Experience:</w:t>
      </w:r>
    </w:p>
    <w:p>
      <w:pPr>
        <w:autoSpaceDE w:val="0"/>
        <w:autoSpaceDN w:val="0"/>
        <w:adjustRightInd w:val="0"/>
        <w:spacing w:before="240" w:after="240"/>
        <w:jc w:val="both"/>
        <w:outlineLvl w:val="0"/>
        <w:rPr>
          <w:rFonts w:ascii="Calibri" w:hAnsi="Times New Roman" w:cs="Times New Roman"/>
          <w:bCs/>
          <w:sz w:val="24"/>
          <w:szCs w:val="24"/>
        </w:rPr>
      </w:pPr>
      <w:r>
        <w:rPr>
          <w:rFonts w:ascii="Calibri" w:hAnsi="Times New Roman" w:cs="Times New Roman"/>
          <w:bCs/>
          <w:sz w:val="24"/>
          <w:szCs w:val="24"/>
          <w:lang w:val="en-IN"/>
        </w:rPr>
        <w:t>W</w:t>
      </w:r>
      <w:r>
        <w:rPr>
          <w:rFonts w:ascii="Calibri" w:hAnsi="Times New Roman" w:cs="Times New Roman"/>
          <w:bCs/>
          <w:sz w:val="24"/>
          <w:szCs w:val="24"/>
        </w:rPr>
        <w:t xml:space="preserve">orked </w:t>
      </w:r>
      <w:r>
        <w:rPr>
          <w:rFonts w:ascii="Calibri" w:hAnsi="Times New Roman" w:cs="Times New Roman"/>
          <w:sz w:val="24"/>
          <w:szCs w:val="24"/>
          <w:lang w:val="en-IN"/>
        </w:rPr>
        <w:t xml:space="preserve">as a </w:t>
      </w:r>
      <w:r>
        <w:rPr>
          <w:rFonts w:ascii="Calibri" w:hAnsi="Times New Roman" w:cs="Times New Roman"/>
          <w:bCs/>
          <w:sz w:val="24"/>
          <w:szCs w:val="24"/>
        </w:rPr>
        <w:t xml:space="preserve">Software Engineer in </w:t>
      </w:r>
      <w:r>
        <w:rPr>
          <w:rFonts w:ascii="Calibri" w:hAnsi="Times New Roman" w:cs="Times New Roman"/>
          <w:b/>
          <w:sz w:val="24"/>
          <w:szCs w:val="24"/>
        </w:rPr>
        <w:t>Ntt Data</w:t>
      </w:r>
      <w:r>
        <w:rPr>
          <w:rFonts w:ascii="Calibri" w:hAnsi="Times New Roman" w:cs="Times New Roman"/>
          <w:b/>
          <w:sz w:val="24"/>
          <w:szCs w:val="24"/>
          <w:lang w:val="en-IN"/>
        </w:rPr>
        <w:t>,</w:t>
      </w:r>
      <w:r>
        <w:rPr>
          <w:rFonts w:ascii="Calibri"/>
        </w:rPr>
        <w:t xml:space="preserve"> </w:t>
      </w:r>
      <w:r>
        <w:rPr>
          <w:rFonts w:ascii="Calibri" w:hAnsi="Times New Roman" w:cs="Times New Roman"/>
          <w:bCs/>
          <w:sz w:val="24"/>
          <w:szCs w:val="24"/>
        </w:rPr>
        <w:t xml:space="preserve"> From </w:t>
      </w:r>
      <w:r>
        <w:rPr>
          <w:rFonts w:ascii="Calibri" w:hAnsi="Times New Roman" w:cs="Times New Roman"/>
          <w:bCs/>
          <w:sz w:val="24"/>
          <w:szCs w:val="24"/>
          <w:lang w:val="en-IN"/>
        </w:rPr>
        <w:t xml:space="preserve">March </w:t>
      </w:r>
      <w:r>
        <w:rPr>
          <w:rFonts w:ascii="Calibri" w:hAnsi="Times New Roman" w:cs="Times New Roman"/>
          <w:sz w:val="24"/>
          <w:szCs w:val="24"/>
        </w:rPr>
        <w:t xml:space="preserve"> </w:t>
      </w:r>
      <w:r>
        <w:rPr>
          <w:rFonts w:ascii="Calibri" w:hAnsi="Times New Roman" w:cs="Times New Roman"/>
          <w:bCs/>
          <w:sz w:val="24"/>
          <w:szCs w:val="24"/>
        </w:rPr>
        <w:t>20</w:t>
      </w:r>
      <w:r>
        <w:rPr>
          <w:rFonts w:ascii="Calibri" w:hAnsi="Times New Roman" w:cs="Times New Roman"/>
          <w:bCs/>
          <w:sz w:val="24"/>
          <w:szCs w:val="24"/>
          <w:lang w:val="en-IN"/>
        </w:rPr>
        <w:t>2</w:t>
      </w:r>
      <w:r>
        <w:rPr>
          <w:rFonts w:ascii="Calibri" w:hAnsi="Times New Roman" w:cs="Times New Roman" w:hint="default"/>
          <w:bCs/>
          <w:sz w:val="24"/>
          <w:szCs w:val="24"/>
          <w:lang w:val="en-US"/>
        </w:rPr>
        <w:t>0</w:t>
      </w:r>
      <w:r>
        <w:rPr>
          <w:rFonts w:ascii="Calibri" w:hAnsi="Times New Roman" w:cs="Times New Roman"/>
          <w:bCs/>
          <w:sz w:val="24"/>
          <w:szCs w:val="24"/>
        </w:rPr>
        <w:t xml:space="preserve"> to Till date</w:t>
      </w:r>
    </w:p>
    <w:p>
      <w:pPr>
        <w:autoSpaceDE w:val="0"/>
        <w:autoSpaceDN w:val="0"/>
        <w:adjustRightInd w:val="0"/>
        <w:spacing w:before="240" w:after="240"/>
        <w:jc w:val="both"/>
        <w:outlineLvl w:val="0"/>
        <w:rPr>
          <w:rFonts w:ascii="Calibri" w:hAnsi="Times New Roman" w:cs="Times New Roman"/>
          <w:b/>
          <w:sz w:val="24"/>
          <w:szCs w:val="24"/>
          <w:u w:val="single"/>
        </w:rPr>
      </w:pPr>
      <w:r>
        <w:rPr>
          <w:rFonts w:ascii="Calibri" w:hAnsi="Times New Roman" w:cs="Times New Roman"/>
          <w:b/>
          <w:sz w:val="24"/>
          <w:szCs w:val="24"/>
          <w:u w:val="single"/>
        </w:rPr>
        <w:t>Technical Skills:</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Programming Languages</w:t>
      </w:r>
      <w:r>
        <w:rPr>
          <w:rFonts w:ascii="Calibri" w:hAnsi="Times New Roman" w:cs="Times New Roman"/>
          <w:bCs/>
          <w:sz w:val="24"/>
          <w:szCs w:val="24"/>
        </w:rPr>
        <w:tab/>
      </w:r>
      <w:r>
        <w:rPr>
          <w:rFonts w:ascii="Calibri" w:hAnsi="Times New Roman" w:cs="Times New Roman"/>
          <w:bCs/>
          <w:sz w:val="24"/>
          <w:szCs w:val="24"/>
        </w:rPr>
        <w:t>:</w:t>
      </w:r>
      <w:r>
        <w:rPr>
          <w:rFonts w:ascii="Calibri" w:hAnsi="Times New Roman" w:cs="Times New Roman"/>
          <w:bCs/>
          <w:sz w:val="24"/>
          <w:szCs w:val="24"/>
        </w:rPr>
        <w:tab/>
      </w:r>
      <w:r>
        <w:rPr>
          <w:rFonts w:ascii="Calibri" w:hAnsi="Times New Roman" w:cs="Times New Roman"/>
          <w:bCs/>
          <w:sz w:val="24"/>
          <w:szCs w:val="24"/>
        </w:rPr>
        <w:t>Java 1.8</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JEE Technologies</w:t>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w:t>
      </w:r>
      <w:r>
        <w:rPr>
          <w:rFonts w:ascii="Calibri" w:hAnsi="Times New Roman" w:cs="Times New Roman"/>
          <w:bCs/>
          <w:sz w:val="24"/>
          <w:szCs w:val="24"/>
        </w:rPr>
        <w:tab/>
      </w:r>
      <w:r>
        <w:rPr>
          <w:rFonts w:ascii="Calibri" w:hAnsi="Times New Roman" w:cs="Times New Roman"/>
          <w:bCs/>
          <w:sz w:val="24"/>
          <w:szCs w:val="24"/>
        </w:rPr>
        <w:t>Servlets and JSP, python, Jdbc.</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Web Technologies</w:t>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w:t>
      </w:r>
      <w:r>
        <w:rPr>
          <w:rFonts w:ascii="Calibri" w:hAnsi="Times New Roman" w:cs="Times New Roman"/>
          <w:bCs/>
          <w:sz w:val="24"/>
          <w:szCs w:val="24"/>
        </w:rPr>
        <w:tab/>
      </w:r>
      <w:r>
        <w:rPr>
          <w:rFonts w:ascii="Calibri" w:hAnsi="Times New Roman" w:cs="Times New Roman"/>
          <w:bCs/>
          <w:sz w:val="24"/>
          <w:szCs w:val="24"/>
        </w:rPr>
        <w:t>Html ,CSS and Java Script</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Frame Works</w:t>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w:t>
      </w:r>
      <w:r>
        <w:rPr>
          <w:rFonts w:ascii="Calibri" w:hAnsi="Times New Roman" w:cs="Times New Roman"/>
          <w:bCs/>
          <w:sz w:val="24"/>
          <w:szCs w:val="24"/>
        </w:rPr>
        <w:tab/>
      </w:r>
      <w:r>
        <w:rPr>
          <w:rFonts w:ascii="Calibri" w:hAnsi="Times New Roman" w:cs="Times New Roman"/>
          <w:bCs/>
          <w:sz w:val="24"/>
          <w:szCs w:val="24"/>
        </w:rPr>
        <w:t>Spring</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Framework Modules</w:t>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           CoreModule,SpringJdbc/Dao,AopModule,</w:t>
      </w:r>
    </w:p>
    <w:p>
      <w:pPr>
        <w:autoSpaceDE w:val="0"/>
        <w:autoSpaceDN w:val="0"/>
        <w:adjustRightInd w:val="0"/>
        <w:ind w:left="3600" w:firstLine="720"/>
        <w:jc w:val="both"/>
        <w:outlineLvl w:val="0"/>
        <w:rPr>
          <w:rFonts w:ascii="Calibri" w:hAnsi="Times New Roman" w:cs="Times New Roman"/>
          <w:bCs/>
          <w:sz w:val="24"/>
          <w:szCs w:val="24"/>
        </w:rPr>
      </w:pPr>
      <w:r>
        <w:rPr>
          <w:rFonts w:ascii="Calibri" w:hAnsi="Times New Roman" w:cs="Times New Roman"/>
          <w:bCs/>
          <w:sz w:val="24"/>
          <w:szCs w:val="24"/>
        </w:rPr>
        <w:t>SpringORM, SpringMVC.</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ORM Tool</w:t>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w:t>
      </w:r>
      <w:r>
        <w:rPr>
          <w:rFonts w:ascii="Calibri" w:hAnsi="Times New Roman" w:cs="Times New Roman"/>
          <w:bCs/>
          <w:sz w:val="24"/>
          <w:szCs w:val="24"/>
        </w:rPr>
        <w:tab/>
      </w:r>
      <w:r>
        <w:rPr>
          <w:rFonts w:ascii="Calibri" w:hAnsi="Times New Roman" w:cs="Times New Roman"/>
          <w:bCs/>
          <w:sz w:val="24"/>
          <w:szCs w:val="24"/>
        </w:rPr>
        <w:t xml:space="preserve">Hibernate </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Database</w:t>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w:t>
      </w:r>
      <w:r>
        <w:rPr>
          <w:rFonts w:ascii="Calibri" w:hAnsi="Times New Roman" w:cs="Times New Roman"/>
          <w:bCs/>
          <w:sz w:val="24"/>
          <w:szCs w:val="24"/>
        </w:rPr>
        <w:tab/>
      </w:r>
      <w:r>
        <w:rPr>
          <w:rFonts w:ascii="Calibri" w:hAnsi="Times New Roman" w:cs="Times New Roman"/>
          <w:bCs/>
          <w:sz w:val="24"/>
          <w:szCs w:val="24"/>
        </w:rPr>
        <w:t>SQL</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Web server</w:t>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w:t>
      </w:r>
      <w:r>
        <w:rPr>
          <w:rFonts w:ascii="Calibri" w:hAnsi="Times New Roman" w:cs="Times New Roman"/>
          <w:bCs/>
          <w:sz w:val="24"/>
          <w:szCs w:val="24"/>
        </w:rPr>
        <w:tab/>
      </w:r>
      <w:r>
        <w:rPr>
          <w:rFonts w:ascii="Calibri" w:hAnsi="Times New Roman" w:cs="Times New Roman"/>
          <w:bCs/>
          <w:sz w:val="24"/>
          <w:szCs w:val="24"/>
        </w:rPr>
        <w:t>APACHE Tomcat</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IDE</w:t>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w:t>
      </w:r>
      <w:r>
        <w:rPr>
          <w:rFonts w:ascii="Calibri" w:hAnsi="Times New Roman" w:cs="Times New Roman"/>
          <w:bCs/>
          <w:sz w:val="24"/>
          <w:szCs w:val="24"/>
        </w:rPr>
        <w:tab/>
      </w:r>
      <w:r>
        <w:rPr>
          <w:rFonts w:ascii="Calibri" w:hAnsi="Times New Roman" w:cs="Times New Roman"/>
          <w:bCs/>
          <w:sz w:val="24"/>
          <w:szCs w:val="24"/>
        </w:rPr>
        <w:t>Eclipse</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Operating System</w:t>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w:t>
      </w:r>
      <w:r>
        <w:rPr>
          <w:rFonts w:ascii="Calibri" w:hAnsi="Times New Roman" w:cs="Times New Roman"/>
          <w:bCs/>
          <w:sz w:val="24"/>
          <w:szCs w:val="24"/>
        </w:rPr>
        <w:tab/>
      </w:r>
      <w:r>
        <w:rPr>
          <w:rFonts w:ascii="Calibri" w:hAnsi="Times New Roman" w:cs="Times New Roman"/>
          <w:bCs/>
          <w:sz w:val="24"/>
          <w:szCs w:val="24"/>
        </w:rPr>
        <w:t>Windows Family</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Others</w:t>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w:t>
      </w:r>
      <w:r>
        <w:rPr>
          <w:rFonts w:ascii="Calibri" w:hAnsi="Times New Roman" w:cs="Times New Roman"/>
          <w:bCs/>
          <w:sz w:val="24"/>
          <w:szCs w:val="24"/>
        </w:rPr>
        <w:tab/>
      </w:r>
      <w:r>
        <w:rPr>
          <w:rFonts w:ascii="Calibri" w:hAnsi="Times New Roman" w:cs="Times New Roman"/>
          <w:bCs/>
          <w:sz w:val="24"/>
          <w:szCs w:val="24"/>
        </w:rPr>
        <w:t xml:space="preserve">MS Office, Linux, SQL </w:t>
      </w:r>
    </w:p>
    <w:p>
      <w:pPr>
        <w:pStyle w:val="ListParagraph"/>
        <w:numPr>
          <w:ilvl w:val="0"/>
          <w:numId w:val="2"/>
        </w:numPr>
        <w:autoSpaceDE w:val="0"/>
        <w:autoSpaceDN w:val="0"/>
        <w:adjustRightInd w:val="0"/>
        <w:jc w:val="both"/>
        <w:outlineLvl w:val="0"/>
        <w:rPr>
          <w:rFonts w:ascii="Calibri" w:hAnsi="Times New Roman" w:cs="Times New Roman"/>
          <w:bCs/>
          <w:sz w:val="24"/>
          <w:szCs w:val="24"/>
        </w:rPr>
      </w:pPr>
      <w:r>
        <w:rPr>
          <w:rFonts w:ascii="Calibri" w:hAnsi="Times New Roman" w:cs="Times New Roman"/>
          <w:bCs/>
          <w:sz w:val="24"/>
          <w:szCs w:val="24"/>
        </w:rPr>
        <w:t>SOA(Web Services)</w:t>
      </w:r>
      <w:r>
        <w:rPr>
          <w:rFonts w:ascii="Calibri" w:hAnsi="Times New Roman" w:cs="Times New Roman"/>
          <w:bCs/>
          <w:sz w:val="24"/>
          <w:szCs w:val="24"/>
        </w:rPr>
        <w:tab/>
      </w:r>
      <w:r>
        <w:rPr>
          <w:rFonts w:ascii="Calibri" w:hAnsi="Times New Roman" w:cs="Times New Roman"/>
          <w:bCs/>
          <w:sz w:val="24"/>
          <w:szCs w:val="24"/>
        </w:rPr>
        <w:tab/>
      </w:r>
      <w:r>
        <w:rPr>
          <w:rFonts w:ascii="Calibri" w:hAnsi="Times New Roman" w:cs="Times New Roman"/>
          <w:bCs/>
          <w:sz w:val="24"/>
          <w:szCs w:val="24"/>
        </w:rPr>
        <w:t>:           JAX-WS, Restful(Jersey 1.11)</w:t>
      </w:r>
    </w:p>
    <w:p>
      <w:pPr>
        <w:pStyle w:val="List"/>
        <w:numPr>
          <w:ilvl w:val="0"/>
          <w:numId w:val="2"/>
        </w:numPr>
        <w:snapToGrid w:val="0"/>
        <w:rPr>
          <w:rFonts w:ascii="Calibri" w:hAnsi="Times New Roman" w:cs="Times New Roman"/>
          <w:bCs/>
        </w:rPr>
      </w:pPr>
      <w:r>
        <w:rPr>
          <w:rFonts w:ascii="Calibri" w:hAnsi="Times New Roman" w:cs="Times New Roman"/>
          <w:bCs/>
        </w:rPr>
        <w:t>Tools</w:t>
      </w:r>
      <w:r>
        <w:rPr>
          <w:rFonts w:ascii="Calibri" w:hAnsi="Times New Roman" w:cs="Times New Roman"/>
          <w:bCs/>
        </w:rPr>
        <w:tab/>
      </w:r>
      <w:r>
        <w:rPr>
          <w:rFonts w:ascii="Calibri" w:hAnsi="Times New Roman" w:cs="Times New Roman"/>
          <w:bCs/>
        </w:rPr>
        <w:tab/>
      </w:r>
      <w:r>
        <w:rPr>
          <w:rFonts w:ascii="Calibri" w:hAnsi="Times New Roman" w:cs="Times New Roman"/>
          <w:bCs/>
        </w:rPr>
        <w:tab/>
      </w:r>
      <w:r>
        <w:rPr>
          <w:rFonts w:ascii="Calibri" w:hAnsi="Times New Roman" w:cs="Times New Roman"/>
          <w:bCs/>
        </w:rPr>
        <w:tab/>
      </w:r>
      <w:r>
        <w:rPr>
          <w:rFonts w:ascii="Calibri" w:hAnsi="Times New Roman" w:cs="Times New Roman"/>
          <w:bCs/>
        </w:rPr>
        <w:t>:            Log4j,Maven, SVN Repository,</w:t>
      </w:r>
    </w:p>
    <w:p>
      <w:pPr>
        <w:pStyle w:val="List"/>
        <w:snapToGrid w:val="0"/>
        <w:ind w:left="3960" w:firstLine="360"/>
        <w:rPr>
          <w:rFonts w:ascii="Calibri" w:hAnsi="Times New Roman" w:cs="Times New Roman"/>
          <w:bCs/>
        </w:rPr>
      </w:pPr>
      <w:r>
        <w:rPr>
          <w:rFonts w:ascii="Calibri" w:hAnsi="Times New Roman" w:cs="Times New Roman"/>
          <w:bCs/>
        </w:rPr>
        <w:t>Junit, Http unit.</w:t>
      </w:r>
    </w:p>
    <w:p>
      <w:pPr>
        <w:autoSpaceDE w:val="0"/>
        <w:autoSpaceDN w:val="0"/>
        <w:adjustRightInd w:val="0"/>
        <w:spacing w:before="240" w:after="240"/>
        <w:jc w:val="both"/>
        <w:outlineLvl w:val="0"/>
        <w:rPr>
          <w:rFonts w:ascii="Calibri" w:hAnsi="Times New Roman" w:cs="Times New Roman"/>
          <w:b/>
          <w:sz w:val="24"/>
          <w:szCs w:val="24"/>
          <w:u w:val="double"/>
        </w:rPr>
      </w:pPr>
      <w:r>
        <w:rPr>
          <w:rFonts w:ascii="Calibri" w:hAnsi="Times New Roman" w:cs="Times New Roman"/>
          <w:b/>
          <w:sz w:val="24"/>
          <w:szCs w:val="24"/>
          <w:u w:val="double"/>
        </w:rPr>
        <w:t>Projects:</w:t>
      </w:r>
    </w:p>
    <w:p>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hAnsi="Times New Roman" w:cs="Times New Roman"/>
          <w:b/>
          <w:sz w:val="24"/>
          <w:szCs w:val="24"/>
        </w:rPr>
        <w:t>Amgen (Healthcare Domain)</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Developer</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Agile Methodology</w:t>
      </w:r>
    </w:p>
    <w:p>
      <w:pPr>
        <w:spacing w:after="200" w:line="240" w:lineRule="auto"/>
        <w:rPr>
          <w:rFonts w:ascii="Times New Roman" w:hAnsi="Times New Roman" w:cs="Times New Roman"/>
          <w:sz w:val="24"/>
          <w:szCs w:val="24"/>
        </w:rPr>
      </w:pPr>
      <w:r>
        <w:rPr>
          <w:rFonts w:ascii="Times New Roman" w:eastAsia="Times New Roman" w:hAnsi="Times New Roman" w:cs="Times New Roman"/>
          <w:b/>
          <w:sz w:val="24"/>
          <w:szCs w:val="24"/>
        </w:rPr>
        <w:t>Technologies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Java,</w:t>
      </w:r>
      <w:r>
        <w:rPr>
          <w:rFonts w:ascii="Times New Roman" w:hAnsi="Times New Roman" w:cs="Times New Roman"/>
          <w:sz w:val="24"/>
          <w:szCs w:val="24"/>
        </w:rPr>
        <w:t xml:space="preserve"> Spring Boot, Spring Data JPA,REST,Microservices, Oracle, </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Team size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8</w:t>
      </w:r>
    </w:p>
    <w:p>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w:t>
      </w:r>
    </w:p>
    <w:p>
      <w:pPr>
        <w:rPr>
          <w:rFonts w:ascii="Times New Roman" w:hAnsi="Times New Roman" w:cs="Times New Roman"/>
          <w:color w:val="222222"/>
          <w:sz w:val="28"/>
          <w:szCs w:val="28"/>
          <w:shd w:val="clear" w:color="auto" w:fill="FFFFFF"/>
        </w:rPr>
      </w:pPr>
      <w:r>
        <w:rPr>
          <w:rFonts w:ascii="Times New Roman" w:eastAsia="Times New Roman" w:hAnsi="Times New Roman" w:cs="Times New Roman"/>
          <w:sz w:val="24"/>
          <w:szCs w:val="24"/>
        </w:rPr>
        <w:tab/>
      </w:r>
      <w:r>
        <w:rPr>
          <w:rFonts w:ascii="Times New Roman" w:hAnsi="Times New Roman" w:cs="Times New Roman"/>
          <w:color w:val="222222"/>
          <w:sz w:val="28"/>
          <w:szCs w:val="28"/>
          <w:shd w:val="clear" w:color="auto" w:fill="FFFFFF"/>
        </w:rPr>
        <w:t>Amgen is an American multinational biopharmaceutical company and it is into mainly healthcare domain. We are responsible for the development and maintenance content of the websites which are also language variant.</w:t>
      </w:r>
    </w:p>
    <w:p>
      <w:pPr>
        <w:rPr>
          <w:rFonts w:ascii="Times New Roman" w:hAnsi="Times New Roman" w:cs="Times New Roman"/>
          <w:sz w:val="28"/>
          <w:szCs w:val="28"/>
        </w:rPr>
      </w:pPr>
      <w:r>
        <w:rPr>
          <w:rFonts w:ascii="Times New Roman" w:hAnsi="Times New Roman" w:cs="Times New Roman"/>
          <w:sz w:val="28"/>
          <w:szCs w:val="28"/>
        </w:rPr>
        <w:t>Amgen focuses on areas of high unmet medical need and leverages its expertise to strive for solutions that improve health outcomes and dramatically improve people's lives. A biotechnology innovator since 1980, Amgen has grown to be one of the world's leading independent biotechnology companies, has reached millions of patients around the world and is developing a pipeline of medicines with breakaway potential.</w:t>
      </w:r>
    </w:p>
    <w:p>
      <w:pPr>
        <w:rPr>
          <w:rFonts w:ascii="Times New Roman" w:hAnsi="Times New Roman" w:cs="Times New Roman"/>
          <w:sz w:val="28"/>
          <w:szCs w:val="28"/>
        </w:rPr>
      </w:pPr>
    </w:p>
    <w:p>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pPr>
        <w:widowControl w:val="0"/>
        <w:tabs>
          <w:tab w:val="left" w:pos="0"/>
        </w:tabs>
        <w:autoSpaceDE w:val="0"/>
        <w:autoSpaceDN w:val="0"/>
        <w:adjustRightInd w:val="0"/>
        <w:ind w:right="-180"/>
        <w:rPr>
          <w:rFonts w:ascii="Calibri" w:hAnsi="Times New Roman" w:cs="Times New Roman"/>
          <w:b/>
          <w:sz w:val="24"/>
          <w:szCs w:val="24"/>
          <w:u w:val="double"/>
        </w:rPr>
      </w:pPr>
    </w:p>
    <w:p>
      <w:pPr>
        <w:keepLines/>
        <w:numPr>
          <w:ilvl w:val="0"/>
          <w:numId w:val="3"/>
        </w:numPr>
        <w:pBdr>
          <w:top w:val="none" w:sz="0" w:space="0" w:color="auto"/>
          <w:left w:val="none" w:sz="0" w:space="0" w:color="auto"/>
          <w:bottom w:val="none" w:sz="0" w:space="0" w:color="auto"/>
          <w:right w:val="none" w:sz="0" w:space="0" w:color="auto"/>
          <w:between w:val="none" w:sz="0" w:space="0" w:color="auto"/>
        </w:pBdr>
        <w:ind w:hanging="270"/>
        <w:rPr>
          <w:color w:val="000000"/>
          <w:sz w:val="24"/>
          <w:szCs w:val="24"/>
        </w:rPr>
      </w:pPr>
      <w:r>
        <w:rPr>
          <w:rFonts w:ascii="Calibri" w:eastAsia="Calibri" w:hAnsi="Calibri" w:cs="Calibri"/>
          <w:color w:val="000000"/>
          <w:sz w:val="24"/>
          <w:szCs w:val="24"/>
        </w:rPr>
        <w:t>Getting the Requirements from the requirement analysis and Bug Tracking tool JIRA.</w:t>
      </w:r>
    </w:p>
    <w:p>
      <w:pPr>
        <w:keepLines/>
        <w:numPr>
          <w:ilvl w:val="0"/>
          <w:numId w:val="3"/>
        </w:numPr>
        <w:pBdr>
          <w:top w:val="none" w:sz="0" w:space="0" w:color="auto"/>
          <w:left w:val="none" w:sz="0" w:space="0" w:color="auto"/>
          <w:bottom w:val="none" w:sz="0" w:space="0" w:color="auto"/>
          <w:right w:val="none" w:sz="0" w:space="0" w:color="auto"/>
          <w:between w:val="none" w:sz="0" w:space="0" w:color="auto"/>
        </w:pBdr>
        <w:ind w:hanging="270"/>
        <w:rPr>
          <w:color w:val="000000"/>
          <w:sz w:val="24"/>
          <w:szCs w:val="24"/>
        </w:rPr>
      </w:pPr>
      <w:r>
        <w:rPr>
          <w:rFonts w:ascii="Calibri" w:eastAsia="Calibri" w:hAnsi="Calibri" w:cs="Calibri"/>
          <w:color w:val="000000"/>
          <w:sz w:val="24"/>
          <w:szCs w:val="24"/>
        </w:rPr>
        <w:t>Analyzing the requirements and understanding the requirements by preparing Requirement Understanding Document.</w:t>
      </w:r>
    </w:p>
    <w:p>
      <w:pPr>
        <w:keepLines/>
        <w:numPr>
          <w:ilvl w:val="0"/>
          <w:numId w:val="3"/>
        </w:numPr>
        <w:pBdr>
          <w:top w:val="none" w:sz="0" w:space="0" w:color="auto"/>
          <w:left w:val="none" w:sz="0" w:space="0" w:color="auto"/>
          <w:bottom w:val="none" w:sz="0" w:space="0" w:color="auto"/>
          <w:right w:val="none" w:sz="0" w:space="0" w:color="auto"/>
          <w:between w:val="none" w:sz="0" w:space="0" w:color="auto"/>
        </w:pBdr>
        <w:ind w:hanging="270"/>
        <w:rPr>
          <w:color w:val="000000"/>
          <w:sz w:val="24"/>
          <w:szCs w:val="24"/>
        </w:rPr>
      </w:pPr>
      <w:r>
        <w:rPr>
          <w:rFonts w:ascii="Calibri" w:eastAsia="Calibri" w:hAnsi="Calibri" w:cs="Calibri"/>
          <w:color w:val="000000"/>
          <w:sz w:val="24"/>
          <w:szCs w:val="24"/>
        </w:rPr>
        <w:t xml:space="preserve">Worked </w:t>
      </w:r>
      <w:r>
        <w:rPr>
          <w:rFonts w:ascii="Calibri" w:eastAsia="Calibri" w:hAnsi="Calibri" w:cs="Calibri"/>
          <w:b/>
          <w:bCs/>
          <w:color w:val="000000"/>
          <w:sz w:val="24"/>
          <w:szCs w:val="24"/>
        </w:rPr>
        <w:t>Spring Data JPA and Rest ful webservices</w:t>
      </w:r>
      <w:r>
        <w:rPr>
          <w:rFonts w:ascii="Calibri" w:eastAsia="Calibri" w:hAnsi="Calibri" w:cs="Calibri"/>
          <w:color w:val="000000"/>
          <w:sz w:val="24"/>
          <w:szCs w:val="24"/>
        </w:rPr>
        <w:t xml:space="preserve"> </w:t>
      </w:r>
    </w:p>
    <w:p>
      <w:pPr>
        <w:keepLines/>
        <w:numPr>
          <w:ilvl w:val="0"/>
          <w:numId w:val="3"/>
        </w:numPr>
        <w:pBdr>
          <w:top w:val="none" w:sz="0" w:space="0" w:color="auto"/>
          <w:left w:val="none" w:sz="0" w:space="0" w:color="auto"/>
          <w:bottom w:val="none" w:sz="0" w:space="0" w:color="auto"/>
          <w:right w:val="none" w:sz="0" w:space="0" w:color="auto"/>
          <w:between w:val="none" w:sz="0" w:space="0" w:color="auto"/>
        </w:pBdr>
        <w:ind w:hanging="270"/>
        <w:rPr>
          <w:color w:val="000000"/>
          <w:sz w:val="24"/>
          <w:szCs w:val="24"/>
        </w:rPr>
      </w:pPr>
      <w:r>
        <w:rPr>
          <w:rFonts w:ascii="Calibri" w:eastAsia="Calibri" w:hAnsi="Calibri" w:cs="Calibri"/>
          <w:color w:val="000000"/>
          <w:sz w:val="24"/>
          <w:szCs w:val="24"/>
        </w:rPr>
        <w:t xml:space="preserve">Worked on </w:t>
      </w:r>
      <w:r>
        <w:rPr>
          <w:rFonts w:ascii="Calibri" w:eastAsia="Calibri" w:hAnsi="Calibri" w:cs="Calibri"/>
          <w:b/>
          <w:color w:val="000000"/>
          <w:sz w:val="24"/>
          <w:szCs w:val="24"/>
        </w:rPr>
        <w:t>Spring</w:t>
      </w:r>
      <w:r>
        <w:rPr>
          <w:rFonts w:ascii="Calibri" w:eastAsia="Calibri" w:hAnsi="Calibri" w:cs="Calibri"/>
          <w:color w:val="000000"/>
          <w:sz w:val="24"/>
          <w:szCs w:val="24"/>
        </w:rPr>
        <w:t xml:space="preserve"> </w:t>
      </w:r>
      <w:r>
        <w:rPr>
          <w:rFonts w:ascii="Calibri" w:eastAsia="Calibri" w:hAnsi="Calibri" w:cs="Calibri"/>
          <w:b/>
          <w:color w:val="000000"/>
          <w:sz w:val="24"/>
          <w:szCs w:val="24"/>
        </w:rPr>
        <w:t>Boot</w:t>
      </w:r>
      <w:r>
        <w:rPr>
          <w:rFonts w:ascii="Calibri" w:eastAsia="Calibri" w:hAnsi="Calibri" w:cs="Calibri"/>
          <w:color w:val="000000"/>
          <w:sz w:val="24"/>
          <w:szCs w:val="24"/>
        </w:rPr>
        <w:t xml:space="preserve"> and </w:t>
      </w:r>
      <w:r>
        <w:rPr>
          <w:rFonts w:ascii="Calibri" w:eastAsia="Calibri" w:hAnsi="Calibri" w:cs="Calibri"/>
          <w:b/>
          <w:color w:val="000000"/>
          <w:sz w:val="24"/>
          <w:szCs w:val="24"/>
        </w:rPr>
        <w:t>Microservices.</w:t>
      </w:r>
    </w:p>
    <w:p>
      <w:pPr>
        <w:keepLines/>
        <w:numPr>
          <w:ilvl w:val="0"/>
          <w:numId w:val="3"/>
        </w:numPr>
        <w:pBdr>
          <w:top w:val="none" w:sz="0" w:space="0" w:color="auto"/>
          <w:left w:val="none" w:sz="0" w:space="0" w:color="auto"/>
          <w:bottom w:val="none" w:sz="0" w:space="0" w:color="auto"/>
          <w:right w:val="none" w:sz="0" w:space="0" w:color="auto"/>
          <w:between w:val="none" w:sz="0" w:space="0" w:color="auto"/>
        </w:pBdr>
        <w:ind w:hanging="270"/>
        <w:rPr>
          <w:color w:val="000000"/>
          <w:sz w:val="24"/>
          <w:szCs w:val="24"/>
        </w:rPr>
      </w:pPr>
      <w:r>
        <w:rPr>
          <w:rFonts w:ascii="Calibri" w:eastAsia="Calibri" w:hAnsi="Calibri" w:cs="Calibri"/>
          <w:color w:val="000000"/>
          <w:sz w:val="24"/>
          <w:szCs w:val="24"/>
        </w:rPr>
        <w:t>Written Service and DAO interface along with their implementations.</w:t>
      </w:r>
    </w:p>
    <w:p>
      <w:pPr>
        <w:keepLines/>
        <w:numPr>
          <w:ilvl w:val="0"/>
          <w:numId w:val="3"/>
        </w:numPr>
        <w:pBdr>
          <w:top w:val="none" w:sz="0" w:space="0" w:color="auto"/>
          <w:left w:val="none" w:sz="0" w:space="0" w:color="auto"/>
          <w:bottom w:val="none" w:sz="0" w:space="0" w:color="auto"/>
          <w:right w:val="none" w:sz="0" w:space="0" w:color="auto"/>
          <w:between w:val="none" w:sz="0" w:space="0" w:color="auto"/>
        </w:pBdr>
        <w:ind w:hanging="270"/>
        <w:rPr>
          <w:color w:val="000000"/>
          <w:sz w:val="24"/>
          <w:szCs w:val="24"/>
        </w:rPr>
      </w:pPr>
      <w:r>
        <w:rPr>
          <w:rFonts w:ascii="Calibri" w:eastAsia="Calibri" w:hAnsi="Calibri" w:cs="Calibri"/>
          <w:color w:val="000000"/>
          <w:sz w:val="24"/>
          <w:szCs w:val="24"/>
        </w:rPr>
        <w:t>Injected the DAO’s into service classes using Spring IOC pattern.</w:t>
      </w:r>
    </w:p>
    <w:p>
      <w:pPr>
        <w:keepLines/>
        <w:numPr>
          <w:ilvl w:val="0"/>
          <w:numId w:val="3"/>
        </w:numPr>
        <w:pBdr>
          <w:top w:val="none" w:sz="0" w:space="0" w:color="auto"/>
          <w:left w:val="none" w:sz="0" w:space="0" w:color="auto"/>
          <w:bottom w:val="none" w:sz="0" w:space="0" w:color="auto"/>
          <w:right w:val="none" w:sz="0" w:space="0" w:color="auto"/>
          <w:between w:val="none" w:sz="0" w:space="0" w:color="auto"/>
        </w:pBdr>
        <w:ind w:hanging="270"/>
        <w:rPr>
          <w:color w:val="000000"/>
          <w:sz w:val="24"/>
          <w:szCs w:val="24"/>
        </w:rPr>
      </w:pPr>
      <w:r>
        <w:rPr>
          <w:rFonts w:ascii="Calibri" w:eastAsia="Calibri" w:hAnsi="Calibri" w:cs="Calibri"/>
          <w:color w:val="000000"/>
          <w:sz w:val="24"/>
          <w:szCs w:val="24"/>
        </w:rPr>
        <w:t>Injected the Service implementation into Action class using Spring IOC pattern.</w:t>
      </w:r>
    </w:p>
    <w:p>
      <w:pPr>
        <w:pStyle w:val="ListParagraph"/>
        <w:widowControl w:val="0"/>
        <w:tabs>
          <w:tab w:val="left" w:pos="0"/>
        </w:tabs>
        <w:autoSpaceDE w:val="0"/>
        <w:autoSpaceDN w:val="0"/>
        <w:adjustRightInd w:val="0"/>
        <w:ind w:left="360" w:right="-180"/>
        <w:rPr>
          <w:rFonts w:ascii="Calibri" w:hAnsi="Times New Roman" w:cs="Times New Roman"/>
          <w:sz w:val="24"/>
          <w:szCs w:val="24"/>
        </w:rPr>
      </w:pPr>
    </w:p>
    <w:p>
      <w:pPr>
        <w:pStyle w:val="ListParagraph"/>
        <w:widowControl w:val="0"/>
        <w:tabs>
          <w:tab w:val="left" w:pos="0"/>
        </w:tabs>
        <w:autoSpaceDE w:val="0"/>
        <w:autoSpaceDN w:val="0"/>
        <w:adjustRightInd w:val="0"/>
        <w:ind w:left="360" w:right="-180"/>
        <w:rPr>
          <w:rFonts w:ascii="Calibri" w:hAnsi="Times New Roman" w:cs="Times New Roman"/>
          <w:sz w:val="24"/>
          <w:szCs w:val="24"/>
        </w:rPr>
      </w:pPr>
    </w:p>
    <w:p>
      <w:pPr>
        <w:pStyle w:val="ListParagraph"/>
        <w:widowControl w:val="0"/>
        <w:tabs>
          <w:tab w:val="left" w:pos="0"/>
        </w:tabs>
        <w:autoSpaceDE w:val="0"/>
        <w:autoSpaceDN w:val="0"/>
        <w:adjustRightInd w:val="0"/>
        <w:ind w:left="360" w:right="-180"/>
        <w:rPr>
          <w:rFonts w:ascii="Calibri" w:hAnsi="Times New Roman" w:cs="Times New Roman"/>
          <w:sz w:val="24"/>
          <w:szCs w:val="24"/>
        </w:rPr>
      </w:pPr>
    </w:p>
    <w:p>
      <w:pPr>
        <w:pStyle w:val="NormalVerdana"/>
        <w:rPr>
          <w:rFonts w:asciiTheme="minorHAnsi" w:hAnsiTheme="minorHAnsi" w:cstheme="minorHAnsi"/>
          <w:b/>
          <w:sz w:val="24"/>
          <w:szCs w:val="24"/>
          <w:u w:val="single"/>
        </w:rPr>
      </w:pPr>
    </w:p>
    <w:p>
      <w:pPr>
        <w:widowControl/>
        <w:jc w:val="left"/>
        <w:rPr>
          <w:rFonts w:ascii="Calibri-Bold" w:eastAsia="Calibri-Bold" w:hAnsi="Calibri-Bold" w:cs="Calibri-Bold"/>
          <w:b/>
          <w:bCs/>
          <w:color w:val="000000"/>
          <w:sz w:val="19"/>
          <w:szCs w:val="19"/>
          <w:lang w:eastAsia="zh-CN" w:bidi="ar"/>
        </w:rPr>
      </w:pPr>
    </w:p>
    <w:p>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Calibri-Bold" w:eastAsia="Calibri-Bold" w:hAnsi="Calibri-Bold" w:cs="Calibri-Bold"/>
          <w:b/>
          <w:bCs/>
          <w:color w:val="000000"/>
          <w:sz w:val="19"/>
          <w:szCs w:val="19"/>
          <w:lang w:eastAsia="zh-CN" w:bidi="ar"/>
        </w:rPr>
        <w:t xml:space="preserve">TELSTRA </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Developer</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Agile Methodology</w:t>
      </w:r>
    </w:p>
    <w:p>
      <w:pPr>
        <w:spacing w:after="200" w:line="240" w:lineRule="auto"/>
        <w:rPr>
          <w:rFonts w:ascii="Times New Roman" w:hAnsi="Times New Roman" w:cs="Times New Roman"/>
          <w:sz w:val="24"/>
          <w:szCs w:val="24"/>
        </w:rPr>
      </w:pPr>
      <w:r>
        <w:rPr>
          <w:rFonts w:ascii="Times New Roman" w:eastAsia="Times New Roman" w:hAnsi="Times New Roman" w:cs="Times New Roman"/>
          <w:b/>
          <w:sz w:val="24"/>
          <w:szCs w:val="24"/>
        </w:rPr>
        <w:t>Technologies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Java,</w:t>
      </w:r>
      <w:r>
        <w:rPr>
          <w:rFonts w:ascii="Times New Roman" w:hAnsi="Times New Roman" w:cs="Times New Roman"/>
          <w:sz w:val="24"/>
          <w:szCs w:val="24"/>
        </w:rPr>
        <w:t xml:space="preserve"> Spring </w:t>
      </w:r>
      <w:r>
        <w:rPr>
          <w:rFonts w:ascii="Times New Roman" w:hAnsi="Times New Roman" w:cs="Times New Roman" w:hint="default"/>
          <w:sz w:val="24"/>
          <w:szCs w:val="24"/>
          <w:lang w:val="en-US"/>
        </w:rPr>
        <w:t>Hibernate</w:t>
      </w:r>
      <w:r>
        <w:rPr>
          <w:rFonts w:ascii="Times New Roman" w:hAnsi="Times New Roman" w:cs="Times New Roman"/>
          <w:sz w:val="24"/>
          <w:szCs w:val="24"/>
        </w:rPr>
        <w:t xml:space="preserve">,REST, </w:t>
      </w:r>
      <w:r>
        <w:rPr>
          <w:rFonts w:ascii="Times New Roman" w:hAnsi="Times New Roman" w:hint="default"/>
          <w:sz w:val="24"/>
          <w:szCs w:val="24"/>
        </w:rPr>
        <w:t xml:space="preserve"> Winscp, Putty, Oracle, Remedy,  WebSphere and Windows </w:t>
      </w:r>
    </w:p>
    <w:p>
      <w:pPr>
        <w:spacing w:after="200" w:line="240" w:lineRule="auto"/>
        <w:rPr>
          <w:rFonts w:ascii="Times New Roman" w:eastAsia="Times New Roman" w:hAnsi="Times New Roman" w:cs="Times New Roman" w:hint="default"/>
          <w:sz w:val="24"/>
          <w:szCs w:val="24"/>
          <w:lang w:val="en-US"/>
        </w:rPr>
      </w:pPr>
      <w:r>
        <w:rPr>
          <w:rFonts w:ascii="Times New Roman" w:eastAsia="Times New Roman" w:hAnsi="Times New Roman" w:cs="Times New Roman"/>
          <w:b/>
          <w:sz w:val="24"/>
          <w:szCs w:val="24"/>
        </w:rPr>
        <w:t>Team size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hAnsi="Times New Roman" w:cs="Times New Roman" w:hint="default"/>
          <w:sz w:val="24"/>
          <w:szCs w:val="24"/>
          <w:lang w:val="en-US"/>
        </w:rPr>
        <w:t>10</w:t>
      </w:r>
    </w:p>
    <w:p>
      <w:pPr>
        <w:widowControl/>
        <w:jc w:val="left"/>
        <w:rPr>
          <w:rFonts w:ascii="Calibri-Bold" w:eastAsia="Calibri-Bold" w:hAnsi="Calibri-Bold" w:cs="Calibri-Bold"/>
          <w:b/>
          <w:bCs/>
          <w:color w:val="000000"/>
          <w:sz w:val="19"/>
          <w:szCs w:val="19"/>
          <w:lang w:eastAsia="zh-CN" w:bidi="ar"/>
        </w:rPr>
      </w:pPr>
    </w:p>
    <w:p>
      <w:pPr>
        <w:widowControl/>
        <w:jc w:val="left"/>
        <w:rPr>
          <w:rFonts w:ascii="Calibri-Bold" w:eastAsia="Calibri-Bold" w:hAnsi="Calibri-Bold" w:cs="Calibri-Bold"/>
          <w:b/>
          <w:bCs/>
          <w:color w:val="000000"/>
          <w:sz w:val="19"/>
          <w:szCs w:val="19"/>
          <w:lang w:eastAsia="zh-CN" w:bidi="ar"/>
        </w:rPr>
      </w:pPr>
    </w:p>
    <w:p>
      <w:pPr>
        <w:widowControl/>
        <w:jc w:val="left"/>
      </w:pPr>
      <w:r>
        <w:rPr>
          <w:rFonts w:ascii="Calibri-Bold" w:eastAsia="Calibri-Bold" w:hAnsi="Calibri-Bold" w:cs="Calibri-Bold"/>
          <w:b/>
          <w:bCs/>
          <w:color w:val="000000"/>
          <w:sz w:val="19"/>
          <w:szCs w:val="19"/>
          <w:lang w:eastAsia="zh-CN" w:bidi="ar"/>
        </w:rPr>
        <w:t xml:space="preserve">TELSTRA – Australia </w:t>
      </w:r>
    </w:p>
    <w:p>
      <w:pPr>
        <w:widowControl/>
        <w:jc w:val="left"/>
        <w:rPr>
          <w:rFonts w:ascii="Times New Roman" w:hAnsi="Times New Roman" w:cs="Times New Roman" w:hint="default"/>
          <w:sz w:val="28"/>
          <w:szCs w:val="28"/>
        </w:rPr>
      </w:pPr>
      <w:r>
        <w:rPr>
          <w:rFonts w:ascii="Times New Roman" w:eastAsia="SimSun" w:hAnsi="Times New Roman" w:cs="Times New Roman" w:hint="default"/>
          <w:color w:val="000000"/>
          <w:sz w:val="28"/>
          <w:szCs w:val="28"/>
          <w:lang w:eastAsia="zh-CN" w:bidi="ar"/>
        </w:rPr>
        <w:t xml:space="preserve">Telstra Corporation Limited (known as Telstra) , </w:t>
      </w:r>
      <w:r>
        <w:rPr>
          <w:rFonts w:ascii="Times New Roman" w:eastAsia="SimSun" w:hAnsi="Times New Roman" w:cs="Times New Roman" w:hint="default"/>
          <w:color w:val="0000FF"/>
          <w:sz w:val="28"/>
          <w:szCs w:val="28"/>
          <w:lang w:eastAsia="zh-CN" w:bidi="ar"/>
        </w:rPr>
        <w:t xml:space="preserve">https:// www.telstrawholesale.com.au </w:t>
      </w:r>
      <w:r>
        <w:rPr>
          <w:rFonts w:ascii="Times New Roman" w:eastAsia="SimSun" w:hAnsi="Times New Roman" w:cs="Times New Roman" w:hint="default"/>
          <w:color w:val="000000"/>
          <w:sz w:val="28"/>
          <w:szCs w:val="28"/>
          <w:lang w:eastAsia="zh-CN" w:bidi="ar"/>
        </w:rPr>
        <w:t xml:space="preserve">is Australia's largest telecommunications and media company which builds and operates telecommunications networks and markets voice, mobile, internet access, pay television and other entertainment products and services. Telstra has a long history in Australia, originating together with Australia Post as a government department, the Postmaster-General's Department. Telstra is now fully privatised and has been undergoing a change program to become more customer focused. High quality and </w:t>
      </w:r>
    </w:p>
    <w:p>
      <w:pPr>
        <w:widowControl/>
        <w:jc w:val="left"/>
        <w:rPr>
          <w:rFonts w:ascii="Times New Roman" w:eastAsia="SimSun" w:hAnsi="Times New Roman" w:cs="Times New Roman" w:hint="default"/>
          <w:color w:val="000000"/>
          <w:sz w:val="28"/>
          <w:szCs w:val="28"/>
          <w:lang w:eastAsia="zh-CN" w:bidi="ar"/>
        </w:rPr>
      </w:pPr>
      <w:r>
        <w:rPr>
          <w:rFonts w:ascii="Times New Roman" w:eastAsia="SimSun" w:hAnsi="Times New Roman" w:cs="Times New Roman" w:hint="default"/>
          <w:color w:val="000000"/>
          <w:sz w:val="28"/>
          <w:szCs w:val="28"/>
          <w:lang w:eastAsia="zh-CN" w:bidi="ar"/>
        </w:rPr>
        <w:t xml:space="preserve">stable internet connections are critical for doing business today. Our IP transit product, Telstra Wholesale Internet (TWI) provides high performance, cost-effective dual circuit connectivity to both the domestic and global internet. With built-in scalability and the benefit of connecting to Australia’s largest high performing internet backbone, Telstra Wholesale Internet provides a flexible and cost efficient way of keeping you and your customers connected to the World Wide Web. </w:t>
      </w:r>
    </w:p>
    <w:p>
      <w:pPr>
        <w:widowControl/>
        <w:jc w:val="left"/>
        <w:rPr>
          <w:rFonts w:ascii="Calibri" w:eastAsia="SimSun" w:hAnsi="Calibri"/>
          <w:color w:val="000000"/>
          <w:sz w:val="19"/>
          <w:szCs w:val="19"/>
          <w:lang w:eastAsia="zh-CN" w:bidi="ar"/>
        </w:rPr>
      </w:pPr>
    </w:p>
    <w:p>
      <w:pPr>
        <w:widowControl/>
        <w:jc w:val="left"/>
      </w:pPr>
      <w:r>
        <w:rPr>
          <w:rFonts w:ascii="Calibri-Bold" w:eastAsia="Calibri-Bold" w:hAnsi="Calibri-Bold" w:cs="Calibri-Bold"/>
          <w:b/>
          <w:bCs/>
          <w:color w:val="000000"/>
          <w:sz w:val="19"/>
          <w:szCs w:val="19"/>
          <w:lang w:eastAsia="zh-CN" w:bidi="ar"/>
        </w:rPr>
        <w:t xml:space="preserve">Responsibilities: </w:t>
      </w:r>
    </w:p>
    <w:p>
      <w:pPr>
        <w:widowControl/>
        <w:jc w:val="left"/>
        <w:rPr>
          <w:sz w:val="24"/>
          <w:szCs w:val="24"/>
        </w:rPr>
      </w:pPr>
      <w:r>
        <w:rPr>
          <w:rFonts w:ascii="Symbol" w:eastAsia="SimSun" w:hAnsi="Symbol" w:cs="Symbol"/>
          <w:color w:val="000000"/>
          <w:sz w:val="22"/>
          <w:szCs w:val="22"/>
          <w:lang w:eastAsia="zh-CN" w:bidi="ar"/>
        </w:rPr>
        <w:t>•</w:t>
      </w:r>
      <w:r>
        <w:rPr>
          <w:rFonts w:ascii="Symbol" w:eastAsia="SimSun" w:hAnsi="Symbol" w:cs="Symbol"/>
          <w:color w:val="000000"/>
          <w:sz w:val="24"/>
          <w:szCs w:val="24"/>
          <w:lang w:eastAsia="zh-CN" w:bidi="ar"/>
        </w:rPr>
        <w:t xml:space="preserve"> </w:t>
      </w:r>
      <w:r>
        <w:rPr>
          <w:rFonts w:ascii="Calibri" w:eastAsia="SimSun" w:hAnsi="Calibri"/>
          <w:color w:val="000000"/>
          <w:sz w:val="24"/>
          <w:szCs w:val="24"/>
          <w:lang w:eastAsia="zh-CN" w:bidi="ar"/>
        </w:rPr>
        <w:t xml:space="preserve">Involved in coding and development activities. </w:t>
      </w:r>
    </w:p>
    <w:p>
      <w:pPr>
        <w:widowControl/>
        <w:jc w:val="left"/>
        <w:rPr>
          <w:sz w:val="24"/>
          <w:szCs w:val="24"/>
        </w:rPr>
      </w:pPr>
      <w:r>
        <w:rPr>
          <w:rFonts w:ascii="Symbol" w:eastAsia="SimSun" w:hAnsi="Symbol" w:cs="Symbol"/>
          <w:color w:val="000000"/>
          <w:sz w:val="24"/>
          <w:szCs w:val="24"/>
          <w:lang w:eastAsia="zh-CN" w:bidi="ar"/>
        </w:rPr>
        <w:t xml:space="preserve">• </w:t>
      </w:r>
      <w:r>
        <w:rPr>
          <w:rFonts w:ascii="Calibri" w:eastAsia="SimSun" w:hAnsi="Calibri"/>
          <w:color w:val="000000"/>
          <w:sz w:val="24"/>
          <w:szCs w:val="24"/>
          <w:lang w:eastAsia="zh-CN" w:bidi="ar"/>
        </w:rPr>
        <w:t xml:space="preserve">Involved in requirements gathering and proposing possible solutions with the clients. </w:t>
      </w:r>
    </w:p>
    <w:p>
      <w:pPr>
        <w:widowControl/>
        <w:jc w:val="left"/>
        <w:rPr>
          <w:sz w:val="24"/>
          <w:szCs w:val="24"/>
        </w:rPr>
      </w:pPr>
      <w:r>
        <w:rPr>
          <w:rFonts w:ascii="Symbol" w:eastAsia="SimSun" w:hAnsi="Symbol" w:cs="Symbol"/>
          <w:color w:val="000000"/>
          <w:sz w:val="24"/>
          <w:szCs w:val="24"/>
          <w:lang w:eastAsia="zh-CN" w:bidi="ar"/>
        </w:rPr>
        <w:t xml:space="preserve">• </w:t>
      </w:r>
      <w:r>
        <w:rPr>
          <w:rFonts w:ascii="Calibri" w:eastAsia="SimSun" w:hAnsi="Calibri"/>
          <w:color w:val="000000"/>
          <w:sz w:val="24"/>
          <w:szCs w:val="24"/>
          <w:lang w:eastAsia="zh-CN" w:bidi="ar"/>
        </w:rPr>
        <w:t xml:space="preserve">Involved in business logic implementation code. </w:t>
      </w:r>
    </w:p>
    <w:p>
      <w:pPr>
        <w:widowControl/>
        <w:jc w:val="left"/>
        <w:rPr>
          <w:sz w:val="24"/>
          <w:szCs w:val="24"/>
        </w:rPr>
      </w:pPr>
      <w:r>
        <w:rPr>
          <w:rFonts w:ascii="Symbol" w:eastAsia="SimSun" w:hAnsi="Symbol" w:cs="Symbol"/>
          <w:color w:val="000000"/>
          <w:sz w:val="24"/>
          <w:szCs w:val="24"/>
          <w:lang w:eastAsia="zh-CN" w:bidi="ar"/>
        </w:rPr>
        <w:t xml:space="preserve">• </w:t>
      </w:r>
      <w:r>
        <w:rPr>
          <w:rFonts w:ascii="Calibri" w:eastAsia="SimSun" w:hAnsi="Calibri"/>
          <w:color w:val="000000"/>
          <w:sz w:val="24"/>
          <w:szCs w:val="24"/>
          <w:lang w:eastAsia="zh-CN" w:bidi="ar"/>
        </w:rPr>
        <w:t xml:space="preserve">Involved in Implement in Rest full web services. </w:t>
      </w:r>
    </w:p>
    <w:p>
      <w:pPr>
        <w:widowControl/>
        <w:jc w:val="left"/>
        <w:rPr>
          <w:sz w:val="24"/>
          <w:szCs w:val="24"/>
        </w:rPr>
      </w:pPr>
      <w:r>
        <w:rPr>
          <w:rFonts w:ascii="Symbol" w:eastAsia="SimSun" w:hAnsi="Symbol" w:cs="Symbol"/>
          <w:color w:val="000000"/>
          <w:sz w:val="24"/>
          <w:szCs w:val="24"/>
          <w:lang w:eastAsia="zh-CN" w:bidi="ar"/>
        </w:rPr>
        <w:t xml:space="preserve">• </w:t>
      </w:r>
      <w:r>
        <w:rPr>
          <w:rFonts w:ascii="Calibri" w:eastAsia="SimSun" w:hAnsi="Calibri"/>
          <w:color w:val="000000"/>
          <w:sz w:val="24"/>
          <w:szCs w:val="24"/>
          <w:lang w:eastAsia="zh-CN" w:bidi="ar"/>
        </w:rPr>
        <w:t xml:space="preserve">Implemented Hibernate Components. </w:t>
      </w:r>
    </w:p>
    <w:p>
      <w:pPr>
        <w:widowControl/>
        <w:jc w:val="left"/>
        <w:rPr>
          <w:sz w:val="24"/>
          <w:szCs w:val="24"/>
        </w:rPr>
      </w:pPr>
      <w:r>
        <w:rPr>
          <w:rFonts w:ascii="Symbol" w:eastAsia="SimSun" w:hAnsi="Symbol" w:cs="Symbol"/>
          <w:color w:val="000000"/>
          <w:sz w:val="24"/>
          <w:szCs w:val="24"/>
          <w:lang w:eastAsia="zh-CN" w:bidi="ar"/>
        </w:rPr>
        <w:t xml:space="preserve">• </w:t>
      </w:r>
      <w:r>
        <w:rPr>
          <w:rFonts w:ascii="Calibri" w:eastAsia="SimSun" w:hAnsi="Calibri"/>
          <w:color w:val="000000"/>
          <w:sz w:val="24"/>
          <w:szCs w:val="24"/>
          <w:lang w:eastAsia="zh-CN" w:bidi="ar"/>
        </w:rPr>
        <w:t xml:space="preserve">Involved in Code reviews. </w:t>
      </w:r>
    </w:p>
    <w:p>
      <w:pPr>
        <w:widowControl/>
        <w:jc w:val="left"/>
        <w:rPr>
          <w:rFonts w:ascii="Calibri" w:eastAsia="SimSun" w:hAnsi="Calibri"/>
          <w:color w:val="000000"/>
          <w:sz w:val="24"/>
          <w:szCs w:val="24"/>
          <w:lang w:eastAsia="zh-CN" w:bidi="ar"/>
        </w:rPr>
      </w:pPr>
      <w:r>
        <w:rPr>
          <w:rFonts w:ascii="Symbol" w:eastAsia="SimSun" w:hAnsi="Symbol" w:cs="Symbol"/>
          <w:color w:val="000000"/>
          <w:sz w:val="24"/>
          <w:szCs w:val="24"/>
          <w:lang w:eastAsia="zh-CN" w:bidi="ar"/>
        </w:rPr>
        <w:t xml:space="preserve">• </w:t>
      </w:r>
      <w:r>
        <w:rPr>
          <w:rFonts w:ascii="Calibri" w:eastAsia="SimSun" w:hAnsi="Calibri"/>
          <w:color w:val="000000"/>
          <w:sz w:val="24"/>
          <w:szCs w:val="24"/>
          <w:lang w:eastAsia="zh-CN" w:bidi="ar"/>
        </w:rPr>
        <w:t>Test the Developer test cases and doing the unit testing</w:t>
      </w:r>
    </w:p>
    <w:p>
      <w:pPr>
        <w:widowControl/>
        <w:jc w:val="left"/>
        <w:rPr>
          <w:sz w:val="24"/>
          <w:szCs w:val="24"/>
        </w:rPr>
      </w:pPr>
      <w:r>
        <w:rPr>
          <w:rFonts w:ascii="Symbol" w:eastAsia="SimSun" w:hAnsi="Symbol" w:cs="Symbol"/>
          <w:color w:val="000000"/>
          <w:sz w:val="24"/>
          <w:szCs w:val="24"/>
          <w:lang w:eastAsia="zh-CN" w:bidi="ar"/>
        </w:rPr>
        <w:t xml:space="preserve">• </w:t>
      </w:r>
      <w:r>
        <w:rPr>
          <w:rFonts w:ascii="Calibri" w:eastAsia="SimSun" w:hAnsi="Calibri"/>
          <w:color w:val="000000"/>
          <w:sz w:val="24"/>
          <w:szCs w:val="24"/>
          <w:lang w:eastAsia="zh-CN" w:bidi="ar"/>
        </w:rPr>
        <w:t xml:space="preserve">Coordinated the Onsite, Offshore teams for Requirements, development, deployment and </w:t>
      </w:r>
    </w:p>
    <w:p>
      <w:pPr>
        <w:widowControl/>
        <w:jc w:val="left"/>
        <w:rPr>
          <w:sz w:val="24"/>
          <w:szCs w:val="24"/>
        </w:rPr>
      </w:pPr>
      <w:r>
        <w:rPr>
          <w:rFonts w:ascii="Calibri" w:eastAsia="SimSun" w:hAnsi="Calibri"/>
          <w:color w:val="000000"/>
          <w:sz w:val="24"/>
          <w:szCs w:val="24"/>
          <w:lang w:eastAsia="zh-CN" w:bidi="ar"/>
        </w:rPr>
        <w:t xml:space="preserve">delivery. </w:t>
      </w:r>
    </w:p>
    <w:p>
      <w:pPr>
        <w:pStyle w:val="ListParagraph"/>
        <w:widowControl w:val="0"/>
        <w:tabs>
          <w:tab w:val="left" w:pos="0"/>
        </w:tabs>
        <w:autoSpaceDE w:val="0"/>
        <w:autoSpaceDN w:val="0"/>
        <w:adjustRightInd w:val="0"/>
        <w:ind w:left="360" w:right="-180"/>
        <w:rPr>
          <w:rFonts w:ascii="Calibri" w:hAnsi="Times New Roman" w:cs="Times New Roman"/>
          <w:sz w:val="24"/>
          <w:szCs w:val="24"/>
        </w:rPr>
      </w:pPr>
    </w:p>
    <w:p>
      <w:pPr>
        <w:widowControl w:val="0"/>
        <w:ind w:left="720"/>
        <w:jc w:val="both"/>
        <w:rPr>
          <w:rFonts w:ascii="Calibri" w:hAnsi="Times New Roman" w:cs="Times New Roman"/>
          <w:b/>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footerReference w:type="default" r:id="rId6"/>
      <w:pgSz w:w="11909" w:h="16834"/>
      <w:pgMar w:top="1260" w:right="1019" w:bottom="1260" w:left="990" w:header="720" w:footer="495" w:gutter="0"/>
      <w:pgBorders w:offsetFrom="page">
        <w:top w:val="single" w:sz="4" w:space="24" w:color="auto"/>
        <w:left w:val="single" w:sz="4" w:space="24" w:color="auto"/>
        <w:bottom w:val="single" w:sz="4" w:space="24" w:color="auto"/>
        <w:right w:val="single" w:sz="4" w:space="24" w:color="auto"/>
      </w:pgBorders>
      <w:pgNumType w:start="1"/>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Noto Sans Symbols">
    <w:altName w:val="Calibri"/>
    <w:panose1 w:val="00000000000000000000"/>
    <w:charset w:val="00"/>
    <w:family w:val="swiss"/>
    <w:pitch w:val="default"/>
    <w:sig w:usb0="00000000" w:usb1="00000000" w:usb2="00000000" w:usb3="00000000" w:csb0="00000001"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multilevel"/>
    <w:tmpl w:val="000000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4"/>
    <w:multiLevelType w:val="multilevel"/>
    <w:tmpl w:val="000000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51F1FFF"/>
    <w:multiLevelType w:val="multilevel"/>
    <w:tmpl w:val="051F1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B0"/>
    <w:rsid w:val="00042AAA"/>
    <w:rsid w:val="000523E9"/>
    <w:rsid w:val="00097A96"/>
    <w:rsid w:val="0016184E"/>
    <w:rsid w:val="00192D9B"/>
    <w:rsid w:val="0020172F"/>
    <w:rsid w:val="0023520C"/>
    <w:rsid w:val="00252D9E"/>
    <w:rsid w:val="00274C96"/>
    <w:rsid w:val="002E4D34"/>
    <w:rsid w:val="002F7225"/>
    <w:rsid w:val="003237DD"/>
    <w:rsid w:val="003D0AED"/>
    <w:rsid w:val="003D68F5"/>
    <w:rsid w:val="004B25CE"/>
    <w:rsid w:val="00535495"/>
    <w:rsid w:val="005F5BB6"/>
    <w:rsid w:val="006918F0"/>
    <w:rsid w:val="007564AA"/>
    <w:rsid w:val="0094283B"/>
    <w:rsid w:val="009E250D"/>
    <w:rsid w:val="00A44007"/>
    <w:rsid w:val="00B61717"/>
    <w:rsid w:val="00BB3EB0"/>
    <w:rsid w:val="00C57165"/>
    <w:rsid w:val="00C8444F"/>
    <w:rsid w:val="00CE12F9"/>
    <w:rsid w:val="00DB55CA"/>
    <w:rsid w:val="00E15E32"/>
    <w:rsid w:val="00E22B08"/>
    <w:rsid w:val="00E86A76"/>
    <w:rsid w:val="00EB4DD8"/>
    <w:rsid w:val="00ED70AC"/>
    <w:rsid w:val="00ED758E"/>
    <w:rsid w:val="00F70EC2"/>
    <w:rsid w:val="00FF6495"/>
    <w:rsid w:val="0A285A7E"/>
    <w:rsid w:val="130003A3"/>
    <w:rsid w:val="1A230ABD"/>
    <w:rsid w:val="1A240213"/>
    <w:rsid w:val="1BEC10B9"/>
    <w:rsid w:val="25594041"/>
    <w:rsid w:val="283755B5"/>
    <w:rsid w:val="33C238FA"/>
    <w:rsid w:val="35447564"/>
    <w:rsid w:val="3DDF67C8"/>
    <w:rsid w:val="4076152C"/>
    <w:rsid w:val="4A391D55"/>
    <w:rsid w:val="556506B2"/>
    <w:rsid w:val="57BD3A86"/>
    <w:rsid w:val="59AD625A"/>
    <w:rsid w:val="59F42065"/>
    <w:rsid w:val="5A3F03DD"/>
    <w:rsid w:val="5B152B7B"/>
    <w:rsid w:val="5C164049"/>
    <w:rsid w:val="5CE768A3"/>
    <w:rsid w:val="60750074"/>
    <w:rsid w:val="69573378"/>
    <w:rsid w:val="6DEC2DF6"/>
    <w:rsid w:val="782E5C21"/>
    <w:rsid w:val="7D050953"/>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semiHidden="0" w:uiPriority="9"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qFormat="1"/>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nhideWhenUsed="0" w:qFormat="1"/>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rebuchet MS" w:eastAsia="Times New Roman" w:hAnsi="Trebuchet MS" w:cs="Trebuchet MS"/>
      <w:lang w:val="en-US" w:eastAsia="en-US" w:bidi="ar-SA"/>
    </w:rPr>
  </w:style>
  <w:style w:type="paragraph" w:styleId="Heading6">
    <w:name w:val="heading 6"/>
    <w:basedOn w:val="Normal"/>
    <w:next w:val="Normal"/>
    <w:uiPriority w:val="9"/>
    <w:qFormat/>
    <w:pPr>
      <w:keepNext/>
      <w:keepLines/>
      <w:spacing w:before="40"/>
      <w:outlineLvl w:val="5"/>
    </w:pPr>
    <w:rPr>
      <w:rFonts w:ascii="Cambria" w:eastAsia="SimSun" w:hAnsi="Cambria" w:cs="SimSun"/>
      <w:color w:val="25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uiPriority w:val="99"/>
    <w:qFormat/>
    <w:pPr>
      <w:tabs>
        <w:tab w:val="center" w:pos="4680"/>
        <w:tab w:val="right" w:pos="9360"/>
      </w:tabs>
    </w:p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rPr>
  </w:style>
  <w:style w:type="character" w:styleId="Hyperlink">
    <w:name w:val="Hyperlink"/>
    <w:basedOn w:val="DefaultParagraphFont"/>
    <w:uiPriority w:val="99"/>
    <w:qFormat/>
    <w:rPr>
      <w:color w:val="0000FF"/>
      <w:u w:val="single"/>
    </w:rPr>
  </w:style>
  <w:style w:type="paragraph" w:styleId="List">
    <w:name w:val="List"/>
    <w:basedOn w:val="Normal"/>
    <w:qFormat/>
    <w:pPr>
      <w:widowControl w:val="0"/>
      <w:suppressAutoHyphens/>
      <w:autoSpaceDE w:val="0"/>
      <w:ind w:left="360" w:hanging="360"/>
    </w:pPr>
    <w:rPr>
      <w:rFonts w:ascii="Verdana" w:hAnsi="Verdana" w:cs="Calibri"/>
      <w:sz w:val="24"/>
      <w:szCs w:val="24"/>
      <w:lang w:eastAsia="ar-SA"/>
    </w:rPr>
  </w:style>
  <w:style w:type="character" w:styleId="Strong">
    <w:name w:val="Strong"/>
    <w:qFormat/>
    <w:rPr>
      <w:b/>
      <w:bCs/>
    </w:rPr>
  </w:style>
  <w:style w:type="paragraph" w:styleId="ListParagraph">
    <w:name w:val="List Paragraph"/>
    <w:basedOn w:val="Normal"/>
    <w:uiPriority w:val="34"/>
    <w:qFormat/>
    <w:pPr>
      <w:ind w:left="720"/>
    </w:pPr>
  </w:style>
  <w:style w:type="paragraph" w:styleId="NoSpacing">
    <w:name w:val="No Spacing"/>
    <w:uiPriority w:val="1"/>
    <w:qFormat/>
    <w:rPr>
      <w:rFonts w:ascii="Trebuchet MS" w:eastAsia="Times New Roman" w:hAnsi="Trebuchet MS" w:cs="Trebuchet MS"/>
      <w:lang w:val="en-US" w:eastAsia="en-US" w:bidi="ar-SA"/>
    </w:rPr>
  </w:style>
  <w:style w:type="character" w:customStyle="1" w:styleId="FooterChar">
    <w:name w:val="Footer Char"/>
    <w:basedOn w:val="DefaultParagraphFont"/>
    <w:link w:val="Footer"/>
    <w:qFormat/>
    <w:rPr>
      <w:rFonts w:ascii="Trebuchet MS" w:eastAsia="Times New Roman" w:hAnsi="Trebuchet MS" w:cs="Trebuchet MS"/>
      <w:sz w:val="20"/>
      <w:szCs w:val="20"/>
    </w:rPr>
  </w:style>
  <w:style w:type="character" w:customStyle="1" w:styleId="HeaderChar">
    <w:name w:val="Header Char"/>
    <w:basedOn w:val="DefaultParagraphFont"/>
    <w:link w:val="Header"/>
    <w:uiPriority w:val="99"/>
    <w:qFormat/>
    <w:rPr>
      <w:rFonts w:ascii="Trebuchet MS" w:eastAsia="Times New Roman" w:hAnsi="Trebuchet MS" w:cs="Trebuchet MS"/>
      <w:sz w:val="20"/>
      <w:szCs w:val="20"/>
    </w:rPr>
  </w:style>
  <w:style w:type="character" w:customStyle="1" w:styleId="HTMLPreformattedChar">
    <w:name w:val="HTML Preformatted Char"/>
    <w:basedOn w:val="DefaultParagraphFont"/>
    <w:link w:val="HTMLPreformatted"/>
    <w:uiPriority w:val="99"/>
    <w:qFormat/>
    <w:rPr>
      <w:rFonts w:ascii="Courier New" w:eastAsia="Times New Roman" w:hAnsi="Courier New" w:cs="Times New Roman"/>
      <w:sz w:val="20"/>
      <w:szCs w:val="20"/>
    </w:rPr>
  </w:style>
  <w:style w:type="paragraph" w:customStyle="1" w:styleId="Normal1">
    <w:name w:val="Normal1"/>
    <w:basedOn w:val="Normal"/>
    <w:qFormat/>
    <w:pPr>
      <w:overflowPunct w:val="0"/>
    </w:pPr>
    <w:rPr>
      <w:rFonts w:ascii="Times New Roman" w:hAnsi="Times New Roman" w:cs="Times New Roman"/>
      <w:sz w:val="24"/>
      <w:szCs w:val="24"/>
      <w:lang w:eastAsia="ar-SA"/>
    </w:rPr>
  </w:style>
  <w:style w:type="paragraph" w:customStyle="1" w:styleId="NormalWebCharChar">
    <w:name w:val="Normal (Web) Char Char"/>
    <w:basedOn w:val="Normal1"/>
    <w:qFormat/>
    <w:pPr>
      <w:spacing w:before="100" w:after="100"/>
    </w:pPr>
  </w:style>
  <w:style w:type="character" w:customStyle="1" w:styleId="Mention1">
    <w:name w:val="Mention1"/>
    <w:basedOn w:val="DefaultParagraphFont"/>
    <w:uiPriority w:val="99"/>
    <w:qFormat/>
    <w:rPr>
      <w:color w:val="2B579A"/>
      <w:shd w:val="clear" w:color="auto" w:fill="E6E6E6"/>
    </w:rPr>
  </w:style>
  <w:style w:type="paragraph" w:customStyle="1" w:styleId="296">
    <w:name w:val="296"/>
    <w:basedOn w:val="Normal"/>
    <w:qFormat/>
    <w:rPr>
      <w:color w:val="000000"/>
    </w:rPr>
  </w:style>
  <w:style w:type="paragraph" w:customStyle="1" w:styleId="DefaultText1CharCharChar">
    <w:name w:val="Default Text:1 Char Char Char"/>
    <w:basedOn w:val="Normal"/>
    <w:qFormat/>
    <w:pPr>
      <w:autoSpaceDE w:val="0"/>
      <w:autoSpaceDN w:val="0"/>
      <w:adjustRightInd w:val="0"/>
    </w:pPr>
    <w:rPr>
      <w:rFonts w:ascii="Verdana" w:eastAsia="SimSun" w:hAnsi="Verdana"/>
      <w:lang w:eastAsia="zh-C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customStyle="1" w:styleId="NormalVerdana">
    <w:name w:val="Normal + Verdana"/>
    <w:basedOn w:val="Normal"/>
    <w:qFormat/>
    <w:pPr>
      <w:widowControl/>
      <w:autoSpaceDE/>
      <w:ind w:right="0"/>
      <w:jc w:val="left"/>
    </w:pPr>
    <w:rPr>
      <w:rFonts w:ascii="Verdana" w:hAnsi="Verdana" w:cs="Times New Roman"/>
      <w:sz w:val="20"/>
      <w:szCs w:val="20"/>
      <w:lang w:eastAsia="en-US"/>
    </w:rPr>
  </w:style>
  <w:style w:type="character" w:customStyle="1" w:styleId="NormalItalic">
    <w:name w:val="Normal Italic"/>
    <w:basedOn w:val="DefaultParagraphFont"/>
    <w:uiPriority w:val="1"/>
    <w:qFormat/>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20javajagadesha@gmail.com%20%20" TargetMode="External" /><Relationship Id="rId5" Type="http://schemas.openxmlformats.org/officeDocument/2006/relationships/image" Target="https://rdxfootmark.naukri.com/v2/track/openCv?trackingInfo=02d2812cdc7dfce386501361a3d91fe8134f530e18705c4458440321091b5b58110a170b1044505e0b4356014b4450530401195c1333471b1b11144351550a524f011503504e1c180c571833471b1b051447595e0b575601514841481f0f2b561358191b195115495d0c00584e4209430247460c590858184508105042445b0c0f054e4108120211474a411b1213471b1b111445515a0f584e140b14115c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42</TotalTime>
  <Pages>3</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35</cp:revision>
  <dcterms:created xsi:type="dcterms:W3CDTF">2022-07-07T11:02:00Z</dcterms:created>
  <dcterms:modified xsi:type="dcterms:W3CDTF">2022-09-30T08:28:41Z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C229F04EBF554854A2C9FAF6C68E0786</vt:lpwstr>
  </property>
  <property fmtid="{D5CDD505-2E9C-101B-9397-08002B2CF9AE}" pid="3" name="KSOProductBuildVer">
    <vt:lpwstr>1033-11.2.0.11306</vt:lpwstr>
  </property>
</Properties>
</file>