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16E90" w14:textId="4FC181CE" w:rsidR="004E5405" w:rsidRDefault="00CE2EEA" w:rsidP="00CE2EEA">
      <w:pPr>
        <w:jc w:val="center"/>
        <w:rPr>
          <w:sz w:val="48"/>
          <w:szCs w:val="48"/>
        </w:rPr>
      </w:pPr>
      <w:proofErr w:type="spellStart"/>
      <w:r>
        <w:rPr>
          <w:sz w:val="48"/>
          <w:szCs w:val="48"/>
        </w:rPr>
        <w:t>Devsec</w:t>
      </w:r>
      <w:proofErr w:type="spellEnd"/>
      <w:r>
        <w:rPr>
          <w:sz w:val="48"/>
          <w:szCs w:val="48"/>
        </w:rPr>
        <w:t>-ops LAB</w:t>
      </w:r>
    </w:p>
    <w:p w14:paraId="33108DAC" w14:textId="540ED51E" w:rsidR="00CE2EEA" w:rsidRDefault="00CE2EEA" w:rsidP="00CE2EEA">
      <w:pPr>
        <w:jc w:val="right"/>
        <w:rPr>
          <w:sz w:val="44"/>
          <w:szCs w:val="44"/>
        </w:rPr>
      </w:pPr>
      <w:r>
        <w:rPr>
          <w:sz w:val="44"/>
          <w:szCs w:val="44"/>
        </w:rPr>
        <w:t>Dushyant Singh Raghav</w:t>
      </w:r>
    </w:p>
    <w:p w14:paraId="605B459E" w14:textId="081042AB" w:rsidR="00CE2EEA" w:rsidRDefault="00CE2EEA" w:rsidP="00CE2EEA">
      <w:pPr>
        <w:jc w:val="right"/>
        <w:rPr>
          <w:sz w:val="44"/>
          <w:szCs w:val="44"/>
        </w:rPr>
      </w:pPr>
      <w:r>
        <w:rPr>
          <w:sz w:val="44"/>
          <w:szCs w:val="44"/>
        </w:rPr>
        <w:t>500120590</w:t>
      </w:r>
    </w:p>
    <w:p w14:paraId="3AB1E5D5" w14:textId="29470DF3" w:rsidR="00CE2EEA" w:rsidRDefault="00CE2EEA" w:rsidP="00CE2EEA">
      <w:pPr>
        <w:jc w:val="right"/>
        <w:rPr>
          <w:sz w:val="44"/>
          <w:szCs w:val="44"/>
        </w:rPr>
      </w:pPr>
      <w:r>
        <w:rPr>
          <w:sz w:val="44"/>
          <w:szCs w:val="44"/>
        </w:rPr>
        <w:t>Devops-B3</w:t>
      </w:r>
    </w:p>
    <w:p w14:paraId="5D048E25" w14:textId="77777777" w:rsidR="00CE2EEA" w:rsidRPr="00CE2EEA" w:rsidRDefault="00CE2EEA" w:rsidP="00CE2EEA">
      <w:pPr>
        <w:jc w:val="center"/>
        <w:rPr>
          <w:b/>
          <w:sz w:val="44"/>
          <w:szCs w:val="44"/>
          <w:lang w:val="en-IN"/>
        </w:rPr>
      </w:pPr>
      <w:r w:rsidRPr="00CE2EEA">
        <w:rPr>
          <w:b/>
          <w:bCs/>
          <w:sz w:val="44"/>
          <w:szCs w:val="44"/>
          <w:lang w:val="en-IN"/>
        </w:rPr>
        <w:t>Lab Exercise 7</w:t>
      </w:r>
    </w:p>
    <w:p w14:paraId="12CDF849" w14:textId="77777777" w:rsidR="00CE2EEA" w:rsidRDefault="00CE2EEA" w:rsidP="00CE2EEA">
      <w:pPr>
        <w:jc w:val="center"/>
        <w:rPr>
          <w:b/>
          <w:sz w:val="44"/>
          <w:szCs w:val="44"/>
          <w:lang w:val="en-IN"/>
        </w:rPr>
      </w:pPr>
      <w:r w:rsidRPr="00CE2EEA">
        <w:rPr>
          <w:b/>
          <w:sz w:val="44"/>
          <w:szCs w:val="44"/>
          <w:lang w:val="en-IN"/>
        </w:rPr>
        <w:t>Integrating Maven with Jenkins</w:t>
      </w:r>
    </w:p>
    <w:p w14:paraId="6426BBBF" w14:textId="77777777" w:rsidR="00CE2EEA" w:rsidRPr="00CE2EEA" w:rsidRDefault="00CE2EEA" w:rsidP="00CE2EEA">
      <w:pPr>
        <w:jc w:val="center"/>
        <w:rPr>
          <w:b/>
          <w:sz w:val="44"/>
          <w:szCs w:val="44"/>
          <w:lang w:val="en-IN"/>
        </w:rPr>
      </w:pPr>
    </w:p>
    <w:p w14:paraId="6C1DEAB8" w14:textId="77777777" w:rsidR="00CE2EEA" w:rsidRDefault="00CE2EEA" w:rsidP="00CE2EEA">
      <w:pPr>
        <w:rPr>
          <w:b/>
          <w:bCs/>
          <w:sz w:val="40"/>
          <w:szCs w:val="40"/>
          <w:lang w:val="en-IN"/>
        </w:rPr>
      </w:pPr>
      <w:r w:rsidRPr="00CE2EEA">
        <w:rPr>
          <w:b/>
          <w:sz w:val="40"/>
          <w:szCs w:val="40"/>
          <w:lang w:val="en-IN"/>
        </w:rPr>
        <w:t>Step 1:</w:t>
      </w:r>
      <w:r w:rsidRPr="00CE2EEA">
        <w:rPr>
          <w:sz w:val="40"/>
          <w:szCs w:val="40"/>
          <w:lang w:val="en-IN"/>
        </w:rPr>
        <w:t> </w:t>
      </w:r>
      <w:r w:rsidRPr="00CE2EEA">
        <w:rPr>
          <w:b/>
          <w:bCs/>
          <w:sz w:val="40"/>
          <w:szCs w:val="40"/>
          <w:lang w:val="en-IN"/>
        </w:rPr>
        <w:t>Install the Maven plugin</w:t>
      </w:r>
    </w:p>
    <w:p w14:paraId="5ADE8768" w14:textId="6115A946" w:rsidR="00CE2EEA" w:rsidRPr="00CE2EEA" w:rsidRDefault="00CE2EEA" w:rsidP="00CE2EEA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IN"/>
        </w:rPr>
      </w:pPr>
      <w:r w:rsidRPr="00CE2EEA">
        <w:rPr>
          <w:b/>
          <w:bCs/>
          <w:sz w:val="40"/>
          <w:szCs w:val="40"/>
        </w:rPr>
        <w:t>Click on the Manage Jenkins</w:t>
      </w:r>
    </w:p>
    <w:p w14:paraId="5EE26314" w14:textId="06B43082" w:rsidR="00CE2EEA" w:rsidRPr="00CE2EEA" w:rsidRDefault="00CE2EEA" w:rsidP="00CE2EEA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E2EEA">
        <w:rPr>
          <w:rFonts w:ascii="Calibri" w:eastAsia="Calibri" w:hAnsi="Calibri" w:cs="Calibri"/>
          <w:bCs/>
          <w:color w:val="404040" w:themeColor="text1" w:themeTint="BF"/>
          <w:sz w:val="32"/>
          <w:szCs w:val="32"/>
        </w:rPr>
        <w:t xml:space="preserve">Click on the </w:t>
      </w:r>
      <w:r w:rsidRPr="00CE2EEA"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  <w:t>Plugins</w:t>
      </w:r>
      <w:r w:rsidRPr="00CE2EEA">
        <w:rPr>
          <w:rFonts w:ascii="Calibri" w:eastAsia="Calibri" w:hAnsi="Calibri" w:cs="Calibri"/>
          <w:bCs/>
          <w:color w:val="404040" w:themeColor="text1" w:themeTint="BF"/>
          <w:sz w:val="32"/>
          <w:szCs w:val="32"/>
        </w:rPr>
        <w:t xml:space="preserve"> option as shown in the screenshot below:</w:t>
      </w:r>
    </w:p>
    <w:p w14:paraId="661A8B1D" w14:textId="315A35B6" w:rsidR="00CE2EEA" w:rsidRDefault="00CE2EEA" w:rsidP="00CE2EEA">
      <w:pPr>
        <w:rPr>
          <w:b/>
          <w:bCs/>
          <w:sz w:val="40"/>
          <w:szCs w:val="40"/>
          <w:lang w:val="en-IN"/>
        </w:rPr>
      </w:pPr>
      <w:r w:rsidRPr="00CE2EEA">
        <w:rPr>
          <w:b/>
          <w:bCs/>
          <w:sz w:val="40"/>
          <w:szCs w:val="40"/>
          <w:lang w:val="en-IN"/>
        </w:rPr>
        <w:drawing>
          <wp:inline distT="0" distB="0" distL="0" distR="0" wp14:anchorId="6CCB5A23" wp14:editId="53512B89">
            <wp:extent cx="6858000" cy="1260475"/>
            <wp:effectExtent l="0" t="0" r="0" b="0"/>
            <wp:docPr id="76984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48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1365" w14:textId="77777777" w:rsidR="00933A86" w:rsidRDefault="00933A86" w:rsidP="00CE2EEA">
      <w:pPr>
        <w:rPr>
          <w:b/>
          <w:bCs/>
          <w:sz w:val="40"/>
          <w:szCs w:val="40"/>
          <w:lang w:val="en-IN"/>
        </w:rPr>
      </w:pPr>
    </w:p>
    <w:p w14:paraId="7876A701" w14:textId="77777777" w:rsidR="00933A86" w:rsidRDefault="00933A86" w:rsidP="00CE2EEA">
      <w:pPr>
        <w:rPr>
          <w:b/>
          <w:bCs/>
          <w:sz w:val="40"/>
          <w:szCs w:val="40"/>
          <w:lang w:val="en-IN"/>
        </w:rPr>
      </w:pPr>
    </w:p>
    <w:p w14:paraId="29B0FD0C" w14:textId="77777777" w:rsidR="00933A86" w:rsidRDefault="00933A86" w:rsidP="00CE2EEA">
      <w:pPr>
        <w:rPr>
          <w:b/>
          <w:bCs/>
          <w:sz w:val="40"/>
          <w:szCs w:val="40"/>
          <w:lang w:val="en-IN"/>
        </w:rPr>
      </w:pPr>
    </w:p>
    <w:p w14:paraId="41131F84" w14:textId="77777777" w:rsidR="00933A86" w:rsidRDefault="00933A86" w:rsidP="00CE2EEA">
      <w:pPr>
        <w:rPr>
          <w:b/>
          <w:bCs/>
          <w:sz w:val="40"/>
          <w:szCs w:val="40"/>
          <w:lang w:val="en-IN"/>
        </w:rPr>
      </w:pPr>
    </w:p>
    <w:p w14:paraId="256D4A70" w14:textId="77777777" w:rsidR="00933A86" w:rsidRDefault="00933A86" w:rsidP="00CE2EEA">
      <w:pPr>
        <w:rPr>
          <w:b/>
          <w:bCs/>
          <w:sz w:val="40"/>
          <w:szCs w:val="40"/>
          <w:lang w:val="en-IN"/>
        </w:rPr>
      </w:pPr>
    </w:p>
    <w:p w14:paraId="77CE1B6A" w14:textId="77777777" w:rsidR="00933A86" w:rsidRPr="00933A86" w:rsidRDefault="00933A86" w:rsidP="00933A86">
      <w:pPr>
        <w:numPr>
          <w:ilvl w:val="0"/>
          <w:numId w:val="2"/>
        </w:numPr>
        <w:rPr>
          <w:b/>
          <w:bCs/>
          <w:sz w:val="40"/>
          <w:szCs w:val="40"/>
          <w:lang w:val="en-IN"/>
        </w:rPr>
      </w:pPr>
      <w:r w:rsidRPr="00933A86">
        <w:rPr>
          <w:b/>
          <w:bCs/>
          <w:sz w:val="40"/>
          <w:szCs w:val="40"/>
          <w:lang w:val="en-IN"/>
        </w:rPr>
        <w:lastRenderedPageBreak/>
        <w:t xml:space="preserve">Click on Installed plugins to verify whether the Maven Integration plugin has been installed </w:t>
      </w:r>
    </w:p>
    <w:p w14:paraId="4F563381" w14:textId="4C2846AB" w:rsidR="00933A86" w:rsidRDefault="00933A86" w:rsidP="00CE2EEA">
      <w:pPr>
        <w:rPr>
          <w:b/>
          <w:bCs/>
          <w:sz w:val="40"/>
          <w:szCs w:val="40"/>
          <w:lang w:val="en-IN"/>
        </w:rPr>
      </w:pPr>
      <w:r w:rsidRPr="00933A86">
        <w:rPr>
          <w:b/>
          <w:bCs/>
          <w:sz w:val="40"/>
          <w:szCs w:val="40"/>
          <w:lang w:val="en-IN"/>
        </w:rPr>
        <w:drawing>
          <wp:inline distT="0" distB="0" distL="0" distR="0" wp14:anchorId="475E8566" wp14:editId="10306C8E">
            <wp:extent cx="5783580" cy="2238995"/>
            <wp:effectExtent l="0" t="0" r="0" b="0"/>
            <wp:docPr id="52824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48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6929" cy="224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C240" w14:textId="77777777" w:rsidR="00933A86" w:rsidRPr="00933A86" w:rsidRDefault="00933A86" w:rsidP="00933A86">
      <w:pPr>
        <w:rPr>
          <w:b/>
          <w:bCs/>
          <w:sz w:val="40"/>
          <w:szCs w:val="40"/>
          <w:lang w:val="en-IN"/>
        </w:rPr>
      </w:pPr>
      <w:r w:rsidRPr="00933A86">
        <w:rPr>
          <w:b/>
          <w:bCs/>
          <w:sz w:val="40"/>
          <w:szCs w:val="40"/>
          <w:lang w:val="en-IN"/>
        </w:rPr>
        <w:t>Step 2: Set up Global Tool Configuration</w:t>
      </w:r>
    </w:p>
    <w:p w14:paraId="63101B8F" w14:textId="0D46AD52" w:rsidR="00933A86" w:rsidRDefault="00933A86" w:rsidP="00933A86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IN"/>
        </w:rPr>
      </w:pPr>
      <w:r w:rsidRPr="00933A86">
        <w:rPr>
          <w:b/>
          <w:bCs/>
          <w:sz w:val="40"/>
          <w:szCs w:val="40"/>
          <w:lang w:val="en-IN"/>
        </w:rPr>
        <w:t>Go to the Jenkins Dashboard, click on Manage Jenkins, and then select Tools from the list of options</w:t>
      </w:r>
      <w:r>
        <w:rPr>
          <w:b/>
          <w:bCs/>
          <w:sz w:val="40"/>
          <w:szCs w:val="40"/>
          <w:lang w:val="en-IN"/>
        </w:rPr>
        <w:t>.</w:t>
      </w:r>
    </w:p>
    <w:p w14:paraId="54FE4B3D" w14:textId="4AD85588" w:rsidR="00933A86" w:rsidRDefault="00933A86" w:rsidP="00933A86">
      <w:pPr>
        <w:ind w:left="276"/>
        <w:rPr>
          <w:b/>
          <w:bCs/>
          <w:sz w:val="40"/>
          <w:szCs w:val="40"/>
          <w:lang w:val="en-IN"/>
        </w:rPr>
      </w:pPr>
      <w:r w:rsidRPr="00933A86">
        <w:rPr>
          <w:lang w:val="en-IN"/>
        </w:rPr>
        <w:drawing>
          <wp:inline distT="0" distB="0" distL="0" distR="0" wp14:anchorId="685623BC" wp14:editId="7D25A14C">
            <wp:extent cx="5753100" cy="989746"/>
            <wp:effectExtent l="0" t="0" r="0" b="0"/>
            <wp:docPr id="1936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7533" cy="99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EA02" w14:textId="77777777" w:rsidR="00933A86" w:rsidRDefault="00933A86" w:rsidP="00933A86">
      <w:pPr>
        <w:ind w:left="276"/>
        <w:rPr>
          <w:b/>
          <w:bCs/>
          <w:sz w:val="40"/>
          <w:szCs w:val="40"/>
          <w:lang w:val="en-IN"/>
        </w:rPr>
      </w:pPr>
    </w:p>
    <w:p w14:paraId="51F29C0D" w14:textId="77777777" w:rsidR="00933A86" w:rsidRDefault="00933A86" w:rsidP="00933A86">
      <w:pPr>
        <w:ind w:left="276"/>
        <w:rPr>
          <w:b/>
          <w:bCs/>
          <w:sz w:val="40"/>
          <w:szCs w:val="40"/>
          <w:lang w:val="en-IN"/>
        </w:rPr>
      </w:pPr>
    </w:p>
    <w:p w14:paraId="7A42202E" w14:textId="77777777" w:rsidR="00933A86" w:rsidRDefault="00933A86" w:rsidP="00933A86">
      <w:pPr>
        <w:ind w:left="276"/>
        <w:rPr>
          <w:b/>
          <w:bCs/>
          <w:sz w:val="40"/>
          <w:szCs w:val="40"/>
          <w:lang w:val="en-IN"/>
        </w:rPr>
      </w:pPr>
    </w:p>
    <w:p w14:paraId="13BBC2F8" w14:textId="77777777" w:rsidR="00933A86" w:rsidRDefault="00933A86" w:rsidP="00933A86">
      <w:pPr>
        <w:ind w:left="276"/>
        <w:rPr>
          <w:b/>
          <w:bCs/>
          <w:sz w:val="40"/>
          <w:szCs w:val="40"/>
          <w:lang w:val="en-IN"/>
        </w:rPr>
      </w:pPr>
    </w:p>
    <w:p w14:paraId="3ECFE0E8" w14:textId="77777777" w:rsidR="00933A86" w:rsidRDefault="00933A86" w:rsidP="00933A86">
      <w:pPr>
        <w:ind w:left="276"/>
        <w:rPr>
          <w:b/>
          <w:bCs/>
          <w:sz w:val="40"/>
          <w:szCs w:val="40"/>
          <w:lang w:val="en-IN"/>
        </w:rPr>
      </w:pPr>
    </w:p>
    <w:p w14:paraId="03BCF658" w14:textId="627CD77E" w:rsidR="00933A86" w:rsidRPr="00933A86" w:rsidRDefault="00933A86" w:rsidP="00933A86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IN"/>
        </w:rPr>
      </w:pPr>
      <w:r w:rsidRPr="00933A86">
        <w:rPr>
          <w:b/>
          <w:bCs/>
          <w:sz w:val="40"/>
          <w:szCs w:val="40"/>
        </w:rPr>
        <w:lastRenderedPageBreak/>
        <w:t>To configure Maven, click on the Maven installations button in the Maven section and enter a Name and MAVEN_HOME path</w:t>
      </w:r>
      <w:r>
        <w:rPr>
          <w:b/>
          <w:bCs/>
          <w:sz w:val="40"/>
          <w:szCs w:val="40"/>
        </w:rPr>
        <w:t>.</w:t>
      </w:r>
    </w:p>
    <w:p w14:paraId="13FEED45" w14:textId="464652F5" w:rsidR="00933A86" w:rsidRDefault="00933A86" w:rsidP="00933A86">
      <w:pPr>
        <w:ind w:left="276"/>
        <w:rPr>
          <w:b/>
          <w:bCs/>
          <w:sz w:val="40"/>
          <w:szCs w:val="40"/>
          <w:lang w:val="en-IN"/>
        </w:rPr>
      </w:pPr>
      <w:r w:rsidRPr="00933A86">
        <w:rPr>
          <w:b/>
          <w:bCs/>
          <w:sz w:val="40"/>
          <w:szCs w:val="40"/>
          <w:lang w:val="en-IN"/>
        </w:rPr>
        <w:drawing>
          <wp:inline distT="0" distB="0" distL="0" distR="0" wp14:anchorId="12E962F0" wp14:editId="0C295EDF">
            <wp:extent cx="3047670" cy="6423660"/>
            <wp:effectExtent l="0" t="0" r="0" b="0"/>
            <wp:docPr id="12716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7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1497" cy="643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0586" w14:textId="77777777" w:rsidR="00933A86" w:rsidRDefault="00933A86" w:rsidP="00933A86">
      <w:pPr>
        <w:ind w:left="276"/>
        <w:rPr>
          <w:b/>
          <w:bCs/>
          <w:sz w:val="40"/>
          <w:szCs w:val="40"/>
          <w:lang w:val="en-IN"/>
        </w:rPr>
      </w:pPr>
    </w:p>
    <w:p w14:paraId="18FB1F0F" w14:textId="77777777" w:rsidR="00933A86" w:rsidRDefault="00933A86" w:rsidP="00933A86">
      <w:pPr>
        <w:ind w:left="276"/>
        <w:rPr>
          <w:b/>
          <w:bCs/>
          <w:sz w:val="40"/>
          <w:szCs w:val="40"/>
          <w:lang w:val="en-IN"/>
        </w:rPr>
      </w:pPr>
    </w:p>
    <w:p w14:paraId="4DC91D8D" w14:textId="77777777" w:rsidR="00933A86" w:rsidRDefault="00933A86" w:rsidP="00933A86">
      <w:pPr>
        <w:ind w:left="276"/>
        <w:rPr>
          <w:b/>
          <w:bCs/>
          <w:sz w:val="40"/>
          <w:szCs w:val="40"/>
          <w:lang w:val="en-IN"/>
        </w:rPr>
      </w:pPr>
    </w:p>
    <w:p w14:paraId="323968A4" w14:textId="596411E1" w:rsidR="00933A86" w:rsidRPr="00933A86" w:rsidRDefault="00933A86" w:rsidP="00933A86">
      <w:pPr>
        <w:pStyle w:val="ListParagraph"/>
        <w:ind w:left="636"/>
        <w:rPr>
          <w:b/>
          <w:bCs/>
          <w:sz w:val="40"/>
          <w:szCs w:val="40"/>
          <w:lang w:val="en-IN"/>
        </w:rPr>
      </w:pPr>
    </w:p>
    <w:p w14:paraId="714604D4" w14:textId="77777777" w:rsidR="00933A86" w:rsidRPr="00CE2EEA" w:rsidRDefault="00933A86" w:rsidP="00CE2EEA">
      <w:pPr>
        <w:rPr>
          <w:b/>
          <w:bCs/>
          <w:sz w:val="40"/>
          <w:szCs w:val="40"/>
          <w:lang w:val="en-IN"/>
        </w:rPr>
      </w:pPr>
    </w:p>
    <w:p w14:paraId="50C2135C" w14:textId="77777777" w:rsidR="00CE2EEA" w:rsidRPr="00CE2EEA" w:rsidRDefault="00CE2EEA" w:rsidP="00CE2EEA">
      <w:pPr>
        <w:rPr>
          <w:sz w:val="44"/>
          <w:szCs w:val="44"/>
        </w:rPr>
      </w:pPr>
    </w:p>
    <w:sectPr w:rsidR="00CE2EEA" w:rsidRPr="00CE2EEA" w:rsidSect="00CE2EE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90382"/>
    <w:multiLevelType w:val="hybridMultilevel"/>
    <w:tmpl w:val="7DB88B3C"/>
    <w:lvl w:ilvl="0" w:tplc="4C48CC1A">
      <w:numFmt w:val="bullet"/>
      <w:lvlText w:val=""/>
      <w:lvlJc w:val="left"/>
      <w:pPr>
        <w:ind w:left="636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541F2C"/>
    <w:multiLevelType w:val="hybridMultilevel"/>
    <w:tmpl w:val="F0EE978A"/>
    <w:lvl w:ilvl="0" w:tplc="EE5A77F8">
      <w:start w:val="1"/>
      <w:numFmt w:val="decimal"/>
      <w:lvlText w:val="2.%1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28039705">
    <w:abstractNumId w:val="0"/>
  </w:num>
  <w:num w:numId="2" w16cid:durableId="17383570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32083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EEA"/>
    <w:rsid w:val="000705E7"/>
    <w:rsid w:val="004E5405"/>
    <w:rsid w:val="00933A86"/>
    <w:rsid w:val="00CE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86F8D"/>
  <w15:chartTrackingRefBased/>
  <w15:docId w15:val="{EF350C2B-72DB-4565-9742-D0DB80C9C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EE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EE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EE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EE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EE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EE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EE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E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E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EE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EE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EE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EE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Singh Raghav</dc:creator>
  <cp:keywords/>
  <dc:description/>
  <cp:lastModifiedBy>Dushyant Singh Raghav</cp:lastModifiedBy>
  <cp:revision>1</cp:revision>
  <dcterms:created xsi:type="dcterms:W3CDTF">2025-09-25T07:28:00Z</dcterms:created>
  <dcterms:modified xsi:type="dcterms:W3CDTF">2025-09-25T07:48:00Z</dcterms:modified>
</cp:coreProperties>
</file>