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9F7" w:rsidRPr="000D49F7" w:rsidRDefault="000D49F7" w:rsidP="000D49F7">
      <w:pPr>
        <w:spacing w:before="100" w:beforeAutospacing="1" w:after="100" w:afterAutospacing="1" w:line="240" w:lineRule="auto"/>
        <w:jc w:val="center"/>
        <w:rPr>
          <w:rFonts w:ascii="Times New Roman" w:eastAsia="Times New Roman" w:hAnsi="Times New Roman" w:cs="Times New Roman"/>
          <w:sz w:val="32"/>
          <w:szCs w:val="32"/>
          <w:lang w:eastAsia="en-IN"/>
        </w:rPr>
      </w:pPr>
      <w:r w:rsidRPr="00E908D8">
        <w:rPr>
          <w:rFonts w:ascii="Times New Roman" w:eastAsia="Times New Roman" w:hAnsi="Times New Roman" w:cs="Times New Roman"/>
          <w:b/>
          <w:bCs/>
          <w:sz w:val="32"/>
          <w:szCs w:val="32"/>
          <w:lang w:eastAsia="en-IN"/>
        </w:rPr>
        <w:t>Excel Assignment - 9</w:t>
      </w:r>
      <w:bookmarkStart w:id="0" w:name="_GoBack"/>
      <w:bookmarkEnd w:id="0"/>
    </w:p>
    <w:p w:rsidR="000D49F7" w:rsidRPr="000D49F7" w:rsidRDefault="000D49F7" w:rsidP="00E908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sz w:val="24"/>
          <w:szCs w:val="24"/>
          <w:lang w:eastAsia="en-IN"/>
        </w:rPr>
        <w:t>What are the different margins options and do we adjust the margins of the Excel worksheet?</w:t>
      </w:r>
      <w:r w:rsidRPr="000D49F7">
        <w:rPr>
          <w:rFonts w:ascii="Times New Roman" w:eastAsia="Times New Roman" w:hAnsi="Times New Roman" w:cs="Times New Roman"/>
          <w:sz w:val="24"/>
          <w:szCs w:val="24"/>
          <w:lang w:eastAsia="en-IN"/>
        </w:rPr>
        <w:br/>
        <w:t xml:space="preserve">In Excel, margin options control the space around the content of a worksheet when printed. There are </w:t>
      </w:r>
      <w:r w:rsidRPr="000D49F7">
        <w:rPr>
          <w:rFonts w:ascii="Times New Roman" w:eastAsia="Times New Roman" w:hAnsi="Times New Roman" w:cs="Times New Roman"/>
          <w:b/>
          <w:bCs/>
          <w:sz w:val="24"/>
          <w:szCs w:val="24"/>
          <w:lang w:eastAsia="en-IN"/>
        </w:rPr>
        <w:t>three main margin settings</w:t>
      </w:r>
      <w:r w:rsidRPr="000D49F7">
        <w:rPr>
          <w:rFonts w:ascii="Times New Roman" w:eastAsia="Times New Roman" w:hAnsi="Times New Roman" w:cs="Times New Roman"/>
          <w:sz w:val="24"/>
          <w:szCs w:val="24"/>
          <w:lang w:eastAsia="en-IN"/>
        </w:rPr>
        <w:t>:</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Normal</w:t>
      </w:r>
      <w:r w:rsidRPr="000D49F7">
        <w:rPr>
          <w:rFonts w:ascii="Times New Roman" w:eastAsia="Times New Roman" w:hAnsi="Times New Roman" w:cs="Times New Roman"/>
          <w:sz w:val="24"/>
          <w:szCs w:val="24"/>
          <w:lang w:eastAsia="en-IN"/>
        </w:rPr>
        <w:t>: Default margin settings with standard space on each side.</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Wide</w:t>
      </w:r>
      <w:r w:rsidRPr="000D49F7">
        <w:rPr>
          <w:rFonts w:ascii="Times New Roman" w:eastAsia="Times New Roman" w:hAnsi="Times New Roman" w:cs="Times New Roman"/>
          <w:sz w:val="24"/>
          <w:szCs w:val="24"/>
          <w:lang w:eastAsia="en-IN"/>
        </w:rPr>
        <w:t>: Increased margin space around the content, leaving more white space on the page.</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Narrow</w:t>
      </w:r>
      <w:r w:rsidRPr="000D49F7">
        <w:rPr>
          <w:rFonts w:ascii="Times New Roman" w:eastAsia="Times New Roman" w:hAnsi="Times New Roman" w:cs="Times New Roman"/>
          <w:sz w:val="24"/>
          <w:szCs w:val="24"/>
          <w:lang w:eastAsia="en-IN"/>
        </w:rPr>
        <w:t>: Minimal margin space, allowing for more content on each printed page.</w:t>
      </w:r>
    </w:p>
    <w:p w:rsidR="000D49F7" w:rsidRPr="000D49F7" w:rsidRDefault="000D49F7" w:rsidP="00E908D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sz w:val="24"/>
          <w:szCs w:val="24"/>
          <w:lang w:eastAsia="en-IN"/>
        </w:rPr>
        <w:t xml:space="preserve">To adjust margins, go to </w:t>
      </w:r>
      <w:r w:rsidRPr="000D49F7">
        <w:rPr>
          <w:rFonts w:ascii="Times New Roman" w:eastAsia="Times New Roman" w:hAnsi="Times New Roman" w:cs="Times New Roman"/>
          <w:b/>
          <w:bCs/>
          <w:sz w:val="24"/>
          <w:szCs w:val="24"/>
          <w:lang w:eastAsia="en-IN"/>
        </w:rPr>
        <w:t>Page Layout &gt; Margins</w:t>
      </w:r>
      <w:r w:rsidRPr="000D49F7">
        <w:rPr>
          <w:rFonts w:ascii="Times New Roman" w:eastAsia="Times New Roman" w:hAnsi="Times New Roman" w:cs="Times New Roman"/>
          <w:sz w:val="24"/>
          <w:szCs w:val="24"/>
          <w:lang w:eastAsia="en-IN"/>
        </w:rPr>
        <w:t xml:space="preserve"> and select from the pre-set options or choose </w:t>
      </w:r>
      <w:r w:rsidRPr="000D49F7">
        <w:rPr>
          <w:rFonts w:ascii="Times New Roman" w:eastAsia="Times New Roman" w:hAnsi="Times New Roman" w:cs="Times New Roman"/>
          <w:b/>
          <w:bCs/>
          <w:sz w:val="24"/>
          <w:szCs w:val="24"/>
          <w:lang w:eastAsia="en-IN"/>
        </w:rPr>
        <w:t>Custom Margins</w:t>
      </w:r>
      <w:r w:rsidRPr="000D49F7">
        <w:rPr>
          <w:rFonts w:ascii="Times New Roman" w:eastAsia="Times New Roman" w:hAnsi="Times New Roman" w:cs="Times New Roman"/>
          <w:sz w:val="24"/>
          <w:szCs w:val="24"/>
          <w:lang w:eastAsia="en-IN"/>
        </w:rPr>
        <w:t xml:space="preserve"> to manually specify exact measurements.</w:t>
      </w:r>
    </w:p>
    <w:p w:rsidR="00E908D8" w:rsidRDefault="000D49F7" w:rsidP="00E908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sz w:val="24"/>
          <w:szCs w:val="24"/>
          <w:lang w:eastAsia="en-IN"/>
        </w:rPr>
        <w:t>Set a background for your table created.</w:t>
      </w:r>
      <w:r w:rsidRPr="000D49F7">
        <w:rPr>
          <w:rFonts w:ascii="Times New Roman" w:eastAsia="Times New Roman" w:hAnsi="Times New Roman" w:cs="Times New Roman"/>
          <w:sz w:val="24"/>
          <w:szCs w:val="24"/>
          <w:lang w:eastAsia="en-IN"/>
        </w:rPr>
        <w:br/>
        <w:t xml:space="preserve">To set a background for your table, select the cells in your table, go to </w:t>
      </w:r>
      <w:r w:rsidRPr="000D49F7">
        <w:rPr>
          <w:rFonts w:ascii="Times New Roman" w:eastAsia="Times New Roman" w:hAnsi="Times New Roman" w:cs="Times New Roman"/>
          <w:b/>
          <w:bCs/>
          <w:sz w:val="24"/>
          <w:szCs w:val="24"/>
          <w:lang w:eastAsia="en-IN"/>
        </w:rPr>
        <w:t xml:space="preserve">Home &gt; Fill </w:t>
      </w:r>
      <w:proofErr w:type="spellStart"/>
      <w:r w:rsidRPr="000D49F7">
        <w:rPr>
          <w:rFonts w:ascii="Times New Roman" w:eastAsia="Times New Roman" w:hAnsi="Times New Roman" w:cs="Times New Roman"/>
          <w:b/>
          <w:bCs/>
          <w:sz w:val="24"/>
          <w:szCs w:val="24"/>
          <w:lang w:eastAsia="en-IN"/>
        </w:rPr>
        <w:t>Color</w:t>
      </w:r>
      <w:proofErr w:type="spellEnd"/>
      <w:r w:rsidRPr="000D49F7">
        <w:rPr>
          <w:rFonts w:ascii="Times New Roman" w:eastAsia="Times New Roman" w:hAnsi="Times New Roman" w:cs="Times New Roman"/>
          <w:sz w:val="24"/>
          <w:szCs w:val="24"/>
          <w:lang w:eastAsia="en-IN"/>
        </w:rPr>
        <w:t xml:space="preserve">, and pick the desired </w:t>
      </w:r>
      <w:proofErr w:type="spellStart"/>
      <w:r w:rsidRPr="000D49F7">
        <w:rPr>
          <w:rFonts w:ascii="Times New Roman" w:eastAsia="Times New Roman" w:hAnsi="Times New Roman" w:cs="Times New Roman"/>
          <w:sz w:val="24"/>
          <w:szCs w:val="24"/>
          <w:lang w:eastAsia="en-IN"/>
        </w:rPr>
        <w:t>color</w:t>
      </w:r>
      <w:proofErr w:type="spellEnd"/>
      <w:r w:rsidRPr="000D49F7">
        <w:rPr>
          <w:rFonts w:ascii="Times New Roman" w:eastAsia="Times New Roman" w:hAnsi="Times New Roman" w:cs="Times New Roman"/>
          <w:sz w:val="24"/>
          <w:szCs w:val="24"/>
          <w:lang w:eastAsia="en-IN"/>
        </w:rPr>
        <w:t xml:space="preserve">. If you’re looking to add a picture as a background, navigate to </w:t>
      </w:r>
      <w:r w:rsidRPr="000D49F7">
        <w:rPr>
          <w:rFonts w:ascii="Times New Roman" w:eastAsia="Times New Roman" w:hAnsi="Times New Roman" w:cs="Times New Roman"/>
          <w:b/>
          <w:bCs/>
          <w:sz w:val="24"/>
          <w:szCs w:val="24"/>
          <w:lang w:eastAsia="en-IN"/>
        </w:rPr>
        <w:t>Page Layout &gt; Background</w:t>
      </w:r>
      <w:r w:rsidRPr="000D49F7">
        <w:rPr>
          <w:rFonts w:ascii="Times New Roman" w:eastAsia="Times New Roman" w:hAnsi="Times New Roman" w:cs="Times New Roman"/>
          <w:sz w:val="24"/>
          <w:szCs w:val="24"/>
          <w:lang w:eastAsia="en-IN"/>
        </w:rPr>
        <w:t>, and insert the image you want. This background image appears only for viewing purposes, not for printing.</w:t>
      </w:r>
    </w:p>
    <w:p w:rsidR="00E908D8" w:rsidRPr="000D49F7" w:rsidRDefault="00E908D8" w:rsidP="00E908D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D49F7" w:rsidRPr="000D49F7" w:rsidRDefault="000D49F7" w:rsidP="00E908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sz w:val="24"/>
          <w:szCs w:val="24"/>
          <w:lang w:eastAsia="en-IN"/>
        </w:rPr>
        <w:t>What is freeze panes and why do we use freeze panes? Give examples.</w:t>
      </w:r>
      <w:r w:rsidRPr="000D49F7">
        <w:rPr>
          <w:rFonts w:ascii="Times New Roman" w:eastAsia="Times New Roman" w:hAnsi="Times New Roman" w:cs="Times New Roman"/>
          <w:sz w:val="24"/>
          <w:szCs w:val="24"/>
          <w:lang w:eastAsia="en-IN"/>
        </w:rPr>
        <w:br/>
      </w:r>
      <w:r w:rsidRPr="000D49F7">
        <w:rPr>
          <w:rFonts w:ascii="Times New Roman" w:eastAsia="Times New Roman" w:hAnsi="Times New Roman" w:cs="Times New Roman"/>
          <w:b/>
          <w:bCs/>
          <w:sz w:val="24"/>
          <w:szCs w:val="24"/>
          <w:lang w:eastAsia="en-IN"/>
        </w:rPr>
        <w:t>Freeze Panes</w:t>
      </w:r>
      <w:r w:rsidRPr="000D49F7">
        <w:rPr>
          <w:rFonts w:ascii="Times New Roman" w:eastAsia="Times New Roman" w:hAnsi="Times New Roman" w:cs="Times New Roman"/>
          <w:sz w:val="24"/>
          <w:szCs w:val="24"/>
          <w:lang w:eastAsia="en-IN"/>
        </w:rPr>
        <w:t xml:space="preserve"> is a feature that keeps selected rows or columns visible while scrolling through the rest of the worksheet. This is useful when working with large datasets, allowing you to keep headers or key information in view as you scroll.</w:t>
      </w:r>
    </w:p>
    <w:p w:rsidR="00E908D8"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Example</w:t>
      </w:r>
      <w:r w:rsidRPr="000D49F7">
        <w:rPr>
          <w:rFonts w:ascii="Times New Roman" w:eastAsia="Times New Roman" w:hAnsi="Times New Roman" w:cs="Times New Roman"/>
          <w:sz w:val="24"/>
          <w:szCs w:val="24"/>
          <w:lang w:eastAsia="en-IN"/>
        </w:rPr>
        <w:t>: If you freeze the first row of a table with headers, the header row remains at the top, helping you identify each column's data as you scroll down through many rows.</w:t>
      </w:r>
    </w:p>
    <w:p w:rsidR="00E908D8" w:rsidRPr="000D49F7" w:rsidRDefault="00E908D8" w:rsidP="00E908D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49F7" w:rsidRPr="000D49F7" w:rsidRDefault="000D49F7" w:rsidP="00E908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sz w:val="24"/>
          <w:szCs w:val="24"/>
          <w:lang w:eastAsia="en-IN"/>
        </w:rPr>
        <w:t>What are the different features available within the Freeze Panes command?</w:t>
      </w:r>
      <w:r w:rsidRPr="000D49F7">
        <w:rPr>
          <w:rFonts w:ascii="Times New Roman" w:eastAsia="Times New Roman" w:hAnsi="Times New Roman" w:cs="Times New Roman"/>
          <w:sz w:val="24"/>
          <w:szCs w:val="24"/>
          <w:lang w:eastAsia="en-IN"/>
        </w:rPr>
        <w:br/>
        <w:t xml:space="preserve">The </w:t>
      </w:r>
      <w:r w:rsidRPr="000D49F7">
        <w:rPr>
          <w:rFonts w:ascii="Times New Roman" w:eastAsia="Times New Roman" w:hAnsi="Times New Roman" w:cs="Times New Roman"/>
          <w:b/>
          <w:bCs/>
          <w:sz w:val="24"/>
          <w:szCs w:val="24"/>
          <w:lang w:eastAsia="en-IN"/>
        </w:rPr>
        <w:t>Freeze Panes</w:t>
      </w:r>
      <w:r w:rsidRPr="000D49F7">
        <w:rPr>
          <w:rFonts w:ascii="Times New Roman" w:eastAsia="Times New Roman" w:hAnsi="Times New Roman" w:cs="Times New Roman"/>
          <w:sz w:val="24"/>
          <w:szCs w:val="24"/>
          <w:lang w:eastAsia="en-IN"/>
        </w:rPr>
        <w:t xml:space="preserve"> command offers three main options:</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Freeze Panes</w:t>
      </w:r>
      <w:r w:rsidRPr="000D49F7">
        <w:rPr>
          <w:rFonts w:ascii="Times New Roman" w:eastAsia="Times New Roman" w:hAnsi="Times New Roman" w:cs="Times New Roman"/>
          <w:sz w:val="24"/>
          <w:szCs w:val="24"/>
          <w:lang w:eastAsia="en-IN"/>
        </w:rPr>
        <w:t>: Freezes both rows and columns above and to the left of the selected cell.</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Freeze Top Row</w:t>
      </w:r>
      <w:r w:rsidRPr="000D49F7">
        <w:rPr>
          <w:rFonts w:ascii="Times New Roman" w:eastAsia="Times New Roman" w:hAnsi="Times New Roman" w:cs="Times New Roman"/>
          <w:sz w:val="24"/>
          <w:szCs w:val="24"/>
          <w:lang w:eastAsia="en-IN"/>
        </w:rPr>
        <w:t>: Keeps the first row visible while scrolling down.</w:t>
      </w:r>
    </w:p>
    <w:p w:rsid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Freeze First Column</w:t>
      </w:r>
      <w:r w:rsidRPr="000D49F7">
        <w:rPr>
          <w:rFonts w:ascii="Times New Roman" w:eastAsia="Times New Roman" w:hAnsi="Times New Roman" w:cs="Times New Roman"/>
          <w:sz w:val="24"/>
          <w:szCs w:val="24"/>
          <w:lang w:eastAsia="en-IN"/>
        </w:rPr>
        <w:t>: Keeps the first column visible while scrolling horizontally.</w:t>
      </w:r>
    </w:p>
    <w:p w:rsidR="00E908D8" w:rsidRPr="000D49F7" w:rsidRDefault="00E908D8" w:rsidP="00E908D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D49F7" w:rsidRPr="000D49F7" w:rsidRDefault="000D49F7" w:rsidP="00E908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sz w:val="24"/>
          <w:szCs w:val="24"/>
          <w:lang w:eastAsia="en-IN"/>
        </w:rPr>
        <w:t>Explain what the different sheet options present in Excel are and what they do?</w:t>
      </w:r>
      <w:r w:rsidRPr="000D49F7">
        <w:rPr>
          <w:rFonts w:ascii="Times New Roman" w:eastAsia="Times New Roman" w:hAnsi="Times New Roman" w:cs="Times New Roman"/>
          <w:sz w:val="24"/>
          <w:szCs w:val="24"/>
          <w:lang w:eastAsia="en-IN"/>
        </w:rPr>
        <w:br/>
        <w:t xml:space="preserve">In Excel’s </w:t>
      </w:r>
      <w:r w:rsidRPr="000D49F7">
        <w:rPr>
          <w:rFonts w:ascii="Times New Roman" w:eastAsia="Times New Roman" w:hAnsi="Times New Roman" w:cs="Times New Roman"/>
          <w:b/>
          <w:bCs/>
          <w:sz w:val="24"/>
          <w:szCs w:val="24"/>
          <w:lang w:eastAsia="en-IN"/>
        </w:rPr>
        <w:t>Sheet Options</w:t>
      </w:r>
      <w:r w:rsidRPr="000D49F7">
        <w:rPr>
          <w:rFonts w:ascii="Times New Roman" w:eastAsia="Times New Roman" w:hAnsi="Times New Roman" w:cs="Times New Roman"/>
          <w:sz w:val="24"/>
          <w:szCs w:val="24"/>
          <w:lang w:eastAsia="en-IN"/>
        </w:rPr>
        <w:t xml:space="preserve"> (found under Page Layout), you’ll find settings that control the display and print layout of a worksheet:</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Gridlines</w:t>
      </w:r>
      <w:r w:rsidRPr="000D49F7">
        <w:rPr>
          <w:rFonts w:ascii="Times New Roman" w:eastAsia="Times New Roman" w:hAnsi="Times New Roman" w:cs="Times New Roman"/>
          <w:sz w:val="24"/>
          <w:szCs w:val="24"/>
          <w:lang w:eastAsia="en-IN"/>
        </w:rPr>
        <w:t>: Toggles the visibility of gridlines on the worksheet for easier data alignment. You can also choose to print gridlines if needed.</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Headings</w:t>
      </w:r>
      <w:r w:rsidRPr="000D49F7">
        <w:rPr>
          <w:rFonts w:ascii="Times New Roman" w:eastAsia="Times New Roman" w:hAnsi="Times New Roman" w:cs="Times New Roman"/>
          <w:sz w:val="24"/>
          <w:szCs w:val="24"/>
          <w:lang w:eastAsia="en-IN"/>
        </w:rPr>
        <w:t>: Shows or hides row and column headers (e.g., A, B, C for columns and 1, 2, 3 for rows) on the screen and can also be included in printouts.</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lastRenderedPageBreak/>
        <w:t>Page Breaks</w:t>
      </w:r>
      <w:r w:rsidRPr="000D49F7">
        <w:rPr>
          <w:rFonts w:ascii="Times New Roman" w:eastAsia="Times New Roman" w:hAnsi="Times New Roman" w:cs="Times New Roman"/>
          <w:sz w:val="24"/>
          <w:szCs w:val="24"/>
          <w:lang w:eastAsia="en-IN"/>
        </w:rPr>
        <w:t>: Adds page break indicators for better control over printed sections of the worksheet.</w:t>
      </w:r>
    </w:p>
    <w:p w:rsidR="000D49F7" w:rsidRPr="000D49F7" w:rsidRDefault="000D49F7" w:rsidP="00E908D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D49F7">
        <w:rPr>
          <w:rFonts w:ascii="Times New Roman" w:eastAsia="Times New Roman" w:hAnsi="Times New Roman" w:cs="Times New Roman"/>
          <w:b/>
          <w:bCs/>
          <w:sz w:val="24"/>
          <w:szCs w:val="24"/>
          <w:lang w:eastAsia="en-IN"/>
        </w:rPr>
        <w:t>Print Titles</w:t>
      </w:r>
      <w:r w:rsidRPr="000D49F7">
        <w:rPr>
          <w:rFonts w:ascii="Times New Roman" w:eastAsia="Times New Roman" w:hAnsi="Times New Roman" w:cs="Times New Roman"/>
          <w:sz w:val="24"/>
          <w:szCs w:val="24"/>
          <w:lang w:eastAsia="en-IN"/>
        </w:rPr>
        <w:t>: Allows you to set specific rows or columns to repeat on every printed page, such as headers for large datasets spanning multiple pages.</w:t>
      </w:r>
    </w:p>
    <w:p w:rsidR="00B67DE7" w:rsidRDefault="00E908D8" w:rsidP="00E908D8">
      <w:pPr>
        <w:jc w:val="both"/>
      </w:pPr>
    </w:p>
    <w:sectPr w:rsidR="00B6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7779E"/>
    <w:multiLevelType w:val="multilevel"/>
    <w:tmpl w:val="33083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F7"/>
    <w:rsid w:val="000D49F7"/>
    <w:rsid w:val="0085631A"/>
    <w:rsid w:val="00A55971"/>
    <w:rsid w:val="00E908D8"/>
    <w:rsid w:val="00FA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9268"/>
  <w15:chartTrackingRefBased/>
  <w15:docId w15:val="{33032AC5-A28F-4C35-BE7E-7F86D833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3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1</cp:revision>
  <dcterms:created xsi:type="dcterms:W3CDTF">2024-11-08T10:45:00Z</dcterms:created>
  <dcterms:modified xsi:type="dcterms:W3CDTF">2024-11-08T11:26:00Z</dcterms:modified>
</cp:coreProperties>
</file>