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hipczdsn78df" w:colLast="0"/>
      <w:bookmarkEnd w:id="0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suUse Apache HTTP Server As Reverse-Proxy Using mod_proxy Extension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3wv4icb4miab" w:colLast="0"/>
      <w:bookmarkEnd w:id="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Glossary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2" w:colFirst="0" w:name="h.fpu2tov3dmn0" w:colLast="0"/>
      <w:bookmarkEnd w:id="2"/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1</w:t>
      </w:r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. Apache Working As A Reverse-Proxy Using mod_proxy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3" w:colFirst="0" w:name="h.34ab1fx0yvpi" w:colLast="0"/>
      <w:bookmarkEnd w:id="3"/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2. Installing Apache And mod_proxy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Updating The Operating-System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Getting The Essential Build Tools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Getting The Modules And Dependencies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4" w:colFirst="0" w:name="h.g80njzk3creo" w:colLast="0"/>
      <w:bookmarkEnd w:id="4"/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3</w:t>
      </w:r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. Configuring Apache To Proxy Connections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Activating The Modules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Modifying The Default Configuration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Restarting Apache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kklem1le6mqz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0"/>
          <w:numId w:val="2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</w:rPr>
      </w:pPr>
      <w:bookmarkStart w:id="6" w:colFirst="0" w:name="h.r1v4z6emqbdt" w:colLast="0"/>
      <w:bookmarkEnd w:id="6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Apache Working As A Reverse-Proxy Using mod_proxy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 is the Apache module for redirecting connections (i.e. a gateway, passing them through). It is enabled for use just like any other module and configuration is pretty basic (or standard), in line with others. mod</w:t>
      </w:r>
      <w:r w:rsidRPr="00000000" w:rsidR="00000000" w:rsidDel="00000000">
        <w:rPr>
          <w:sz w:val="24"/>
          <w:rtl w:val="0"/>
        </w:rPr>
        <w:t xml:space="preserve">proxy is not just a single module but a collection of them, with each bringing a new set of functionality.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Some of these modules are: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mod_proxy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http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ftp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connect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ajp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wstunnel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</w:t>
      </w:r>
      <w:r w:rsidRPr="00000000" w:rsidR="00000000" w:rsidDel="00000000">
        <w:rPr>
          <w:i w:val="1"/>
          <w:sz w:val="24"/>
          <w:rtl w:val="0"/>
        </w:rPr>
        <w:t xml:space="preserve">proxy</w:t>
      </w:r>
      <w:r w:rsidRPr="00000000" w:rsidR="00000000" w:rsidDel="00000000">
        <w:rPr>
          <w:sz w:val="24"/>
          <w:rtl w:val="0"/>
        </w:rPr>
        <w:t xml:space="preserve">balancer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mod_cache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mod_headers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mod_deflate</w:t>
      </w:r>
    </w:p>
    <w:p w:rsidP="00000000" w:rsidRPr="00000000" w:rsidR="00000000" w:rsidDel="00000000" w:rsidRDefault="00000000">
      <w:pPr>
        <w:pStyle w:val="Heading2"/>
        <w:numPr>
          <w:ilvl w:val="0"/>
          <w:numId w:val="1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  <w:u w:val="none"/>
        </w:rPr>
      </w:pPr>
      <w:bookmarkStart w:id="7" w:colFirst="0" w:name="h.l78ae46sb8ck" w:colLast="0"/>
      <w:bookmarkEnd w:id="7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Installing Apache And mod_proxy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8" w:colFirst="0" w:name="h.mf3ajxllv8du" w:colLast="0"/>
      <w:bookmarkEnd w:id="8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Updating The Operating-System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apt-get update</w:t>
        <w:br w:type="textWrapping"/>
        <w:t xml:space="preserve">apt-get -y upgrade</w:t>
        <w:br w:type="textWrapping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9" w:colFirst="0" w:name="h.nmq6a8n0l40r" w:colLast="0"/>
      <w:bookmarkEnd w:id="9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Getting The Essential Build Tools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apt-get install -y build-essential</w:t>
        <w:br w:type="textWrapping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0" w:colFirst="0" w:name="h.pqqd91wq2wm1" w:colLast="0"/>
      <w:bookmarkEnd w:id="10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Getting The Modules And Dependencies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apt-get install -y libapache2-mod-proxy-html libxml2-dev</w:t>
        <w:br w:type="textWrapping"/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1" w:colFirst="0" w:name="h.xb01zz1p6r7" w:colLast="0"/>
      <w:bookmarkEnd w:id="1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Configuring Apache To Proxy Connections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2" w:colFirst="0" w:name="h.fm6w74kr008e" w:colLast="0"/>
      <w:bookmarkEnd w:id="12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Activating The Modules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$a2enmod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 list of modules: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proxy proxy_ajp proxy_http rewrite deflate headers proxy_balancer proxy_connect proxy_html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3" w:colFirst="0" w:name="h.6e0b3b6ayt28" w:colLast="0"/>
      <w:bookmarkEnd w:id="13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Modifying The Default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&lt;VirtualHost *:*&gt;</w:t>
        <w:br w:type="textWrapping"/>
        <w:t xml:space="preserve">    ProxyPreserveHost On</w:t>
        <w:br w:type="textWrapping"/>
        <w:br w:type="textWrapping"/>
        <w:t xml:space="preserve">    # Servers to proxy the connection, or;</w:t>
        <w:br w:type="textWrapping"/>
        <w:t xml:space="preserve">    # List of application servers:</w:t>
        <w:br w:type="textWrapping"/>
        <w:t xml:space="preserve">    # Usage:</w:t>
        <w:br w:type="textWrapping"/>
        <w:t xml:space="preserve">    # ProxyPass / http://[IP Addr.]:[port]/</w:t>
        <w:br w:type="textWrapping"/>
        <w:t xml:space="preserve">    # ProxyPassReverse / http://[IP Addr.]:[port]/</w:t>
        <w:br w:type="textWrapping"/>
        <w:t xml:space="preserve">    # Example: </w:t>
        <w:br w:type="textWrapping"/>
        <w:t xml:space="preserve">    ProxyPass / http://0.0.0.0:8080/</w:t>
        <w:br w:type="textWrapping"/>
        <w:t xml:space="preserve">    ProxyPassReverse / http://0.0.0.0:8080/</w:t>
        <w:br w:type="textWrapping"/>
        <w:br w:type="textWrapping"/>
        <w:t xml:space="preserve">    ServerName localhost</w:t>
        <w:br w:type="textWrapping"/>
        <w:t xml:space="preserve">&lt;/VirtualHost&gt;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 and Reverse Proxy.docx</dc:title>
</cp:coreProperties>
</file>