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4F19" w14:textId="35DF82A2" w:rsidR="00D45710" w:rsidRPr="000F001B" w:rsidRDefault="00D4362E" w:rsidP="000F001B">
      <w:pPr>
        <w:contextualSpacing/>
        <w:jc w:val="right"/>
        <w:rPr>
          <w:rFonts w:cstheme="minorHAnsi"/>
          <w:sz w:val="21"/>
          <w:szCs w:val="21"/>
        </w:rPr>
      </w:pPr>
      <w:r w:rsidRPr="000F001B">
        <w:rPr>
          <w:rFonts w:cstheme="minorHAnsi"/>
          <w:sz w:val="21"/>
          <w:szCs w:val="21"/>
        </w:rPr>
        <w:t>Utkarsh Nigam</w:t>
      </w:r>
      <w:r w:rsidR="006870F1" w:rsidRPr="000F001B">
        <w:rPr>
          <w:rFonts w:cstheme="minorHAnsi"/>
          <w:sz w:val="21"/>
          <w:szCs w:val="21"/>
        </w:rPr>
        <w:t xml:space="preserve">, </w:t>
      </w:r>
      <w:r w:rsidR="00D45710" w:rsidRPr="000F001B">
        <w:rPr>
          <w:rFonts w:cstheme="minorHAnsi"/>
          <w:sz w:val="21"/>
          <w:szCs w:val="21"/>
        </w:rPr>
        <w:t xml:space="preserve">DATS 6401, </w:t>
      </w:r>
      <w:r w:rsidRPr="000F001B">
        <w:rPr>
          <w:rFonts w:cstheme="minorHAnsi"/>
          <w:sz w:val="21"/>
          <w:szCs w:val="21"/>
        </w:rPr>
        <w:t>Summer</w:t>
      </w:r>
      <w:r w:rsidR="00D45710" w:rsidRPr="000F001B">
        <w:rPr>
          <w:rFonts w:cstheme="minorHAnsi"/>
          <w:sz w:val="21"/>
          <w:szCs w:val="21"/>
        </w:rPr>
        <w:t xml:space="preserve"> 20</w:t>
      </w:r>
      <w:r w:rsidRPr="000F001B">
        <w:rPr>
          <w:rFonts w:cstheme="minorHAnsi"/>
          <w:sz w:val="21"/>
          <w:szCs w:val="21"/>
        </w:rPr>
        <w:t>20</w:t>
      </w:r>
    </w:p>
    <w:p w14:paraId="252C49A2" w14:textId="0CE14142" w:rsidR="00D45710" w:rsidRPr="000F001B" w:rsidRDefault="00135D12" w:rsidP="000F001B">
      <w:pPr>
        <w:contextualSpacing/>
        <w:jc w:val="right"/>
        <w:rPr>
          <w:rFonts w:cstheme="minorHAnsi"/>
          <w:sz w:val="21"/>
          <w:szCs w:val="21"/>
        </w:rPr>
      </w:pPr>
      <w:r w:rsidRPr="000F001B">
        <w:rPr>
          <w:rFonts w:cstheme="minorHAnsi"/>
          <w:sz w:val="21"/>
          <w:szCs w:val="21"/>
        </w:rPr>
        <w:t>Final Technical Report</w:t>
      </w:r>
    </w:p>
    <w:p w14:paraId="0995B772" w14:textId="1DA127D1" w:rsidR="00D92DA0" w:rsidRPr="000F001B" w:rsidRDefault="00D4362E" w:rsidP="000F001B">
      <w:pPr>
        <w:pStyle w:val="Heading2"/>
        <w:jc w:val="center"/>
        <w:rPr>
          <w:rFonts w:asciiTheme="minorHAnsi" w:hAnsiTheme="minorHAnsi" w:cstheme="minorHAnsi"/>
          <w:b/>
          <w:bCs/>
          <w:sz w:val="21"/>
          <w:szCs w:val="21"/>
        </w:rPr>
      </w:pPr>
      <w:r w:rsidRPr="000F001B">
        <w:rPr>
          <w:rFonts w:asciiTheme="minorHAnsi" w:hAnsiTheme="minorHAnsi" w:cstheme="minorHAnsi"/>
          <w:b/>
          <w:bCs/>
          <w:sz w:val="21"/>
          <w:szCs w:val="21"/>
        </w:rPr>
        <w:t>Impact of Holiday Season 2019 on US Online Retail Sales</w:t>
      </w:r>
    </w:p>
    <w:p w14:paraId="4A8151AB" w14:textId="77777777" w:rsidR="00CF2BF2" w:rsidRPr="000F001B" w:rsidRDefault="00CF2BF2" w:rsidP="000F001B">
      <w:pPr>
        <w:rPr>
          <w:sz w:val="21"/>
          <w:szCs w:val="21"/>
        </w:rPr>
      </w:pPr>
    </w:p>
    <w:p w14:paraId="475EEA02" w14:textId="77777777" w:rsidR="00135D12" w:rsidRPr="000F001B" w:rsidRDefault="00135D12" w:rsidP="000F001B">
      <w:pPr>
        <w:rPr>
          <w:rFonts w:cstheme="minorHAnsi"/>
          <w:b/>
          <w:sz w:val="21"/>
          <w:szCs w:val="21"/>
        </w:rPr>
      </w:pPr>
      <w:r w:rsidRPr="000F001B">
        <w:rPr>
          <w:rFonts w:cstheme="minorHAnsi"/>
          <w:b/>
          <w:sz w:val="21"/>
          <w:szCs w:val="21"/>
        </w:rPr>
        <w:t>Abstract</w:t>
      </w:r>
    </w:p>
    <w:p w14:paraId="1325637F" w14:textId="6C15BDCF" w:rsidR="00D45710" w:rsidRPr="000F001B" w:rsidRDefault="009D7F0E" w:rsidP="000F001B">
      <w:pPr>
        <w:rPr>
          <w:rFonts w:cstheme="minorHAnsi"/>
          <w:sz w:val="21"/>
          <w:szCs w:val="21"/>
        </w:rPr>
      </w:pPr>
      <w:r w:rsidRPr="000F001B">
        <w:rPr>
          <w:rFonts w:cstheme="minorHAnsi"/>
          <w:sz w:val="21"/>
          <w:szCs w:val="21"/>
        </w:rPr>
        <w:t>As per</w:t>
      </w:r>
      <w:r w:rsidR="00CF2BF2" w:rsidRPr="000F001B">
        <w:rPr>
          <w:rFonts w:cstheme="minorHAnsi"/>
          <w:sz w:val="21"/>
          <w:szCs w:val="21"/>
        </w:rPr>
        <w:t xml:space="preserve"> the</w:t>
      </w:r>
      <w:r w:rsidRPr="000F001B">
        <w:rPr>
          <w:rFonts w:cstheme="minorHAnsi"/>
          <w:sz w:val="21"/>
          <w:szCs w:val="21"/>
        </w:rPr>
        <w:t xml:space="preserve"> </w:t>
      </w:r>
      <w:hyperlink r:id="rId5" w:anchor="7748f391247f" w:history="1">
        <w:r w:rsidRPr="000F001B">
          <w:rPr>
            <w:rStyle w:val="Hyperlink"/>
            <w:rFonts w:cstheme="minorHAnsi"/>
            <w:sz w:val="21"/>
            <w:szCs w:val="21"/>
          </w:rPr>
          <w:t>Forbes Report</w:t>
        </w:r>
      </w:hyperlink>
      <w:r w:rsidRPr="000F001B">
        <w:rPr>
          <w:rFonts w:cstheme="minorHAnsi"/>
          <w:sz w:val="21"/>
          <w:szCs w:val="21"/>
        </w:rPr>
        <w:t>,</w:t>
      </w:r>
      <w:r w:rsidR="00D45710" w:rsidRPr="000F001B">
        <w:rPr>
          <w:rFonts w:cstheme="minorHAnsi"/>
          <w:sz w:val="21"/>
          <w:szCs w:val="21"/>
        </w:rPr>
        <w:t xml:space="preserve"> </w:t>
      </w:r>
      <w:r w:rsidR="00C00E96" w:rsidRPr="000F001B">
        <w:rPr>
          <w:rFonts w:cstheme="minorHAnsi"/>
          <w:sz w:val="21"/>
          <w:szCs w:val="21"/>
        </w:rPr>
        <w:t xml:space="preserve">total holiday sales in </w:t>
      </w:r>
      <w:r w:rsidR="00CF2BF2" w:rsidRPr="000F001B">
        <w:rPr>
          <w:rFonts w:cstheme="minorHAnsi"/>
          <w:sz w:val="21"/>
          <w:szCs w:val="21"/>
        </w:rPr>
        <w:t xml:space="preserve">the </w:t>
      </w:r>
      <w:r w:rsidR="00C00E96" w:rsidRPr="000F001B">
        <w:rPr>
          <w:rFonts w:cstheme="minorHAnsi"/>
          <w:sz w:val="21"/>
          <w:szCs w:val="21"/>
        </w:rPr>
        <w:t>USA exceeded USD 1 Trillion in 2016, which is</w:t>
      </w:r>
      <w:r w:rsidR="00753244" w:rsidRPr="000F001B">
        <w:rPr>
          <w:rFonts w:cstheme="minorHAnsi"/>
          <w:sz w:val="21"/>
          <w:szCs w:val="21"/>
        </w:rPr>
        <w:t xml:space="preserve"> roughly </w:t>
      </w:r>
      <w:r w:rsidR="00C00E96" w:rsidRPr="000F001B">
        <w:rPr>
          <w:rFonts w:cstheme="minorHAnsi"/>
          <w:sz w:val="21"/>
          <w:szCs w:val="21"/>
        </w:rPr>
        <w:t xml:space="preserve">5% </w:t>
      </w:r>
      <w:r w:rsidR="00753244" w:rsidRPr="000F001B">
        <w:rPr>
          <w:rFonts w:cstheme="minorHAnsi"/>
          <w:sz w:val="21"/>
          <w:szCs w:val="21"/>
        </w:rPr>
        <w:t>of</w:t>
      </w:r>
      <w:r w:rsidR="00C00E96" w:rsidRPr="000F001B">
        <w:rPr>
          <w:rFonts w:cstheme="minorHAnsi"/>
          <w:sz w:val="21"/>
          <w:szCs w:val="21"/>
        </w:rPr>
        <w:t xml:space="preserve"> th</w:t>
      </w:r>
      <w:r w:rsidR="00753244" w:rsidRPr="000F001B">
        <w:rPr>
          <w:rFonts w:cstheme="minorHAnsi"/>
          <w:sz w:val="21"/>
          <w:szCs w:val="21"/>
        </w:rPr>
        <w:t>e</w:t>
      </w:r>
      <w:r w:rsidR="00C00E96" w:rsidRPr="000F001B">
        <w:rPr>
          <w:rFonts w:cstheme="minorHAnsi"/>
          <w:sz w:val="21"/>
          <w:szCs w:val="21"/>
        </w:rPr>
        <w:t xml:space="preserve"> US GDP and more than 2/3</w:t>
      </w:r>
      <w:r w:rsidR="00C00E96" w:rsidRPr="000F001B">
        <w:rPr>
          <w:rFonts w:cstheme="minorHAnsi"/>
          <w:sz w:val="21"/>
          <w:szCs w:val="21"/>
          <w:vertAlign w:val="superscript"/>
        </w:rPr>
        <w:t>rd</w:t>
      </w:r>
      <w:r w:rsidR="00C00E96" w:rsidRPr="000F001B">
        <w:rPr>
          <w:rFonts w:cstheme="minorHAnsi"/>
          <w:sz w:val="21"/>
          <w:szCs w:val="21"/>
        </w:rPr>
        <w:t xml:space="preserve"> US citizens shopped on these days. With</w:t>
      </w:r>
      <w:r w:rsidR="00CF2BF2" w:rsidRPr="000F001B">
        <w:rPr>
          <w:rFonts w:cstheme="minorHAnsi"/>
          <w:sz w:val="21"/>
          <w:szCs w:val="21"/>
        </w:rPr>
        <w:t xml:space="preserve"> the</w:t>
      </w:r>
      <w:r w:rsidR="00C00E96" w:rsidRPr="000F001B">
        <w:rPr>
          <w:rFonts w:cstheme="minorHAnsi"/>
          <w:sz w:val="21"/>
          <w:szCs w:val="21"/>
        </w:rPr>
        <w:t xml:space="preserve"> retail industry being the most holiday sensitive, </w:t>
      </w:r>
      <w:r w:rsidR="00F23A7E" w:rsidRPr="000F001B">
        <w:rPr>
          <w:rFonts w:cstheme="minorHAnsi"/>
          <w:sz w:val="21"/>
          <w:szCs w:val="21"/>
        </w:rPr>
        <w:t>this project will use different visualizations and analysis to uncover</w:t>
      </w:r>
      <w:r w:rsidR="00C00E96" w:rsidRPr="000F001B">
        <w:rPr>
          <w:rFonts w:cstheme="minorHAnsi"/>
          <w:sz w:val="21"/>
          <w:szCs w:val="21"/>
        </w:rPr>
        <w:t xml:space="preserve"> some </w:t>
      </w:r>
      <w:r w:rsidR="00F23A7E" w:rsidRPr="000F001B">
        <w:rPr>
          <w:rFonts w:cstheme="minorHAnsi"/>
          <w:sz w:val="21"/>
          <w:szCs w:val="21"/>
        </w:rPr>
        <w:t xml:space="preserve">interesting trends and </w:t>
      </w:r>
      <w:r w:rsidR="00C00E96" w:rsidRPr="000F001B">
        <w:rPr>
          <w:rFonts w:cstheme="minorHAnsi"/>
          <w:sz w:val="21"/>
          <w:szCs w:val="21"/>
        </w:rPr>
        <w:t xml:space="preserve">insights from </w:t>
      </w:r>
      <w:r w:rsidR="00557DB5" w:rsidRPr="000F001B">
        <w:rPr>
          <w:rFonts w:cstheme="minorHAnsi"/>
          <w:sz w:val="21"/>
          <w:szCs w:val="21"/>
        </w:rPr>
        <w:t>2019 online sales data</w:t>
      </w:r>
      <w:r w:rsidR="00F23A7E" w:rsidRPr="000F001B">
        <w:rPr>
          <w:rFonts w:cstheme="minorHAnsi"/>
          <w:sz w:val="21"/>
          <w:szCs w:val="21"/>
        </w:rPr>
        <w:t xml:space="preserve"> for a multi</w:t>
      </w:r>
      <w:r w:rsidR="00CF2BF2" w:rsidRPr="000F001B">
        <w:rPr>
          <w:rFonts w:cstheme="minorHAnsi"/>
          <w:sz w:val="21"/>
          <w:szCs w:val="21"/>
        </w:rPr>
        <w:t>-</w:t>
      </w:r>
      <w:r w:rsidR="00F23A7E" w:rsidRPr="000F001B">
        <w:rPr>
          <w:rFonts w:cstheme="minorHAnsi"/>
          <w:sz w:val="21"/>
          <w:szCs w:val="21"/>
        </w:rPr>
        <w:t>category store. This project will also be including data</w:t>
      </w:r>
      <w:r w:rsidR="00CF2BF2" w:rsidRPr="000F001B">
        <w:rPr>
          <w:rFonts w:cstheme="minorHAnsi"/>
          <w:sz w:val="21"/>
          <w:szCs w:val="21"/>
        </w:rPr>
        <w:t>-</w:t>
      </w:r>
      <w:r w:rsidR="00F23A7E" w:rsidRPr="000F001B">
        <w:rPr>
          <w:rFonts w:cstheme="minorHAnsi"/>
          <w:sz w:val="21"/>
          <w:szCs w:val="21"/>
        </w:rPr>
        <w:t>backed business recommendations for the upcoming holiday season 2020.</w:t>
      </w:r>
    </w:p>
    <w:p w14:paraId="2C4092CD" w14:textId="027F3351" w:rsidR="00D45710" w:rsidRPr="000F001B" w:rsidRDefault="00D45710" w:rsidP="000F001B">
      <w:pPr>
        <w:rPr>
          <w:rFonts w:cstheme="minorHAnsi"/>
          <w:b/>
          <w:sz w:val="21"/>
          <w:szCs w:val="21"/>
        </w:rPr>
      </w:pPr>
      <w:r w:rsidRPr="000F001B">
        <w:rPr>
          <w:rFonts w:cstheme="minorHAnsi"/>
          <w:b/>
          <w:sz w:val="21"/>
          <w:szCs w:val="21"/>
        </w:rPr>
        <w:t>Objectives</w:t>
      </w:r>
    </w:p>
    <w:p w14:paraId="6017F309" w14:textId="2C324478" w:rsidR="00C04DD6" w:rsidRPr="000F001B" w:rsidRDefault="00D45710" w:rsidP="000F001B">
      <w:pPr>
        <w:rPr>
          <w:rFonts w:cstheme="minorHAnsi"/>
          <w:sz w:val="21"/>
          <w:szCs w:val="21"/>
        </w:rPr>
      </w:pPr>
      <w:r w:rsidRPr="000F001B">
        <w:rPr>
          <w:rFonts w:cstheme="minorHAnsi"/>
          <w:sz w:val="21"/>
          <w:szCs w:val="21"/>
        </w:rPr>
        <w:t>Th</w:t>
      </w:r>
      <w:r w:rsidR="00BC40E3" w:rsidRPr="000F001B">
        <w:rPr>
          <w:rFonts w:cstheme="minorHAnsi"/>
          <w:sz w:val="21"/>
          <w:szCs w:val="21"/>
        </w:rPr>
        <w:t xml:space="preserve">e primary objective of this project </w:t>
      </w:r>
      <w:r w:rsidR="00557DB5" w:rsidRPr="000F001B">
        <w:rPr>
          <w:rFonts w:cstheme="minorHAnsi"/>
          <w:sz w:val="21"/>
          <w:szCs w:val="21"/>
        </w:rPr>
        <w:t xml:space="preserve">is </w:t>
      </w:r>
      <w:r w:rsidR="00CF2BF2" w:rsidRPr="000F001B">
        <w:rPr>
          <w:rFonts w:cstheme="minorHAnsi"/>
          <w:sz w:val="21"/>
          <w:szCs w:val="21"/>
        </w:rPr>
        <w:t xml:space="preserve">the application of </w:t>
      </w:r>
      <w:r w:rsidR="00AA0234" w:rsidRPr="000F001B">
        <w:rPr>
          <w:rFonts w:cstheme="minorHAnsi"/>
          <w:sz w:val="21"/>
          <w:szCs w:val="21"/>
        </w:rPr>
        <w:t>complex visualizations</w:t>
      </w:r>
      <w:r w:rsidR="00CF2BF2" w:rsidRPr="000F001B">
        <w:rPr>
          <w:rFonts w:cstheme="minorHAnsi"/>
          <w:sz w:val="21"/>
          <w:szCs w:val="21"/>
        </w:rPr>
        <w:t xml:space="preserve"> </w:t>
      </w:r>
      <w:r w:rsidR="00AA0234" w:rsidRPr="000F001B">
        <w:rPr>
          <w:rFonts w:cstheme="minorHAnsi"/>
          <w:sz w:val="21"/>
          <w:szCs w:val="21"/>
        </w:rPr>
        <w:t xml:space="preserve">to </w:t>
      </w:r>
      <w:r w:rsidR="00557DB5" w:rsidRPr="000F001B">
        <w:rPr>
          <w:rFonts w:cstheme="minorHAnsi"/>
          <w:sz w:val="21"/>
          <w:szCs w:val="21"/>
        </w:rPr>
        <w:t>learn customer patterns &amp; trends</w:t>
      </w:r>
      <w:r w:rsidR="00D86CFF" w:rsidRPr="000F001B">
        <w:rPr>
          <w:rFonts w:cstheme="minorHAnsi"/>
          <w:sz w:val="21"/>
          <w:szCs w:val="21"/>
        </w:rPr>
        <w:t>,</w:t>
      </w:r>
      <w:r w:rsidR="00AA0234" w:rsidRPr="000F001B">
        <w:rPr>
          <w:rFonts w:cstheme="minorHAnsi"/>
          <w:sz w:val="21"/>
          <w:szCs w:val="21"/>
        </w:rPr>
        <w:t xml:space="preserve"> from the </w:t>
      </w:r>
      <w:r w:rsidR="00557DB5" w:rsidRPr="000F001B">
        <w:rPr>
          <w:rFonts w:cstheme="minorHAnsi"/>
          <w:sz w:val="21"/>
          <w:szCs w:val="21"/>
        </w:rPr>
        <w:t>2019 online sales data</w:t>
      </w:r>
      <w:r w:rsidR="00D86CFF" w:rsidRPr="000F001B">
        <w:rPr>
          <w:rFonts w:cstheme="minorHAnsi"/>
          <w:sz w:val="21"/>
          <w:szCs w:val="21"/>
        </w:rPr>
        <w:t>, which can help derive actionable insights to create a truly unique and differentiated customer experience this year.</w:t>
      </w:r>
      <w:r w:rsidR="00DA2EB7" w:rsidRPr="000F001B">
        <w:rPr>
          <w:rFonts w:cstheme="minorHAnsi"/>
          <w:sz w:val="21"/>
          <w:szCs w:val="21"/>
        </w:rPr>
        <w:t xml:space="preserve"> </w:t>
      </w:r>
      <w:r w:rsidR="00557DB5" w:rsidRPr="000F001B">
        <w:rPr>
          <w:rFonts w:cstheme="minorHAnsi"/>
          <w:sz w:val="21"/>
          <w:szCs w:val="21"/>
        </w:rPr>
        <w:t>The approach would be to analyze the performance of non-holiday months i.e. January till October and compare them with holiday months i.e. November-December.</w:t>
      </w:r>
      <w:r w:rsidR="00DB42E4" w:rsidRPr="000F001B">
        <w:rPr>
          <w:rFonts w:cstheme="minorHAnsi"/>
          <w:sz w:val="21"/>
          <w:szCs w:val="21"/>
        </w:rPr>
        <w:t xml:space="preserve"> </w:t>
      </w:r>
      <w:r w:rsidR="00DA2EB7" w:rsidRPr="000F001B">
        <w:rPr>
          <w:rFonts w:cstheme="minorHAnsi"/>
          <w:sz w:val="21"/>
          <w:szCs w:val="21"/>
        </w:rPr>
        <w:t xml:space="preserve">Including significant dimensions </w:t>
      </w:r>
      <w:r w:rsidR="00D92DA0" w:rsidRPr="000F001B">
        <w:rPr>
          <w:rFonts w:cstheme="minorHAnsi"/>
          <w:sz w:val="21"/>
          <w:szCs w:val="21"/>
        </w:rPr>
        <w:t>such as device type, geography, products category, time of the day will provide one level deeper insights on how the retail industry moves during the holiday season.</w:t>
      </w:r>
    </w:p>
    <w:p w14:paraId="73F8CA6A" w14:textId="77777777" w:rsidR="00DA2EB7" w:rsidRPr="000F001B" w:rsidRDefault="00DA2EB7" w:rsidP="000F001B">
      <w:pPr>
        <w:rPr>
          <w:b/>
          <w:sz w:val="21"/>
          <w:szCs w:val="21"/>
        </w:rPr>
      </w:pPr>
      <w:r w:rsidRPr="000F001B">
        <w:rPr>
          <w:b/>
          <w:sz w:val="21"/>
          <w:szCs w:val="21"/>
        </w:rPr>
        <w:t>Functional Requirements</w:t>
      </w:r>
    </w:p>
    <w:p w14:paraId="3E2D3D31" w14:textId="113F36F3" w:rsidR="00DA2EB7" w:rsidRPr="000F001B" w:rsidRDefault="00DA2EB7" w:rsidP="000F001B">
      <w:pPr>
        <w:rPr>
          <w:sz w:val="21"/>
          <w:szCs w:val="21"/>
        </w:rPr>
      </w:pPr>
      <w:r w:rsidRPr="000F001B">
        <w:rPr>
          <w:sz w:val="21"/>
          <w:szCs w:val="21"/>
        </w:rPr>
        <w:t xml:space="preserve">This project must be able to </w:t>
      </w:r>
      <w:r w:rsidR="00D605E8" w:rsidRPr="000F001B">
        <w:rPr>
          <w:sz w:val="21"/>
          <w:szCs w:val="21"/>
        </w:rPr>
        <w:t>preprocess</w:t>
      </w:r>
      <w:r w:rsidRPr="000F001B">
        <w:rPr>
          <w:sz w:val="21"/>
          <w:szCs w:val="21"/>
        </w:rPr>
        <w:t xml:space="preserve">, </w:t>
      </w:r>
      <w:r w:rsidR="00D605E8" w:rsidRPr="000F001B">
        <w:rPr>
          <w:sz w:val="21"/>
          <w:szCs w:val="21"/>
        </w:rPr>
        <w:t>aggregate</w:t>
      </w:r>
      <w:r w:rsidRPr="000F001B">
        <w:rPr>
          <w:sz w:val="21"/>
          <w:szCs w:val="21"/>
        </w:rPr>
        <w:t xml:space="preserve">, </w:t>
      </w:r>
      <w:r w:rsidR="00D605E8" w:rsidRPr="000F001B">
        <w:rPr>
          <w:sz w:val="21"/>
          <w:szCs w:val="21"/>
        </w:rPr>
        <w:t>structure and finally, deliver appropriate visualization of</w:t>
      </w:r>
      <w:r w:rsidR="00CF2BF2" w:rsidRPr="000F001B">
        <w:rPr>
          <w:sz w:val="21"/>
          <w:szCs w:val="21"/>
        </w:rPr>
        <w:t xml:space="preserve"> </w:t>
      </w:r>
      <w:r w:rsidR="00D605E8" w:rsidRPr="000F001B">
        <w:rPr>
          <w:sz w:val="21"/>
          <w:szCs w:val="21"/>
        </w:rPr>
        <w:t xml:space="preserve">the </w:t>
      </w:r>
      <w:r w:rsidR="00D605E8" w:rsidRPr="000F001B">
        <w:rPr>
          <w:rFonts w:cstheme="minorHAnsi"/>
          <w:sz w:val="21"/>
          <w:szCs w:val="21"/>
        </w:rPr>
        <w:t>online sales data</w:t>
      </w:r>
      <w:r w:rsidR="00D605E8" w:rsidRPr="000F001B">
        <w:rPr>
          <w:sz w:val="21"/>
          <w:szCs w:val="21"/>
        </w:rPr>
        <w:t xml:space="preserve"> with respect to different custom views a user wants to look at in order to generate insights followed by recommendations.</w:t>
      </w:r>
      <w:r w:rsidR="00263C4A" w:rsidRPr="000F001B">
        <w:rPr>
          <w:sz w:val="21"/>
          <w:szCs w:val="21"/>
        </w:rPr>
        <w:t xml:space="preserve"> </w:t>
      </w:r>
      <w:r w:rsidR="00D605E8" w:rsidRPr="000F001B">
        <w:rPr>
          <w:sz w:val="21"/>
          <w:szCs w:val="21"/>
        </w:rPr>
        <w:t xml:space="preserve"> </w:t>
      </w:r>
      <w:r w:rsidR="00CF2BF2" w:rsidRPr="000F001B">
        <w:rPr>
          <w:sz w:val="21"/>
          <w:szCs w:val="21"/>
        </w:rPr>
        <w:t>T</w:t>
      </w:r>
      <w:r w:rsidR="00D605E8" w:rsidRPr="000F001B">
        <w:rPr>
          <w:sz w:val="21"/>
          <w:szCs w:val="21"/>
        </w:rPr>
        <w:t>o maintain consistent experience throughout, t</w:t>
      </w:r>
      <w:r w:rsidRPr="000F001B">
        <w:rPr>
          <w:sz w:val="21"/>
          <w:szCs w:val="21"/>
        </w:rPr>
        <w:t xml:space="preserve">he end-user will </w:t>
      </w:r>
      <w:r w:rsidR="00263C4A" w:rsidRPr="000F001B">
        <w:rPr>
          <w:sz w:val="21"/>
          <w:szCs w:val="21"/>
        </w:rPr>
        <w:t xml:space="preserve">be able to </w:t>
      </w:r>
      <w:r w:rsidR="00D605E8" w:rsidRPr="000F001B">
        <w:rPr>
          <w:sz w:val="21"/>
          <w:szCs w:val="21"/>
        </w:rPr>
        <w:t>interact</w:t>
      </w:r>
      <w:r w:rsidRPr="000F001B">
        <w:rPr>
          <w:sz w:val="21"/>
          <w:szCs w:val="21"/>
        </w:rPr>
        <w:t xml:space="preserve"> with a</w:t>
      </w:r>
      <w:r w:rsidR="00CF2BF2" w:rsidRPr="000F001B">
        <w:rPr>
          <w:sz w:val="21"/>
          <w:szCs w:val="21"/>
        </w:rPr>
        <w:t>n</w:t>
      </w:r>
      <w:r w:rsidR="00263C4A" w:rsidRPr="000F001B">
        <w:rPr>
          <w:sz w:val="21"/>
          <w:szCs w:val="21"/>
        </w:rPr>
        <w:t xml:space="preserve"> HTML based web page. Each visualization will contain its </w:t>
      </w:r>
      <w:r w:rsidR="00CF2BF2" w:rsidRPr="000F001B">
        <w:rPr>
          <w:sz w:val="21"/>
          <w:szCs w:val="21"/>
        </w:rPr>
        <w:t>respective</w:t>
      </w:r>
      <w:r w:rsidR="00263C4A" w:rsidRPr="000F001B">
        <w:rPr>
          <w:sz w:val="21"/>
          <w:szCs w:val="21"/>
        </w:rPr>
        <w:t xml:space="preserve"> level of detail specifications based on its type.</w:t>
      </w:r>
    </w:p>
    <w:p w14:paraId="08F7EC58" w14:textId="77777777" w:rsidR="00C04DD6" w:rsidRPr="000F001B" w:rsidRDefault="00C04DD6" w:rsidP="000F001B">
      <w:pPr>
        <w:rPr>
          <w:b/>
          <w:sz w:val="21"/>
          <w:szCs w:val="21"/>
        </w:rPr>
      </w:pPr>
      <w:r w:rsidRPr="000F001B">
        <w:rPr>
          <w:b/>
          <w:sz w:val="21"/>
          <w:szCs w:val="21"/>
        </w:rPr>
        <w:lastRenderedPageBreak/>
        <w:t>System Architecture and Description</w:t>
      </w:r>
    </w:p>
    <w:p w14:paraId="791754CE" w14:textId="337C4B7B" w:rsidR="00C04DD6" w:rsidRPr="000F001B" w:rsidRDefault="00CF2BF2" w:rsidP="000F001B">
      <w:pPr>
        <w:rPr>
          <w:sz w:val="21"/>
          <w:szCs w:val="21"/>
        </w:rPr>
      </w:pPr>
      <w:r w:rsidRPr="000F001B">
        <w:rPr>
          <w:sz w:val="21"/>
          <w:szCs w:val="21"/>
        </w:rPr>
        <w:t>The c</w:t>
      </w:r>
      <w:r w:rsidR="00C04DD6" w:rsidRPr="000F001B">
        <w:rPr>
          <w:sz w:val="21"/>
          <w:szCs w:val="21"/>
        </w:rPr>
        <w:t xml:space="preserve">omplete project was distributed into </w:t>
      </w:r>
      <w:r w:rsidR="00471C60" w:rsidRPr="000F001B">
        <w:rPr>
          <w:sz w:val="21"/>
          <w:szCs w:val="21"/>
        </w:rPr>
        <w:t>brief</w:t>
      </w:r>
      <w:r w:rsidR="00C04DD6" w:rsidRPr="000F001B">
        <w:rPr>
          <w:sz w:val="21"/>
          <w:szCs w:val="21"/>
        </w:rPr>
        <w:t xml:space="preserve"> </w:t>
      </w:r>
      <w:r w:rsidR="003D5E8B" w:rsidRPr="000F001B">
        <w:rPr>
          <w:sz w:val="21"/>
          <w:szCs w:val="21"/>
        </w:rPr>
        <w:t xml:space="preserve">sequential </w:t>
      </w:r>
      <w:r w:rsidR="00C04DD6" w:rsidRPr="000F001B">
        <w:rPr>
          <w:sz w:val="21"/>
          <w:szCs w:val="21"/>
        </w:rPr>
        <w:t>milestones as listed below:</w:t>
      </w:r>
    </w:p>
    <w:p w14:paraId="489F0870" w14:textId="0D9C0AAB" w:rsidR="00C04DD6" w:rsidRPr="000F001B" w:rsidRDefault="00C04DD6" w:rsidP="000F001B">
      <w:pPr>
        <w:pStyle w:val="ListParagraph"/>
        <w:numPr>
          <w:ilvl w:val="0"/>
          <w:numId w:val="2"/>
        </w:numPr>
        <w:rPr>
          <w:sz w:val="21"/>
          <w:szCs w:val="21"/>
        </w:rPr>
      </w:pPr>
      <w:r w:rsidRPr="000F001B">
        <w:rPr>
          <w:sz w:val="21"/>
          <w:szCs w:val="21"/>
        </w:rPr>
        <w:t>Primary Data Collection &amp; Secondary Research</w:t>
      </w:r>
    </w:p>
    <w:p w14:paraId="07E9D6D6" w14:textId="686AEC1D" w:rsidR="00C04DD6" w:rsidRPr="000F001B" w:rsidRDefault="000F001B" w:rsidP="000F001B">
      <w:pPr>
        <w:pStyle w:val="ListParagraph"/>
        <w:numPr>
          <w:ilvl w:val="0"/>
          <w:numId w:val="2"/>
        </w:numPr>
        <w:rPr>
          <w:sz w:val="21"/>
          <w:szCs w:val="21"/>
        </w:rPr>
      </w:pPr>
      <w:hyperlink r:id="rId6" w:history="1">
        <w:r w:rsidR="00C04DD6" w:rsidRPr="000F001B">
          <w:rPr>
            <w:rStyle w:val="Hyperlink"/>
            <w:sz w:val="21"/>
            <w:szCs w:val="21"/>
          </w:rPr>
          <w:t>Hypothesis Building</w:t>
        </w:r>
      </w:hyperlink>
    </w:p>
    <w:p w14:paraId="0C907D37" w14:textId="77777777" w:rsidR="00C04DD6" w:rsidRPr="000F001B" w:rsidRDefault="00C04DD6" w:rsidP="000F001B">
      <w:pPr>
        <w:pStyle w:val="ListParagraph"/>
        <w:numPr>
          <w:ilvl w:val="0"/>
          <w:numId w:val="2"/>
        </w:numPr>
        <w:rPr>
          <w:sz w:val="21"/>
          <w:szCs w:val="21"/>
        </w:rPr>
      </w:pPr>
      <w:r w:rsidRPr="000F001B">
        <w:rPr>
          <w:sz w:val="21"/>
          <w:szCs w:val="21"/>
        </w:rPr>
        <w:t>Data Preprocessing</w:t>
      </w:r>
    </w:p>
    <w:p w14:paraId="1ECC8B47" w14:textId="0278728D" w:rsidR="00C04DD6" w:rsidRPr="000F001B" w:rsidRDefault="00C04DD6" w:rsidP="000F001B">
      <w:pPr>
        <w:pStyle w:val="ListParagraph"/>
        <w:numPr>
          <w:ilvl w:val="0"/>
          <w:numId w:val="2"/>
        </w:numPr>
        <w:rPr>
          <w:sz w:val="21"/>
          <w:szCs w:val="21"/>
        </w:rPr>
      </w:pPr>
      <w:r w:rsidRPr="000F001B">
        <w:rPr>
          <w:sz w:val="21"/>
          <w:szCs w:val="21"/>
        </w:rPr>
        <w:t xml:space="preserve">Data Visualization &amp; </w:t>
      </w:r>
      <w:proofErr w:type="gramStart"/>
      <w:r w:rsidRPr="000F001B">
        <w:rPr>
          <w:sz w:val="21"/>
          <w:szCs w:val="21"/>
        </w:rPr>
        <w:t>Front End</w:t>
      </w:r>
      <w:proofErr w:type="gramEnd"/>
      <w:r w:rsidRPr="000F001B">
        <w:rPr>
          <w:sz w:val="21"/>
          <w:szCs w:val="21"/>
        </w:rPr>
        <w:t xml:space="preserve"> Development</w:t>
      </w:r>
    </w:p>
    <w:p w14:paraId="4C85A441" w14:textId="4AE5E0FE" w:rsidR="00C04DD6" w:rsidRPr="000F001B" w:rsidRDefault="00C04DD6" w:rsidP="000F001B">
      <w:pPr>
        <w:pStyle w:val="ListParagraph"/>
        <w:numPr>
          <w:ilvl w:val="0"/>
          <w:numId w:val="2"/>
        </w:numPr>
        <w:rPr>
          <w:sz w:val="21"/>
          <w:szCs w:val="21"/>
        </w:rPr>
      </w:pPr>
      <w:r w:rsidRPr="000F001B">
        <w:rPr>
          <w:sz w:val="21"/>
          <w:szCs w:val="21"/>
        </w:rPr>
        <w:t>Story Scaping</w:t>
      </w:r>
    </w:p>
    <w:p w14:paraId="3ED4E8E8" w14:textId="43253D16" w:rsidR="00C04DD6" w:rsidRPr="000F001B" w:rsidRDefault="003D5E8B" w:rsidP="000F001B">
      <w:pPr>
        <w:rPr>
          <w:sz w:val="21"/>
          <w:szCs w:val="21"/>
        </w:rPr>
      </w:pPr>
      <w:r w:rsidRPr="000F001B">
        <w:rPr>
          <w:sz w:val="21"/>
          <w:szCs w:val="21"/>
        </w:rPr>
        <w:t xml:space="preserve">E-commerce sales data for the time range January-2019 to April-2020 was downloaded from Kaggle. Data preprocessing and consolidation </w:t>
      </w:r>
      <w:r w:rsidR="00CF2BF2" w:rsidRPr="000F001B">
        <w:rPr>
          <w:sz w:val="21"/>
          <w:szCs w:val="21"/>
        </w:rPr>
        <w:t>were</w:t>
      </w:r>
      <w:r w:rsidRPr="000F001B">
        <w:rPr>
          <w:sz w:val="21"/>
          <w:szCs w:val="21"/>
        </w:rPr>
        <w:t xml:space="preserve"> majorly done using</w:t>
      </w:r>
      <w:r w:rsidR="006C6C74" w:rsidRPr="000F001B">
        <w:rPr>
          <w:sz w:val="21"/>
          <w:szCs w:val="21"/>
        </w:rPr>
        <w:t xml:space="preserve"> </w:t>
      </w:r>
      <w:hyperlink r:id="rId7" w:history="1">
        <w:r w:rsidR="006C6C74" w:rsidRPr="000F001B">
          <w:rPr>
            <w:rStyle w:val="Hyperlink"/>
            <w:sz w:val="21"/>
            <w:szCs w:val="21"/>
          </w:rPr>
          <w:t>python</w:t>
        </w:r>
      </w:hyperlink>
      <w:r w:rsidRPr="000F001B">
        <w:rPr>
          <w:sz w:val="21"/>
          <w:szCs w:val="21"/>
        </w:rPr>
        <w:t xml:space="preserve">. </w:t>
      </w:r>
      <w:r w:rsidR="00CF2BF2" w:rsidRPr="000F001B">
        <w:rPr>
          <w:sz w:val="21"/>
          <w:szCs w:val="21"/>
        </w:rPr>
        <w:t xml:space="preserve">Zip code </w:t>
      </w:r>
      <w:r w:rsidRPr="000F001B">
        <w:rPr>
          <w:sz w:val="21"/>
          <w:szCs w:val="21"/>
        </w:rPr>
        <w:t xml:space="preserve">data was integrated </w:t>
      </w:r>
      <w:r w:rsidR="00DA2EB7" w:rsidRPr="000F001B">
        <w:rPr>
          <w:sz w:val="21"/>
          <w:szCs w:val="21"/>
        </w:rPr>
        <w:t xml:space="preserve">later </w:t>
      </w:r>
      <w:r w:rsidRPr="000F001B">
        <w:rPr>
          <w:sz w:val="21"/>
          <w:szCs w:val="21"/>
        </w:rPr>
        <w:t xml:space="preserve">using </w:t>
      </w:r>
      <w:hyperlink r:id="rId8" w:history="1">
        <w:r w:rsidRPr="000F001B">
          <w:rPr>
            <w:rStyle w:val="Hyperlink"/>
            <w:sz w:val="21"/>
            <w:szCs w:val="21"/>
          </w:rPr>
          <w:t>zipcodestogo.com</w:t>
        </w:r>
      </w:hyperlink>
      <w:r w:rsidRPr="000F001B">
        <w:rPr>
          <w:sz w:val="21"/>
          <w:szCs w:val="21"/>
        </w:rPr>
        <w:t xml:space="preserve"> to analyze the state</w:t>
      </w:r>
      <w:r w:rsidR="00CF2BF2" w:rsidRPr="000F001B">
        <w:rPr>
          <w:sz w:val="21"/>
          <w:szCs w:val="21"/>
        </w:rPr>
        <w:t>-</w:t>
      </w:r>
      <w:r w:rsidRPr="000F001B">
        <w:rPr>
          <w:sz w:val="21"/>
          <w:szCs w:val="21"/>
        </w:rPr>
        <w:t xml:space="preserve">wise behavior during the holiday season. Campaign level data was segregated separately to </w:t>
      </w:r>
      <w:r w:rsidR="0093583F" w:rsidRPr="000F001B">
        <w:rPr>
          <w:sz w:val="21"/>
          <w:szCs w:val="21"/>
        </w:rPr>
        <w:t>illustrate</w:t>
      </w:r>
      <w:r w:rsidR="00CF2BF2" w:rsidRPr="000F001B">
        <w:rPr>
          <w:sz w:val="21"/>
          <w:szCs w:val="21"/>
        </w:rPr>
        <w:t xml:space="preserve"> </w:t>
      </w:r>
      <w:r w:rsidRPr="000F001B">
        <w:rPr>
          <w:sz w:val="21"/>
          <w:szCs w:val="21"/>
        </w:rPr>
        <w:t>user behavior</w:t>
      </w:r>
      <w:r w:rsidR="00CF2BF2" w:rsidRPr="000F001B">
        <w:rPr>
          <w:sz w:val="21"/>
          <w:szCs w:val="21"/>
        </w:rPr>
        <w:t xml:space="preserve"> </w:t>
      </w:r>
      <w:r w:rsidR="0093583F" w:rsidRPr="000F001B">
        <w:rPr>
          <w:sz w:val="21"/>
          <w:szCs w:val="21"/>
        </w:rPr>
        <w:t>specific to the campaign</w:t>
      </w:r>
      <w:r w:rsidRPr="000F001B">
        <w:rPr>
          <w:sz w:val="21"/>
          <w:szCs w:val="21"/>
        </w:rPr>
        <w:t>.</w:t>
      </w:r>
      <w:r w:rsidR="00DA2EB7" w:rsidRPr="000F001B">
        <w:rPr>
          <w:sz w:val="21"/>
          <w:szCs w:val="21"/>
        </w:rPr>
        <w:t xml:space="preserve"> </w:t>
      </w:r>
      <w:hyperlink r:id="rId9" w:history="1">
        <w:r w:rsidR="006C6C74" w:rsidRPr="000F001B">
          <w:rPr>
            <w:rStyle w:val="Hyperlink"/>
            <w:sz w:val="21"/>
            <w:szCs w:val="21"/>
          </w:rPr>
          <w:t>Processed d</w:t>
        </w:r>
        <w:r w:rsidR="00DA2EB7" w:rsidRPr="000F001B">
          <w:rPr>
            <w:rStyle w:val="Hyperlink"/>
            <w:sz w:val="21"/>
            <w:szCs w:val="21"/>
          </w:rPr>
          <w:t>ata</w:t>
        </w:r>
      </w:hyperlink>
      <w:r w:rsidR="00DA2EB7" w:rsidRPr="000F001B">
        <w:rPr>
          <w:sz w:val="21"/>
          <w:szCs w:val="21"/>
        </w:rPr>
        <w:t xml:space="preserve"> for each section of the </w:t>
      </w:r>
      <w:r w:rsidR="006C6C74" w:rsidRPr="000F001B">
        <w:rPr>
          <w:sz w:val="21"/>
          <w:szCs w:val="21"/>
        </w:rPr>
        <w:t>project</w:t>
      </w:r>
      <w:r w:rsidR="00DA2EB7" w:rsidRPr="000F001B">
        <w:rPr>
          <w:sz w:val="21"/>
          <w:szCs w:val="21"/>
        </w:rPr>
        <w:t xml:space="preserve"> </w:t>
      </w:r>
      <w:r w:rsidR="006C6C74" w:rsidRPr="000F001B">
        <w:rPr>
          <w:sz w:val="21"/>
          <w:szCs w:val="21"/>
        </w:rPr>
        <w:t>is</w:t>
      </w:r>
      <w:r w:rsidR="00DA2EB7" w:rsidRPr="000F001B">
        <w:rPr>
          <w:sz w:val="21"/>
          <w:szCs w:val="21"/>
        </w:rPr>
        <w:t xml:space="preserve"> stored separately in Excel files that will then be read to render visualizations using d3.</w:t>
      </w:r>
    </w:p>
    <w:p w14:paraId="0902505F" w14:textId="77777777" w:rsidR="00263C4A" w:rsidRPr="000F001B" w:rsidRDefault="00263C4A" w:rsidP="000F001B">
      <w:pPr>
        <w:rPr>
          <w:b/>
          <w:sz w:val="21"/>
          <w:szCs w:val="21"/>
        </w:rPr>
      </w:pPr>
      <w:r w:rsidRPr="000F001B">
        <w:rPr>
          <w:b/>
          <w:sz w:val="21"/>
          <w:szCs w:val="21"/>
        </w:rPr>
        <w:t>Development Platforms</w:t>
      </w:r>
    </w:p>
    <w:p w14:paraId="23F780E0" w14:textId="54EB1CE6" w:rsidR="006D15EB" w:rsidRPr="000F001B" w:rsidRDefault="00263C4A" w:rsidP="000F001B">
      <w:pPr>
        <w:rPr>
          <w:sz w:val="21"/>
          <w:szCs w:val="21"/>
        </w:rPr>
      </w:pPr>
      <w:r w:rsidRPr="000F001B">
        <w:rPr>
          <w:sz w:val="21"/>
          <w:szCs w:val="21"/>
        </w:rPr>
        <w:t>The user-facing front end of this analysis will consist of one fixed side navigation web page with scrolling page anchors, that includes various tabs</w:t>
      </w:r>
      <w:r w:rsidR="006D15EB" w:rsidRPr="000F001B">
        <w:rPr>
          <w:sz w:val="21"/>
          <w:szCs w:val="21"/>
        </w:rPr>
        <w:t xml:space="preserve"> in a sequence to showcase a story through the graphics</w:t>
      </w:r>
      <w:r w:rsidRPr="000F001B">
        <w:rPr>
          <w:sz w:val="21"/>
          <w:szCs w:val="21"/>
        </w:rPr>
        <w:t xml:space="preserve">. </w:t>
      </w:r>
      <w:r w:rsidR="006D15EB" w:rsidRPr="000F001B">
        <w:rPr>
          <w:sz w:val="21"/>
          <w:szCs w:val="21"/>
        </w:rPr>
        <w:t>Tabs will include sections for High</w:t>
      </w:r>
      <w:r w:rsidR="0093583F" w:rsidRPr="000F001B">
        <w:rPr>
          <w:sz w:val="21"/>
          <w:szCs w:val="21"/>
        </w:rPr>
        <w:t>-</w:t>
      </w:r>
      <w:r w:rsidR="006D15EB" w:rsidRPr="000F001B">
        <w:rPr>
          <w:sz w:val="21"/>
          <w:szCs w:val="21"/>
        </w:rPr>
        <w:t xml:space="preserve">Level Key Performance Indicators, comparison of Holiday </w:t>
      </w:r>
      <w:r w:rsidR="00E422E7" w:rsidRPr="000F001B">
        <w:rPr>
          <w:sz w:val="21"/>
          <w:szCs w:val="21"/>
        </w:rPr>
        <w:t>S</w:t>
      </w:r>
      <w:r w:rsidR="006D15EB" w:rsidRPr="000F001B">
        <w:rPr>
          <w:sz w:val="21"/>
          <w:szCs w:val="21"/>
        </w:rPr>
        <w:t>eason with Non</w:t>
      </w:r>
      <w:r w:rsidR="00E422E7" w:rsidRPr="000F001B">
        <w:rPr>
          <w:sz w:val="21"/>
          <w:szCs w:val="21"/>
        </w:rPr>
        <w:t>-</w:t>
      </w:r>
      <w:r w:rsidR="006D15EB" w:rsidRPr="000F001B">
        <w:rPr>
          <w:sz w:val="21"/>
          <w:szCs w:val="21"/>
        </w:rPr>
        <w:t>Holiday Season, Geographical Performance</w:t>
      </w:r>
      <w:r w:rsidR="0093583F" w:rsidRPr="000F001B">
        <w:rPr>
          <w:sz w:val="21"/>
          <w:szCs w:val="21"/>
        </w:rPr>
        <w:t>,</w:t>
      </w:r>
      <w:r w:rsidR="006D15EB" w:rsidRPr="000F001B">
        <w:rPr>
          <w:sz w:val="21"/>
          <w:szCs w:val="21"/>
        </w:rPr>
        <w:t xml:space="preserve"> and so on</w:t>
      </w:r>
      <w:r w:rsidRPr="000F001B">
        <w:rPr>
          <w:sz w:val="21"/>
          <w:szCs w:val="21"/>
        </w:rPr>
        <w:t>.</w:t>
      </w:r>
      <w:r w:rsidR="006D15EB" w:rsidRPr="000F001B">
        <w:rPr>
          <w:sz w:val="21"/>
          <w:szCs w:val="21"/>
        </w:rPr>
        <w:t xml:space="preserve"> Every section will also showcase key insights and recommendations based on data visualization.</w:t>
      </w:r>
      <w:r w:rsidRPr="000F001B">
        <w:rPr>
          <w:sz w:val="21"/>
          <w:szCs w:val="21"/>
        </w:rPr>
        <w:t xml:space="preserve"> </w:t>
      </w:r>
      <w:r w:rsidR="00290EBE" w:rsidRPr="000F001B">
        <w:rPr>
          <w:sz w:val="21"/>
          <w:szCs w:val="21"/>
        </w:rPr>
        <w:t>W</w:t>
      </w:r>
      <w:r w:rsidRPr="000F001B">
        <w:rPr>
          <w:sz w:val="21"/>
          <w:szCs w:val="21"/>
        </w:rPr>
        <w:t>eb</w:t>
      </w:r>
      <w:r w:rsidR="00E422E7" w:rsidRPr="000F001B">
        <w:rPr>
          <w:sz w:val="21"/>
          <w:szCs w:val="21"/>
        </w:rPr>
        <w:t xml:space="preserve"> </w:t>
      </w:r>
      <w:r w:rsidRPr="000F001B">
        <w:rPr>
          <w:sz w:val="21"/>
          <w:szCs w:val="21"/>
        </w:rPr>
        <w:t xml:space="preserve">page will be stylized using Cascading Style Sheets (CSS). </w:t>
      </w:r>
      <w:r w:rsidR="00290EBE" w:rsidRPr="000F001B">
        <w:rPr>
          <w:sz w:val="21"/>
          <w:szCs w:val="21"/>
        </w:rPr>
        <w:t>V</w:t>
      </w:r>
      <w:r w:rsidRPr="000F001B">
        <w:rPr>
          <w:sz w:val="21"/>
          <w:szCs w:val="21"/>
        </w:rPr>
        <w:t xml:space="preserve">isualizations will be </w:t>
      </w:r>
      <w:r w:rsidR="006D15EB" w:rsidRPr="000F001B">
        <w:rPr>
          <w:sz w:val="21"/>
          <w:szCs w:val="21"/>
        </w:rPr>
        <w:t>developed</w:t>
      </w:r>
      <w:r w:rsidRPr="000F001B">
        <w:rPr>
          <w:sz w:val="21"/>
          <w:szCs w:val="21"/>
        </w:rPr>
        <w:t xml:space="preserve"> using </w:t>
      </w:r>
      <w:r w:rsidR="0093583F" w:rsidRPr="000F001B">
        <w:rPr>
          <w:sz w:val="21"/>
          <w:szCs w:val="21"/>
        </w:rPr>
        <w:t xml:space="preserve">the </w:t>
      </w:r>
      <w:r w:rsidRPr="000F001B">
        <w:rPr>
          <w:sz w:val="21"/>
          <w:szCs w:val="21"/>
        </w:rPr>
        <w:t>D3 JavaScript library</w:t>
      </w:r>
      <w:r w:rsidR="006D15EB" w:rsidRPr="000F001B">
        <w:rPr>
          <w:sz w:val="21"/>
          <w:szCs w:val="21"/>
        </w:rPr>
        <w:t xml:space="preserve"> and Google Visualization API</w:t>
      </w:r>
      <w:r w:rsidR="00290EBE" w:rsidRPr="000F001B">
        <w:rPr>
          <w:sz w:val="21"/>
          <w:szCs w:val="21"/>
        </w:rPr>
        <w:t>.</w:t>
      </w:r>
    </w:p>
    <w:p w14:paraId="2C2AFBFE" w14:textId="77777777" w:rsidR="006D15EB" w:rsidRPr="000F001B" w:rsidRDefault="006D15EB" w:rsidP="000F001B">
      <w:pPr>
        <w:rPr>
          <w:b/>
          <w:sz w:val="21"/>
          <w:szCs w:val="21"/>
        </w:rPr>
      </w:pPr>
      <w:r w:rsidRPr="000F001B">
        <w:rPr>
          <w:b/>
          <w:sz w:val="21"/>
          <w:szCs w:val="21"/>
        </w:rPr>
        <w:t>Proposed Visualizations</w:t>
      </w:r>
    </w:p>
    <w:p w14:paraId="62302238" w14:textId="44D57142" w:rsidR="006D15EB" w:rsidRPr="000F001B" w:rsidRDefault="0093583F" w:rsidP="000F001B">
      <w:pPr>
        <w:rPr>
          <w:sz w:val="21"/>
          <w:szCs w:val="21"/>
        </w:rPr>
      </w:pPr>
      <w:r w:rsidRPr="000F001B">
        <w:rPr>
          <w:sz w:val="21"/>
          <w:szCs w:val="21"/>
        </w:rPr>
        <w:t>A c</w:t>
      </w:r>
      <w:r w:rsidR="006D15EB" w:rsidRPr="000F001B">
        <w:rPr>
          <w:sz w:val="21"/>
          <w:szCs w:val="21"/>
        </w:rPr>
        <w:t xml:space="preserve">ombination of D3 JavaScript library and Google Visualization API will be used to create visualizations for this project. </w:t>
      </w:r>
      <w:r w:rsidR="00AF50AE" w:rsidRPr="000F001B">
        <w:rPr>
          <w:sz w:val="21"/>
          <w:szCs w:val="21"/>
        </w:rPr>
        <w:t>Vertical bar charts will be used to showcase the summary of the high</w:t>
      </w:r>
      <w:r w:rsidRPr="000F001B">
        <w:rPr>
          <w:sz w:val="21"/>
          <w:szCs w:val="21"/>
        </w:rPr>
        <w:t>-</w:t>
      </w:r>
      <w:r w:rsidR="00AF50AE" w:rsidRPr="000F001B">
        <w:rPr>
          <w:sz w:val="21"/>
          <w:szCs w:val="21"/>
        </w:rPr>
        <w:t>level numbers and their breakdown. Dual</w:t>
      </w:r>
      <w:r w:rsidRPr="000F001B">
        <w:rPr>
          <w:sz w:val="21"/>
          <w:szCs w:val="21"/>
        </w:rPr>
        <w:t>-</w:t>
      </w:r>
      <w:r w:rsidR="00AF50AE" w:rsidRPr="000F001B">
        <w:rPr>
          <w:sz w:val="21"/>
          <w:szCs w:val="21"/>
        </w:rPr>
        <w:t xml:space="preserve">axis combo charts will be used to indicate trends for metrics like order conversion rate and </w:t>
      </w:r>
      <w:r w:rsidR="00AF50AE" w:rsidRPr="000F001B">
        <w:rPr>
          <w:sz w:val="21"/>
          <w:szCs w:val="21"/>
        </w:rPr>
        <w:lastRenderedPageBreak/>
        <w:t xml:space="preserve">traffic </w:t>
      </w:r>
      <w:r w:rsidRPr="000F001B">
        <w:rPr>
          <w:sz w:val="21"/>
          <w:szCs w:val="21"/>
        </w:rPr>
        <w:t>throughout</w:t>
      </w:r>
      <w:r w:rsidR="00AF50AE" w:rsidRPr="000F001B">
        <w:rPr>
          <w:sz w:val="21"/>
          <w:szCs w:val="21"/>
        </w:rPr>
        <w:t xml:space="preserve"> </w:t>
      </w:r>
      <w:r w:rsidRPr="000F001B">
        <w:rPr>
          <w:sz w:val="21"/>
          <w:szCs w:val="21"/>
        </w:rPr>
        <w:t xml:space="preserve">the </w:t>
      </w:r>
      <w:r w:rsidR="00AF50AE" w:rsidRPr="000F001B">
        <w:rPr>
          <w:sz w:val="21"/>
          <w:szCs w:val="21"/>
        </w:rPr>
        <w:t>holiday season. Interactive pie charts will be implemented to reflect and compare the performance of each product category and also highlight the holiday sensitivity</w:t>
      </w:r>
      <w:r w:rsidR="005C49EC" w:rsidRPr="000F001B">
        <w:rPr>
          <w:sz w:val="21"/>
          <w:szCs w:val="21"/>
        </w:rPr>
        <w:t>. Geo plots will be rendered using Google Visualization API to display and analyze the state</w:t>
      </w:r>
      <w:r w:rsidRPr="000F001B">
        <w:rPr>
          <w:sz w:val="21"/>
          <w:szCs w:val="21"/>
        </w:rPr>
        <w:t>-</w:t>
      </w:r>
      <w:r w:rsidR="005C49EC" w:rsidRPr="000F001B">
        <w:rPr>
          <w:sz w:val="21"/>
          <w:szCs w:val="21"/>
        </w:rPr>
        <w:t xml:space="preserve">wise behavior. Since </w:t>
      </w:r>
      <w:r w:rsidRPr="000F001B">
        <w:rPr>
          <w:sz w:val="21"/>
          <w:szCs w:val="21"/>
        </w:rPr>
        <w:t xml:space="preserve">the </w:t>
      </w:r>
      <w:r w:rsidR="005C49EC" w:rsidRPr="000F001B">
        <w:rPr>
          <w:sz w:val="21"/>
          <w:szCs w:val="21"/>
        </w:rPr>
        <w:t>retail industry is highly volatile to seasonality, therefore, calendar charts will be used to illustrate how some metrics vary depending on the day of the week. Horizontal</w:t>
      </w:r>
      <w:r w:rsidRPr="000F001B">
        <w:rPr>
          <w:sz w:val="21"/>
          <w:szCs w:val="21"/>
        </w:rPr>
        <w:t>ly</w:t>
      </w:r>
      <w:r w:rsidR="005C49EC" w:rsidRPr="000F001B">
        <w:rPr>
          <w:sz w:val="21"/>
          <w:szCs w:val="21"/>
        </w:rPr>
        <w:t xml:space="preserve"> stacked bar charts will showcase the user purchase behavior like propensity to buy and conversion rate during the peak sale days</w:t>
      </w:r>
      <w:r w:rsidR="008E7265" w:rsidRPr="000F001B">
        <w:rPr>
          <w:sz w:val="21"/>
          <w:szCs w:val="21"/>
        </w:rPr>
        <w:t xml:space="preserve"> i.e., Wednesday before Thanksgiving, </w:t>
      </w:r>
      <w:r w:rsidR="005C49EC" w:rsidRPr="000F001B">
        <w:rPr>
          <w:sz w:val="21"/>
          <w:szCs w:val="21"/>
        </w:rPr>
        <w:t>Thanksgiving, Black Friday</w:t>
      </w:r>
      <w:r w:rsidRPr="000F001B">
        <w:rPr>
          <w:sz w:val="21"/>
          <w:szCs w:val="21"/>
        </w:rPr>
        <w:t>,</w:t>
      </w:r>
      <w:r w:rsidR="005C49EC" w:rsidRPr="000F001B">
        <w:rPr>
          <w:sz w:val="21"/>
          <w:szCs w:val="21"/>
        </w:rPr>
        <w:t xml:space="preserve"> and Cyber Monday.</w:t>
      </w:r>
    </w:p>
    <w:p w14:paraId="5958C331" w14:textId="3274DD34" w:rsidR="008E7265" w:rsidRPr="000F001B" w:rsidRDefault="005C49EC" w:rsidP="000F001B">
      <w:pPr>
        <w:rPr>
          <w:b/>
          <w:sz w:val="21"/>
          <w:szCs w:val="21"/>
        </w:rPr>
      </w:pPr>
      <w:r w:rsidRPr="000F001B">
        <w:rPr>
          <w:b/>
          <w:sz w:val="21"/>
          <w:szCs w:val="21"/>
        </w:rPr>
        <w:t>Experimental Analyses and Conclusions</w:t>
      </w:r>
    </w:p>
    <w:p w14:paraId="4856D228" w14:textId="168EBEF0" w:rsidR="008E7265" w:rsidRPr="000F001B" w:rsidRDefault="008E7265" w:rsidP="000F001B">
      <w:pPr>
        <w:rPr>
          <w:rFonts w:cstheme="minorHAnsi"/>
          <w:sz w:val="21"/>
          <w:szCs w:val="21"/>
        </w:rPr>
      </w:pPr>
      <w:r w:rsidRPr="000F001B">
        <w:rPr>
          <w:bCs/>
          <w:sz w:val="21"/>
          <w:szCs w:val="21"/>
        </w:rPr>
        <w:t>From high</w:t>
      </w:r>
      <w:r w:rsidR="0093583F" w:rsidRPr="000F001B">
        <w:rPr>
          <w:bCs/>
          <w:sz w:val="21"/>
          <w:szCs w:val="21"/>
        </w:rPr>
        <w:t>-l</w:t>
      </w:r>
      <w:r w:rsidRPr="000F001B">
        <w:rPr>
          <w:bCs/>
          <w:sz w:val="21"/>
          <w:szCs w:val="21"/>
        </w:rPr>
        <w:t>evel observation, holiday period i.e. November &amp; December together contributed to almost 34% of the total yearly revenue for 2019, which clear</w:t>
      </w:r>
      <w:r w:rsidR="00290EBE" w:rsidRPr="000F001B">
        <w:rPr>
          <w:bCs/>
          <w:sz w:val="21"/>
          <w:szCs w:val="21"/>
        </w:rPr>
        <w:t xml:space="preserve">ly signifies its impact on businesses. </w:t>
      </w:r>
      <w:r w:rsidRPr="000F001B">
        <w:rPr>
          <w:rFonts w:cstheme="minorHAnsi"/>
          <w:sz w:val="21"/>
          <w:szCs w:val="21"/>
        </w:rPr>
        <w:t>The calendar chart showed that peak sale days generated 5X more revenue than the rest of the holiday season.</w:t>
      </w:r>
      <w:r w:rsidR="002B5AC9" w:rsidRPr="000F001B">
        <w:rPr>
          <w:rFonts w:cstheme="minorHAnsi"/>
          <w:sz w:val="21"/>
          <w:szCs w:val="21"/>
        </w:rPr>
        <w:t xml:space="preserve"> Usage of</w:t>
      </w:r>
      <w:r w:rsidR="0093583F" w:rsidRPr="000F001B">
        <w:rPr>
          <w:rFonts w:cstheme="minorHAnsi"/>
          <w:sz w:val="21"/>
          <w:szCs w:val="21"/>
        </w:rPr>
        <w:t xml:space="preserve"> the</w:t>
      </w:r>
      <w:r w:rsidR="002B5AC9" w:rsidRPr="000F001B">
        <w:rPr>
          <w:rFonts w:cstheme="minorHAnsi"/>
          <w:sz w:val="21"/>
          <w:szCs w:val="21"/>
        </w:rPr>
        <w:t xml:space="preserve"> mobile device outnumbers desktop and tablet, which is the reason why</w:t>
      </w:r>
      <w:r w:rsidR="002B5AC9" w:rsidRPr="000F001B">
        <w:rPr>
          <w:sz w:val="21"/>
          <w:szCs w:val="21"/>
        </w:rPr>
        <w:t xml:space="preserve"> marketers </w:t>
      </w:r>
      <w:r w:rsidR="002B5AC9" w:rsidRPr="000F001B">
        <w:rPr>
          <w:rFonts w:cstheme="minorHAnsi"/>
          <w:sz w:val="21"/>
          <w:szCs w:val="21"/>
        </w:rPr>
        <w:t>prioritize responsive mobile</w:t>
      </w:r>
      <w:r w:rsidR="0093583F" w:rsidRPr="000F001B">
        <w:rPr>
          <w:rFonts w:cstheme="minorHAnsi"/>
          <w:sz w:val="21"/>
          <w:szCs w:val="21"/>
        </w:rPr>
        <w:t>-</w:t>
      </w:r>
      <w:r w:rsidR="002B5AC9" w:rsidRPr="000F001B">
        <w:rPr>
          <w:rFonts w:cstheme="minorHAnsi"/>
          <w:sz w:val="21"/>
          <w:szCs w:val="21"/>
        </w:rPr>
        <w:t>friendly</w:t>
      </w:r>
      <w:r w:rsidR="002B5AC9" w:rsidRPr="000F001B">
        <w:rPr>
          <w:sz w:val="21"/>
          <w:szCs w:val="21"/>
        </w:rPr>
        <w:t xml:space="preserve"> </w:t>
      </w:r>
      <w:r w:rsidR="002B5AC9" w:rsidRPr="000F001B">
        <w:rPr>
          <w:rFonts w:cstheme="minorHAnsi"/>
          <w:sz w:val="21"/>
          <w:szCs w:val="21"/>
        </w:rPr>
        <w:t>experience.</w:t>
      </w:r>
      <w:r w:rsidRPr="000F001B">
        <w:rPr>
          <w:rFonts w:cstheme="minorHAnsi"/>
          <w:sz w:val="21"/>
          <w:szCs w:val="21"/>
        </w:rPr>
        <w:t xml:space="preserve"> In terms of product categories, </w:t>
      </w:r>
      <w:r w:rsidR="002B5AC9" w:rsidRPr="000F001B">
        <w:rPr>
          <w:rFonts w:cstheme="minorHAnsi"/>
          <w:sz w:val="21"/>
          <w:szCs w:val="21"/>
        </w:rPr>
        <w:t xml:space="preserve">Electronics and Home Furnishing are the most holiday sensitive categories, for which bulk of the buying happens during </w:t>
      </w:r>
      <w:r w:rsidR="0093583F" w:rsidRPr="000F001B">
        <w:rPr>
          <w:rFonts w:cstheme="minorHAnsi"/>
          <w:sz w:val="21"/>
          <w:szCs w:val="21"/>
        </w:rPr>
        <w:t xml:space="preserve">the </w:t>
      </w:r>
      <w:r w:rsidR="002B5AC9" w:rsidRPr="000F001B">
        <w:rPr>
          <w:rFonts w:cstheme="minorHAnsi"/>
          <w:sz w:val="21"/>
          <w:szCs w:val="21"/>
        </w:rPr>
        <w:t>holiday season. Therefore, this may help fine</w:t>
      </w:r>
      <w:r w:rsidR="0093583F" w:rsidRPr="000F001B">
        <w:rPr>
          <w:rFonts w:cstheme="minorHAnsi"/>
          <w:sz w:val="21"/>
          <w:szCs w:val="21"/>
        </w:rPr>
        <w:t>-</w:t>
      </w:r>
      <w:r w:rsidR="002B5AC9" w:rsidRPr="000F001B">
        <w:rPr>
          <w:rFonts w:cstheme="minorHAnsi"/>
          <w:sz w:val="21"/>
          <w:szCs w:val="21"/>
        </w:rPr>
        <w:t>tune the marketing mix by adding sensitive categories for customer acquisition campaigns. The geo plots displayed that California and Texas are the top revenue</w:t>
      </w:r>
      <w:r w:rsidR="0093583F" w:rsidRPr="000F001B">
        <w:rPr>
          <w:rFonts w:cstheme="minorHAnsi"/>
          <w:sz w:val="21"/>
          <w:szCs w:val="21"/>
        </w:rPr>
        <w:t>-</w:t>
      </w:r>
      <w:r w:rsidR="002B5AC9" w:rsidRPr="000F001B">
        <w:rPr>
          <w:rFonts w:cstheme="minorHAnsi"/>
          <w:sz w:val="21"/>
          <w:szCs w:val="21"/>
        </w:rPr>
        <w:t xml:space="preserve">generating states overall and for every campaign. </w:t>
      </w:r>
      <w:r w:rsidR="00E422E7" w:rsidRPr="000F001B">
        <w:rPr>
          <w:rFonts w:cstheme="minorHAnsi"/>
          <w:sz w:val="21"/>
          <w:szCs w:val="21"/>
        </w:rPr>
        <w:t>Interestingly, US customers show different buying behavior during every sale day. Most of them order either early in the morning on Thanksgiving, or late night on Black Friday and Cyber Monday.</w:t>
      </w:r>
    </w:p>
    <w:p w14:paraId="3B13602B" w14:textId="12D5BBB4" w:rsidR="00CF2BF2" w:rsidRPr="000F001B" w:rsidRDefault="00E422E7" w:rsidP="000F001B">
      <w:pPr>
        <w:rPr>
          <w:rFonts w:cstheme="minorHAnsi"/>
          <w:sz w:val="21"/>
          <w:szCs w:val="21"/>
        </w:rPr>
      </w:pPr>
      <w:r w:rsidRPr="000F001B">
        <w:rPr>
          <w:rFonts w:cstheme="minorHAnsi"/>
          <w:sz w:val="21"/>
          <w:szCs w:val="21"/>
        </w:rPr>
        <w:t xml:space="preserve">With this study, we conclude by highlighting the importance of Holiday Season for </w:t>
      </w:r>
      <w:r w:rsidR="0093583F" w:rsidRPr="000F001B">
        <w:rPr>
          <w:rFonts w:cstheme="minorHAnsi"/>
          <w:sz w:val="21"/>
          <w:szCs w:val="21"/>
        </w:rPr>
        <w:t xml:space="preserve">the </w:t>
      </w:r>
      <w:r w:rsidRPr="000F001B">
        <w:rPr>
          <w:rFonts w:cstheme="minorHAnsi"/>
          <w:sz w:val="21"/>
          <w:szCs w:val="21"/>
        </w:rPr>
        <w:t xml:space="preserve">retail industry and </w:t>
      </w:r>
      <w:r w:rsidR="00290EBE" w:rsidRPr="000F001B">
        <w:rPr>
          <w:rFonts w:cstheme="minorHAnsi"/>
          <w:sz w:val="21"/>
          <w:szCs w:val="21"/>
        </w:rPr>
        <w:t>the reason</w:t>
      </w:r>
      <w:r w:rsidR="00290EBE" w:rsidRPr="000F001B">
        <w:rPr>
          <w:bCs/>
          <w:sz w:val="21"/>
          <w:szCs w:val="21"/>
        </w:rPr>
        <w:t xml:space="preserve"> why </w:t>
      </w:r>
      <w:r w:rsidR="00290EBE" w:rsidRPr="000F001B">
        <w:rPr>
          <w:rFonts w:cstheme="minorHAnsi"/>
          <w:sz w:val="21"/>
          <w:szCs w:val="21"/>
        </w:rPr>
        <w:t xml:space="preserve">businesses want to plan well ahead of time to prepare for this shopping extravaganza. Now due to this ongoing pandemic, more of the holiday shopping can be expected to be done digitally this year, and that is why </w:t>
      </w:r>
      <w:r w:rsidR="0093583F" w:rsidRPr="000F001B">
        <w:rPr>
          <w:rFonts w:cstheme="minorHAnsi"/>
          <w:sz w:val="21"/>
          <w:szCs w:val="21"/>
        </w:rPr>
        <w:t xml:space="preserve">the </w:t>
      </w:r>
      <w:r w:rsidR="00290EBE" w:rsidRPr="000F001B">
        <w:rPr>
          <w:rFonts w:cstheme="minorHAnsi"/>
          <w:sz w:val="21"/>
          <w:szCs w:val="21"/>
        </w:rPr>
        <w:t>power of data becomes even more essential to create a truly unique and differentiated customer experience</w:t>
      </w:r>
      <w:r w:rsidR="0093583F" w:rsidRPr="000F001B">
        <w:rPr>
          <w:rFonts w:cstheme="minorHAnsi"/>
          <w:sz w:val="21"/>
          <w:szCs w:val="21"/>
        </w:rPr>
        <w:t>,</w:t>
      </w:r>
      <w:r w:rsidR="00290EBE" w:rsidRPr="000F001B">
        <w:rPr>
          <w:rFonts w:cstheme="minorHAnsi"/>
          <w:sz w:val="21"/>
          <w:szCs w:val="21"/>
        </w:rPr>
        <w:t xml:space="preserve"> and outshine from their</w:t>
      </w:r>
      <w:r w:rsidR="00CF2BF2" w:rsidRPr="000F001B">
        <w:rPr>
          <w:rFonts w:cstheme="minorHAnsi"/>
          <w:sz w:val="21"/>
          <w:szCs w:val="21"/>
        </w:rPr>
        <w:t xml:space="preserve"> competitors by increasing the online sales, revenue and reducing the operational costs.</w:t>
      </w:r>
    </w:p>
    <w:sectPr w:rsidR="00CF2BF2" w:rsidRPr="000F0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F4135"/>
    <w:multiLevelType w:val="hybridMultilevel"/>
    <w:tmpl w:val="981E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E7AE0"/>
    <w:multiLevelType w:val="hybridMultilevel"/>
    <w:tmpl w:val="67B0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30791"/>
    <w:rsid w:val="00034A34"/>
    <w:rsid w:val="000F001B"/>
    <w:rsid w:val="00135D12"/>
    <w:rsid w:val="00152E40"/>
    <w:rsid w:val="001914A9"/>
    <w:rsid w:val="00261A46"/>
    <w:rsid w:val="00263C4A"/>
    <w:rsid w:val="00290EBE"/>
    <w:rsid w:val="002B5AC9"/>
    <w:rsid w:val="002B6724"/>
    <w:rsid w:val="002E5BCC"/>
    <w:rsid w:val="003D5E8B"/>
    <w:rsid w:val="00471C60"/>
    <w:rsid w:val="00557DB5"/>
    <w:rsid w:val="00560C55"/>
    <w:rsid w:val="005C49EC"/>
    <w:rsid w:val="006870F1"/>
    <w:rsid w:val="006C6C74"/>
    <w:rsid w:val="006D15EB"/>
    <w:rsid w:val="00753244"/>
    <w:rsid w:val="007A5294"/>
    <w:rsid w:val="008E7265"/>
    <w:rsid w:val="0093583F"/>
    <w:rsid w:val="009522B5"/>
    <w:rsid w:val="009D7F0E"/>
    <w:rsid w:val="00AA0234"/>
    <w:rsid w:val="00AF50AE"/>
    <w:rsid w:val="00B07462"/>
    <w:rsid w:val="00BC40E3"/>
    <w:rsid w:val="00C00E96"/>
    <w:rsid w:val="00C04DD6"/>
    <w:rsid w:val="00CF2BF2"/>
    <w:rsid w:val="00D4362E"/>
    <w:rsid w:val="00D45710"/>
    <w:rsid w:val="00D605E8"/>
    <w:rsid w:val="00D86CFF"/>
    <w:rsid w:val="00D92DA0"/>
    <w:rsid w:val="00DA2EB7"/>
    <w:rsid w:val="00DB42E4"/>
    <w:rsid w:val="00E422E7"/>
    <w:rsid w:val="00EB6B14"/>
    <w:rsid w:val="00EC71B8"/>
    <w:rsid w:val="00F23A7E"/>
    <w:rsid w:val="00F4388F"/>
    <w:rsid w:val="00F8584E"/>
    <w:rsid w:val="00F9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7F0E"/>
    <w:rPr>
      <w:color w:val="0563C1" w:themeColor="hyperlink"/>
      <w:u w:val="single"/>
    </w:rPr>
  </w:style>
  <w:style w:type="character" w:styleId="UnresolvedMention">
    <w:name w:val="Unresolved Mention"/>
    <w:basedOn w:val="DefaultParagraphFont"/>
    <w:uiPriority w:val="99"/>
    <w:semiHidden/>
    <w:unhideWhenUsed/>
    <w:rsid w:val="009D7F0E"/>
    <w:rPr>
      <w:color w:val="605E5C"/>
      <w:shd w:val="clear" w:color="auto" w:fill="E1DFDD"/>
    </w:rPr>
  </w:style>
  <w:style w:type="character" w:styleId="FollowedHyperlink">
    <w:name w:val="FollowedHyperlink"/>
    <w:basedOn w:val="DefaultParagraphFont"/>
    <w:uiPriority w:val="99"/>
    <w:semiHidden/>
    <w:unhideWhenUsed/>
    <w:rsid w:val="00753244"/>
    <w:rPr>
      <w:color w:val="954F72" w:themeColor="followedHyperlink"/>
      <w:u w:val="single"/>
    </w:rPr>
  </w:style>
  <w:style w:type="paragraph" w:styleId="ListParagraph">
    <w:name w:val="List Paragraph"/>
    <w:basedOn w:val="Normal"/>
    <w:uiPriority w:val="34"/>
    <w:qFormat/>
    <w:rsid w:val="00C04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9208">
      <w:bodyDiv w:val="1"/>
      <w:marLeft w:val="0"/>
      <w:marRight w:val="0"/>
      <w:marTop w:val="0"/>
      <w:marBottom w:val="0"/>
      <w:divBdr>
        <w:top w:val="none" w:sz="0" w:space="0" w:color="auto"/>
        <w:left w:val="none" w:sz="0" w:space="0" w:color="auto"/>
        <w:bottom w:val="none" w:sz="0" w:space="0" w:color="auto"/>
        <w:right w:val="none" w:sz="0" w:space="0" w:color="auto"/>
      </w:divBdr>
      <w:divsChild>
        <w:div w:id="1290894665">
          <w:marLeft w:val="0"/>
          <w:marRight w:val="0"/>
          <w:marTop w:val="0"/>
          <w:marBottom w:val="0"/>
          <w:divBdr>
            <w:top w:val="none" w:sz="0" w:space="0" w:color="auto"/>
            <w:left w:val="none" w:sz="0" w:space="0" w:color="auto"/>
            <w:bottom w:val="none" w:sz="0" w:space="0" w:color="auto"/>
            <w:right w:val="none" w:sz="0" w:space="0" w:color="auto"/>
          </w:divBdr>
          <w:divsChild>
            <w:div w:id="213547058">
              <w:marLeft w:val="0"/>
              <w:marRight w:val="0"/>
              <w:marTop w:val="0"/>
              <w:marBottom w:val="0"/>
              <w:divBdr>
                <w:top w:val="none" w:sz="0" w:space="0" w:color="auto"/>
                <w:left w:val="none" w:sz="0" w:space="0" w:color="auto"/>
                <w:bottom w:val="none" w:sz="0" w:space="0" w:color="auto"/>
                <w:right w:val="none" w:sz="0" w:space="0" w:color="auto"/>
              </w:divBdr>
              <w:divsChild>
                <w:div w:id="445121386">
                  <w:marLeft w:val="0"/>
                  <w:marRight w:val="0"/>
                  <w:marTop w:val="0"/>
                  <w:marBottom w:val="0"/>
                  <w:divBdr>
                    <w:top w:val="none" w:sz="0" w:space="0" w:color="auto"/>
                    <w:left w:val="none" w:sz="0" w:space="0" w:color="auto"/>
                    <w:bottom w:val="none" w:sz="0" w:space="0" w:color="auto"/>
                    <w:right w:val="none" w:sz="0" w:space="0" w:color="auto"/>
                  </w:divBdr>
                  <w:divsChild>
                    <w:div w:id="15392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0724">
      <w:bodyDiv w:val="1"/>
      <w:marLeft w:val="0"/>
      <w:marRight w:val="0"/>
      <w:marTop w:val="0"/>
      <w:marBottom w:val="0"/>
      <w:divBdr>
        <w:top w:val="none" w:sz="0" w:space="0" w:color="auto"/>
        <w:left w:val="none" w:sz="0" w:space="0" w:color="auto"/>
        <w:bottom w:val="none" w:sz="0" w:space="0" w:color="auto"/>
        <w:right w:val="none" w:sz="0" w:space="0" w:color="auto"/>
      </w:divBdr>
      <w:divsChild>
        <w:div w:id="1050030744">
          <w:marLeft w:val="0"/>
          <w:marRight w:val="0"/>
          <w:marTop w:val="0"/>
          <w:marBottom w:val="0"/>
          <w:divBdr>
            <w:top w:val="none" w:sz="0" w:space="0" w:color="auto"/>
            <w:left w:val="none" w:sz="0" w:space="0" w:color="auto"/>
            <w:bottom w:val="none" w:sz="0" w:space="0" w:color="auto"/>
            <w:right w:val="none" w:sz="0" w:space="0" w:color="auto"/>
          </w:divBdr>
          <w:divsChild>
            <w:div w:id="980577366">
              <w:marLeft w:val="0"/>
              <w:marRight w:val="0"/>
              <w:marTop w:val="0"/>
              <w:marBottom w:val="0"/>
              <w:divBdr>
                <w:top w:val="none" w:sz="0" w:space="0" w:color="auto"/>
                <w:left w:val="none" w:sz="0" w:space="0" w:color="auto"/>
                <w:bottom w:val="none" w:sz="0" w:space="0" w:color="auto"/>
                <w:right w:val="none" w:sz="0" w:space="0" w:color="auto"/>
              </w:divBdr>
              <w:divsChild>
                <w:div w:id="19358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178">
      <w:bodyDiv w:val="1"/>
      <w:marLeft w:val="0"/>
      <w:marRight w:val="0"/>
      <w:marTop w:val="0"/>
      <w:marBottom w:val="0"/>
      <w:divBdr>
        <w:top w:val="none" w:sz="0" w:space="0" w:color="auto"/>
        <w:left w:val="none" w:sz="0" w:space="0" w:color="auto"/>
        <w:bottom w:val="none" w:sz="0" w:space="0" w:color="auto"/>
        <w:right w:val="none" w:sz="0" w:space="0" w:color="auto"/>
      </w:divBdr>
    </w:div>
    <w:div w:id="1141460682">
      <w:bodyDiv w:val="1"/>
      <w:marLeft w:val="0"/>
      <w:marRight w:val="0"/>
      <w:marTop w:val="0"/>
      <w:marBottom w:val="0"/>
      <w:divBdr>
        <w:top w:val="none" w:sz="0" w:space="0" w:color="auto"/>
        <w:left w:val="none" w:sz="0" w:space="0" w:color="auto"/>
        <w:bottom w:val="none" w:sz="0" w:space="0" w:color="auto"/>
        <w:right w:val="none" w:sz="0" w:space="0" w:color="auto"/>
      </w:divBdr>
    </w:div>
    <w:div w:id="1294941817">
      <w:bodyDiv w:val="1"/>
      <w:marLeft w:val="0"/>
      <w:marRight w:val="0"/>
      <w:marTop w:val="0"/>
      <w:marBottom w:val="0"/>
      <w:divBdr>
        <w:top w:val="none" w:sz="0" w:space="0" w:color="auto"/>
        <w:left w:val="none" w:sz="0" w:space="0" w:color="auto"/>
        <w:bottom w:val="none" w:sz="0" w:space="0" w:color="auto"/>
        <w:right w:val="none" w:sz="0" w:space="0" w:color="auto"/>
      </w:divBdr>
      <w:divsChild>
        <w:div w:id="2048413070">
          <w:marLeft w:val="0"/>
          <w:marRight w:val="0"/>
          <w:marTop w:val="0"/>
          <w:marBottom w:val="0"/>
          <w:divBdr>
            <w:top w:val="none" w:sz="0" w:space="0" w:color="auto"/>
            <w:left w:val="none" w:sz="0" w:space="0" w:color="auto"/>
            <w:bottom w:val="none" w:sz="0" w:space="0" w:color="auto"/>
            <w:right w:val="none" w:sz="0" w:space="0" w:color="auto"/>
          </w:divBdr>
          <w:divsChild>
            <w:div w:id="2139488412">
              <w:marLeft w:val="0"/>
              <w:marRight w:val="0"/>
              <w:marTop w:val="0"/>
              <w:marBottom w:val="0"/>
              <w:divBdr>
                <w:top w:val="none" w:sz="0" w:space="0" w:color="auto"/>
                <w:left w:val="none" w:sz="0" w:space="0" w:color="auto"/>
                <w:bottom w:val="none" w:sz="0" w:space="0" w:color="auto"/>
                <w:right w:val="none" w:sz="0" w:space="0" w:color="auto"/>
              </w:divBdr>
              <w:divsChild>
                <w:div w:id="653489547">
                  <w:marLeft w:val="0"/>
                  <w:marRight w:val="0"/>
                  <w:marTop w:val="0"/>
                  <w:marBottom w:val="0"/>
                  <w:divBdr>
                    <w:top w:val="none" w:sz="0" w:space="0" w:color="auto"/>
                    <w:left w:val="none" w:sz="0" w:space="0" w:color="auto"/>
                    <w:bottom w:val="none" w:sz="0" w:space="0" w:color="auto"/>
                    <w:right w:val="none" w:sz="0" w:space="0" w:color="auto"/>
                  </w:divBdr>
                  <w:divsChild>
                    <w:div w:id="53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16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189">
          <w:marLeft w:val="0"/>
          <w:marRight w:val="0"/>
          <w:marTop w:val="0"/>
          <w:marBottom w:val="0"/>
          <w:divBdr>
            <w:top w:val="none" w:sz="0" w:space="0" w:color="auto"/>
            <w:left w:val="none" w:sz="0" w:space="0" w:color="auto"/>
            <w:bottom w:val="none" w:sz="0" w:space="0" w:color="auto"/>
            <w:right w:val="none" w:sz="0" w:space="0" w:color="auto"/>
          </w:divBdr>
          <w:divsChild>
            <w:div w:id="213276347">
              <w:marLeft w:val="0"/>
              <w:marRight w:val="0"/>
              <w:marTop w:val="0"/>
              <w:marBottom w:val="0"/>
              <w:divBdr>
                <w:top w:val="none" w:sz="0" w:space="0" w:color="auto"/>
                <w:left w:val="none" w:sz="0" w:space="0" w:color="auto"/>
                <w:bottom w:val="none" w:sz="0" w:space="0" w:color="auto"/>
                <w:right w:val="none" w:sz="0" w:space="0" w:color="auto"/>
              </w:divBdr>
              <w:divsChild>
                <w:div w:id="1969579365">
                  <w:marLeft w:val="0"/>
                  <w:marRight w:val="0"/>
                  <w:marTop w:val="0"/>
                  <w:marBottom w:val="0"/>
                  <w:divBdr>
                    <w:top w:val="none" w:sz="0" w:space="0" w:color="auto"/>
                    <w:left w:val="none" w:sz="0" w:space="0" w:color="auto"/>
                    <w:bottom w:val="none" w:sz="0" w:space="0" w:color="auto"/>
                    <w:right w:val="none" w:sz="0" w:space="0" w:color="auto"/>
                  </w:divBdr>
                  <w:divsChild>
                    <w:div w:id="16560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579">
      <w:bodyDiv w:val="1"/>
      <w:marLeft w:val="0"/>
      <w:marRight w:val="0"/>
      <w:marTop w:val="0"/>
      <w:marBottom w:val="0"/>
      <w:divBdr>
        <w:top w:val="none" w:sz="0" w:space="0" w:color="auto"/>
        <w:left w:val="none" w:sz="0" w:space="0" w:color="auto"/>
        <w:bottom w:val="none" w:sz="0" w:space="0" w:color="auto"/>
        <w:right w:val="none" w:sz="0" w:space="0" w:color="auto"/>
      </w:divBdr>
      <w:divsChild>
        <w:div w:id="86195337">
          <w:marLeft w:val="0"/>
          <w:marRight w:val="0"/>
          <w:marTop w:val="0"/>
          <w:marBottom w:val="0"/>
          <w:divBdr>
            <w:top w:val="none" w:sz="0" w:space="0" w:color="auto"/>
            <w:left w:val="none" w:sz="0" w:space="0" w:color="auto"/>
            <w:bottom w:val="none" w:sz="0" w:space="0" w:color="auto"/>
            <w:right w:val="none" w:sz="0" w:space="0" w:color="auto"/>
          </w:divBdr>
          <w:divsChild>
            <w:div w:id="572929601">
              <w:marLeft w:val="0"/>
              <w:marRight w:val="0"/>
              <w:marTop w:val="0"/>
              <w:marBottom w:val="0"/>
              <w:divBdr>
                <w:top w:val="none" w:sz="0" w:space="0" w:color="auto"/>
                <w:left w:val="none" w:sz="0" w:space="0" w:color="auto"/>
                <w:bottom w:val="none" w:sz="0" w:space="0" w:color="auto"/>
                <w:right w:val="none" w:sz="0" w:space="0" w:color="auto"/>
              </w:divBdr>
              <w:divsChild>
                <w:div w:id="630676771">
                  <w:marLeft w:val="0"/>
                  <w:marRight w:val="0"/>
                  <w:marTop w:val="0"/>
                  <w:marBottom w:val="0"/>
                  <w:divBdr>
                    <w:top w:val="none" w:sz="0" w:space="0" w:color="auto"/>
                    <w:left w:val="none" w:sz="0" w:space="0" w:color="auto"/>
                    <w:bottom w:val="none" w:sz="0" w:space="0" w:color="auto"/>
                    <w:right w:val="none" w:sz="0" w:space="0" w:color="auto"/>
                  </w:divBdr>
                  <w:divsChild>
                    <w:div w:id="1228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321959">
      <w:bodyDiv w:val="1"/>
      <w:marLeft w:val="0"/>
      <w:marRight w:val="0"/>
      <w:marTop w:val="0"/>
      <w:marBottom w:val="0"/>
      <w:divBdr>
        <w:top w:val="none" w:sz="0" w:space="0" w:color="auto"/>
        <w:left w:val="none" w:sz="0" w:space="0" w:color="auto"/>
        <w:bottom w:val="none" w:sz="0" w:space="0" w:color="auto"/>
        <w:right w:val="none" w:sz="0" w:space="0" w:color="auto"/>
      </w:divBdr>
      <w:divsChild>
        <w:div w:id="1928995485">
          <w:marLeft w:val="0"/>
          <w:marRight w:val="0"/>
          <w:marTop w:val="0"/>
          <w:marBottom w:val="0"/>
          <w:divBdr>
            <w:top w:val="none" w:sz="0" w:space="0" w:color="auto"/>
            <w:left w:val="none" w:sz="0" w:space="0" w:color="auto"/>
            <w:bottom w:val="none" w:sz="0" w:space="0" w:color="auto"/>
            <w:right w:val="none" w:sz="0" w:space="0" w:color="auto"/>
          </w:divBdr>
          <w:divsChild>
            <w:div w:id="1534999265">
              <w:marLeft w:val="0"/>
              <w:marRight w:val="0"/>
              <w:marTop w:val="0"/>
              <w:marBottom w:val="0"/>
              <w:divBdr>
                <w:top w:val="none" w:sz="0" w:space="0" w:color="auto"/>
                <w:left w:val="none" w:sz="0" w:space="0" w:color="auto"/>
                <w:bottom w:val="none" w:sz="0" w:space="0" w:color="auto"/>
                <w:right w:val="none" w:sz="0" w:space="0" w:color="auto"/>
              </w:divBdr>
              <w:divsChild>
                <w:div w:id="1257325702">
                  <w:marLeft w:val="0"/>
                  <w:marRight w:val="0"/>
                  <w:marTop w:val="0"/>
                  <w:marBottom w:val="0"/>
                  <w:divBdr>
                    <w:top w:val="none" w:sz="0" w:space="0" w:color="auto"/>
                    <w:left w:val="none" w:sz="0" w:space="0" w:color="auto"/>
                    <w:bottom w:val="none" w:sz="0" w:space="0" w:color="auto"/>
                    <w:right w:val="none" w:sz="0" w:space="0" w:color="auto"/>
                  </w:divBdr>
                  <w:divsChild>
                    <w:div w:id="4859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68869">
      <w:bodyDiv w:val="1"/>
      <w:marLeft w:val="0"/>
      <w:marRight w:val="0"/>
      <w:marTop w:val="0"/>
      <w:marBottom w:val="0"/>
      <w:divBdr>
        <w:top w:val="none" w:sz="0" w:space="0" w:color="auto"/>
        <w:left w:val="none" w:sz="0" w:space="0" w:color="auto"/>
        <w:bottom w:val="none" w:sz="0" w:space="0" w:color="auto"/>
        <w:right w:val="none" w:sz="0" w:space="0" w:color="auto"/>
      </w:divBdr>
      <w:divsChild>
        <w:div w:id="775057642">
          <w:marLeft w:val="0"/>
          <w:marRight w:val="0"/>
          <w:marTop w:val="0"/>
          <w:marBottom w:val="0"/>
          <w:divBdr>
            <w:top w:val="none" w:sz="0" w:space="0" w:color="auto"/>
            <w:left w:val="none" w:sz="0" w:space="0" w:color="auto"/>
            <w:bottom w:val="none" w:sz="0" w:space="0" w:color="auto"/>
            <w:right w:val="none" w:sz="0" w:space="0" w:color="auto"/>
          </w:divBdr>
          <w:divsChild>
            <w:div w:id="1835145529">
              <w:marLeft w:val="0"/>
              <w:marRight w:val="0"/>
              <w:marTop w:val="0"/>
              <w:marBottom w:val="0"/>
              <w:divBdr>
                <w:top w:val="none" w:sz="0" w:space="0" w:color="auto"/>
                <w:left w:val="none" w:sz="0" w:space="0" w:color="auto"/>
                <w:bottom w:val="none" w:sz="0" w:space="0" w:color="auto"/>
                <w:right w:val="none" w:sz="0" w:space="0" w:color="auto"/>
              </w:divBdr>
              <w:divsChild>
                <w:div w:id="42104576">
                  <w:marLeft w:val="0"/>
                  <w:marRight w:val="0"/>
                  <w:marTop w:val="0"/>
                  <w:marBottom w:val="0"/>
                  <w:divBdr>
                    <w:top w:val="none" w:sz="0" w:space="0" w:color="auto"/>
                    <w:left w:val="none" w:sz="0" w:space="0" w:color="auto"/>
                    <w:bottom w:val="none" w:sz="0" w:space="0" w:color="auto"/>
                    <w:right w:val="none" w:sz="0" w:space="0" w:color="auto"/>
                  </w:divBdr>
                  <w:divsChild>
                    <w:div w:id="19990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9283">
      <w:bodyDiv w:val="1"/>
      <w:marLeft w:val="0"/>
      <w:marRight w:val="0"/>
      <w:marTop w:val="0"/>
      <w:marBottom w:val="0"/>
      <w:divBdr>
        <w:top w:val="none" w:sz="0" w:space="0" w:color="auto"/>
        <w:left w:val="none" w:sz="0" w:space="0" w:color="auto"/>
        <w:bottom w:val="none" w:sz="0" w:space="0" w:color="auto"/>
        <w:right w:val="none" w:sz="0" w:space="0" w:color="auto"/>
      </w:divBdr>
      <w:divsChild>
        <w:div w:id="564537063">
          <w:marLeft w:val="0"/>
          <w:marRight w:val="0"/>
          <w:marTop w:val="0"/>
          <w:marBottom w:val="0"/>
          <w:divBdr>
            <w:top w:val="none" w:sz="0" w:space="0" w:color="auto"/>
            <w:left w:val="none" w:sz="0" w:space="0" w:color="auto"/>
            <w:bottom w:val="none" w:sz="0" w:space="0" w:color="auto"/>
            <w:right w:val="none" w:sz="0" w:space="0" w:color="auto"/>
          </w:divBdr>
          <w:divsChild>
            <w:div w:id="573852942">
              <w:marLeft w:val="0"/>
              <w:marRight w:val="0"/>
              <w:marTop w:val="0"/>
              <w:marBottom w:val="0"/>
              <w:divBdr>
                <w:top w:val="none" w:sz="0" w:space="0" w:color="auto"/>
                <w:left w:val="none" w:sz="0" w:space="0" w:color="auto"/>
                <w:bottom w:val="none" w:sz="0" w:space="0" w:color="auto"/>
                <w:right w:val="none" w:sz="0" w:space="0" w:color="auto"/>
              </w:divBdr>
              <w:divsChild>
                <w:div w:id="64031419">
                  <w:marLeft w:val="0"/>
                  <w:marRight w:val="0"/>
                  <w:marTop w:val="0"/>
                  <w:marBottom w:val="0"/>
                  <w:divBdr>
                    <w:top w:val="none" w:sz="0" w:space="0" w:color="auto"/>
                    <w:left w:val="none" w:sz="0" w:space="0" w:color="auto"/>
                    <w:bottom w:val="none" w:sz="0" w:space="0" w:color="auto"/>
                    <w:right w:val="none" w:sz="0" w:space="0" w:color="auto"/>
                  </w:divBdr>
                  <w:divsChild>
                    <w:div w:id="49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3870">
      <w:bodyDiv w:val="1"/>
      <w:marLeft w:val="0"/>
      <w:marRight w:val="0"/>
      <w:marTop w:val="0"/>
      <w:marBottom w:val="0"/>
      <w:divBdr>
        <w:top w:val="none" w:sz="0" w:space="0" w:color="auto"/>
        <w:left w:val="none" w:sz="0" w:space="0" w:color="auto"/>
        <w:bottom w:val="none" w:sz="0" w:space="0" w:color="auto"/>
        <w:right w:val="none" w:sz="0" w:space="0" w:color="auto"/>
      </w:divBdr>
      <w:divsChild>
        <w:div w:id="410004353">
          <w:marLeft w:val="0"/>
          <w:marRight w:val="0"/>
          <w:marTop w:val="0"/>
          <w:marBottom w:val="0"/>
          <w:divBdr>
            <w:top w:val="none" w:sz="0" w:space="0" w:color="auto"/>
            <w:left w:val="none" w:sz="0" w:space="0" w:color="auto"/>
            <w:bottom w:val="none" w:sz="0" w:space="0" w:color="auto"/>
            <w:right w:val="none" w:sz="0" w:space="0" w:color="auto"/>
          </w:divBdr>
          <w:divsChild>
            <w:div w:id="177037923">
              <w:marLeft w:val="0"/>
              <w:marRight w:val="0"/>
              <w:marTop w:val="0"/>
              <w:marBottom w:val="0"/>
              <w:divBdr>
                <w:top w:val="none" w:sz="0" w:space="0" w:color="auto"/>
                <w:left w:val="none" w:sz="0" w:space="0" w:color="auto"/>
                <w:bottom w:val="none" w:sz="0" w:space="0" w:color="auto"/>
                <w:right w:val="none" w:sz="0" w:space="0" w:color="auto"/>
              </w:divBdr>
              <w:divsChild>
                <w:div w:id="1239945241">
                  <w:marLeft w:val="0"/>
                  <w:marRight w:val="0"/>
                  <w:marTop w:val="0"/>
                  <w:marBottom w:val="0"/>
                  <w:divBdr>
                    <w:top w:val="none" w:sz="0" w:space="0" w:color="auto"/>
                    <w:left w:val="none" w:sz="0" w:space="0" w:color="auto"/>
                    <w:bottom w:val="none" w:sz="0" w:space="0" w:color="auto"/>
                    <w:right w:val="none" w:sz="0" w:space="0" w:color="auto"/>
                  </w:divBdr>
                  <w:divsChild>
                    <w:div w:id="2019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39415">
      <w:bodyDiv w:val="1"/>
      <w:marLeft w:val="0"/>
      <w:marRight w:val="0"/>
      <w:marTop w:val="0"/>
      <w:marBottom w:val="0"/>
      <w:divBdr>
        <w:top w:val="none" w:sz="0" w:space="0" w:color="auto"/>
        <w:left w:val="none" w:sz="0" w:space="0" w:color="auto"/>
        <w:bottom w:val="none" w:sz="0" w:space="0" w:color="auto"/>
        <w:right w:val="none" w:sz="0" w:space="0" w:color="auto"/>
      </w:divBdr>
      <w:divsChild>
        <w:div w:id="1136753816">
          <w:marLeft w:val="0"/>
          <w:marRight w:val="0"/>
          <w:marTop w:val="0"/>
          <w:marBottom w:val="0"/>
          <w:divBdr>
            <w:top w:val="none" w:sz="0" w:space="0" w:color="auto"/>
            <w:left w:val="none" w:sz="0" w:space="0" w:color="auto"/>
            <w:bottom w:val="none" w:sz="0" w:space="0" w:color="auto"/>
            <w:right w:val="none" w:sz="0" w:space="0" w:color="auto"/>
          </w:divBdr>
          <w:divsChild>
            <w:div w:id="429470412">
              <w:marLeft w:val="0"/>
              <w:marRight w:val="0"/>
              <w:marTop w:val="0"/>
              <w:marBottom w:val="0"/>
              <w:divBdr>
                <w:top w:val="none" w:sz="0" w:space="0" w:color="auto"/>
                <w:left w:val="none" w:sz="0" w:space="0" w:color="auto"/>
                <w:bottom w:val="none" w:sz="0" w:space="0" w:color="auto"/>
                <w:right w:val="none" w:sz="0" w:space="0" w:color="auto"/>
              </w:divBdr>
              <w:divsChild>
                <w:div w:id="1949465219">
                  <w:marLeft w:val="0"/>
                  <w:marRight w:val="0"/>
                  <w:marTop w:val="0"/>
                  <w:marBottom w:val="0"/>
                  <w:divBdr>
                    <w:top w:val="none" w:sz="0" w:space="0" w:color="auto"/>
                    <w:left w:val="none" w:sz="0" w:space="0" w:color="auto"/>
                    <w:bottom w:val="none" w:sz="0" w:space="0" w:color="auto"/>
                    <w:right w:val="none" w:sz="0" w:space="0" w:color="auto"/>
                  </w:divBdr>
                  <w:divsChild>
                    <w:div w:id="17316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pcodestogo.com/ZIP-Codes-by-State.htm" TargetMode="External"/><Relationship Id="rId3" Type="http://schemas.openxmlformats.org/officeDocument/2006/relationships/settings" Target="settings.xml"/><Relationship Id="rId7" Type="http://schemas.openxmlformats.org/officeDocument/2006/relationships/hyperlink" Target="https://github.com/utkarsh-nigam/DATS-6401-Final/blob/master/Preprocessing_FinalProject.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tkarsh-nigam/DATS-6401-Final/blob/master/Final%20Project_Hypothesis.xlsx" TargetMode="External"/><Relationship Id="rId11" Type="http://schemas.openxmlformats.org/officeDocument/2006/relationships/theme" Target="theme/theme1.xml"/><Relationship Id="rId5" Type="http://schemas.openxmlformats.org/officeDocument/2006/relationships/hyperlink" Target="https://www.forbes.com/sites/bryanpearson/2016/12/22/holiday-spending-to-exceed-1-trillion-and-11-other-surprising-data-points-of-christm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tkarsh-nigam/DATS-6401-Final/tree/mas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970</Words>
  <Characters>5456</Characters>
  <Application>Microsoft Office Word</Application>
  <DocSecurity>0</DocSecurity>
  <Lines>76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Utkarsh</dc:creator>
  <cp:keywords/>
  <dc:description/>
  <cp:lastModifiedBy>Nigam, Utkarsh</cp:lastModifiedBy>
  <cp:revision>13</cp:revision>
  <dcterms:created xsi:type="dcterms:W3CDTF">2020-06-17T02:11:00Z</dcterms:created>
  <dcterms:modified xsi:type="dcterms:W3CDTF">2020-07-03T17:11:00Z</dcterms:modified>
  <cp:category/>
</cp:coreProperties>
</file>