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703" w:rsidRDefault="003943C6" w:rsidP="003943C6">
      <w:pPr>
        <w:ind w:left="720" w:firstLine="720"/>
        <w:rPr>
          <w:color w:val="2F5496" w:themeColor="accent1" w:themeShade="BF"/>
          <w:sz w:val="36"/>
          <w:szCs w:val="36"/>
        </w:rPr>
      </w:pPr>
      <w:r w:rsidRPr="003943C6">
        <w:rPr>
          <w:rFonts w:ascii="Lucida Sans" w:hAnsi="Lucida Sans"/>
        </w:rPr>
        <w:t xml:space="preserve">Project </w:t>
      </w:r>
      <w:r w:rsidR="003B782A" w:rsidRPr="003943C6">
        <w:rPr>
          <w:rFonts w:ascii="Lucida Sans" w:hAnsi="Lucida Sans"/>
        </w:rPr>
        <w:t>Report</w:t>
      </w:r>
      <w:r w:rsidR="003B782A">
        <w:t xml:space="preserve">: </w:t>
      </w:r>
      <w:r>
        <w:t xml:space="preserve"> </w:t>
      </w:r>
      <w:r w:rsidR="001D5D1B">
        <w:rPr>
          <w:color w:val="2F5496" w:themeColor="accent1" w:themeShade="BF"/>
          <w:sz w:val="36"/>
          <w:szCs w:val="36"/>
        </w:rPr>
        <w:t>Car Light Controller</w:t>
      </w:r>
    </w:p>
    <w:p w:rsidR="001D5D1B" w:rsidRDefault="001D5D1B" w:rsidP="001D5D1B">
      <w:pPr>
        <w:ind w:left="720" w:firstLine="720"/>
        <w:jc w:val="right"/>
      </w:pPr>
      <w:r>
        <w:rPr>
          <w:color w:val="2F5496" w:themeColor="accent1" w:themeShade="BF"/>
          <w:sz w:val="36"/>
          <w:szCs w:val="36"/>
        </w:rPr>
        <w:t>INDIAN INSTITUTE OF TECHNOLOGY DELHI</w:t>
      </w:r>
    </w:p>
    <w:p w:rsidR="009C18EF" w:rsidRDefault="009C18EF" w:rsidP="003943C6">
      <w:pPr>
        <w:rPr>
          <w:u w:val="single"/>
        </w:rPr>
      </w:pPr>
      <w:r>
        <w:rPr>
          <w:noProof/>
          <w:u w:val="singl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81915</wp:posOffset>
                </wp:positionV>
                <wp:extent cx="5724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24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6862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45pt" to="450.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VskuwEAAL4DAAAOAAAAZHJzL2Uyb0RvYy54bWysU01v1DAQvSPxHyzf2WQDBRRttoet4FKV&#10;FYUf4Dr2xqrtscbuJvvvGTu7KQLUA+rF8Xy8N/PGk8315Cw7KowGfMfXq5oz5SX0xh86/vPHl3ef&#10;OYtJ+F5Y8KrjJxX59fbtm80YWtXAALZXyIjEx3YMHR9SCm1VRTkoJ+IKgvIU1IBOJDLxUPUoRmJ3&#10;tmrq+mM1AvYBQaoYyXszB/m28GutZPqmdVSJ2Y5Tb6mcWM6HfFbbjWgPKMJg5LkN8R9dOGE8FV2o&#10;bkQS7AnNX1TOSIQIOq0kuAq0NlIVDaRmXf+h5n4QQRUtNJwYljHF16OVd8c9MtN3vOHMC0dPdJ9Q&#10;mMOQ2A68pwECsibPaQyxpfSd3+PZimGPWfSk0eUvyWFTme1pma2aEpPkvPrUfKhregJ5iVXPwIAx&#10;fVXgWL503BqfZYtWHG9jomKUeknJbuuzL/czd1Bu6WTVHPyuNCmimu8LSdkltbPIjoK2oH9cZzVE&#10;aT1lZog21i6g+mXQOTfDVNmvBdi8DFyyS0XwaQE64wH/BU7TpVU9519Uz1qz7AfoT+U9yjhoSYqy&#10;80LnLfzdLvDn3277CwAA//8DAFBLAwQUAAYACAAAACEAbw1UZ9wAAAAGAQAADwAAAGRycy9kb3du&#10;cmV2LnhtbEyPQUvDQBCF74L/YRnBi9hNS6M2ZlNE8BDBgq14nmanSTQ7G7LbNP57Rzzo8b03vPdN&#10;vp5cp0YaQuvZwHyWgCKuvG25NvC2e7q+AxUissXOMxn4ogDr4vwsx8z6E7/SuI21khIOGRpoYuwz&#10;rUPVkMMw8z2xZAc/OIwih1rbAU9S7jq9SJIb7bBlWWiwp8eGqs/t0Rn4KN/LOr26bQ+bZfqMuzF9&#10;4bE05vJiergHFWmKf8fwgy/oUAjT3h/ZBtUZkEeiuIsVKElXyXwJav9r6CLX//GLbwAAAP//AwBQ&#10;SwECLQAUAAYACAAAACEAtoM4kv4AAADhAQAAEwAAAAAAAAAAAAAAAAAAAAAAW0NvbnRlbnRfVHlw&#10;ZXNdLnhtbFBLAQItABQABgAIAAAAIQA4/SH/1gAAAJQBAAALAAAAAAAAAAAAAAAAAC8BAABfcmVs&#10;cy8ucmVsc1BLAQItABQABgAIAAAAIQA5pVskuwEAAL4DAAAOAAAAAAAAAAAAAAAAAC4CAABkcnMv&#10;ZTJvRG9jLnhtbFBLAQItABQABgAIAAAAIQBvDVRn3AAAAAYBAAAPAAAAAAAAAAAAAAAAABUEAABk&#10;cnMvZG93bnJldi54bWxQSwUGAAAAAAQABADzAAAAHgUAAAAA&#10;" strokecolor="black [3200]" strokeweight="1.5pt">
                <v:stroke joinstyle="miter"/>
              </v:line>
            </w:pict>
          </mc:Fallback>
        </mc:AlternateContent>
      </w:r>
    </w:p>
    <w:p w:rsidR="003943C6" w:rsidRPr="003943C6" w:rsidRDefault="003B782A" w:rsidP="003943C6">
      <w:pPr>
        <w:rPr>
          <w:u w:val="single"/>
        </w:rPr>
      </w:pPr>
      <w:r>
        <w:rPr>
          <w:u w:val="single"/>
        </w:rPr>
        <w:t>Submitted by: -</w:t>
      </w:r>
    </w:p>
    <w:p w:rsidR="003943C6" w:rsidRPr="003943C6" w:rsidRDefault="001D5D1B" w:rsidP="003943C6">
      <w:pPr>
        <w:rPr>
          <w:b/>
        </w:rPr>
      </w:pPr>
      <w:r>
        <w:rPr>
          <w:b/>
        </w:rPr>
        <w:t>Jay K Modi</w:t>
      </w:r>
      <w:r w:rsidR="003943C6">
        <w:t xml:space="preserve"> – </w:t>
      </w:r>
      <w:r>
        <w:rPr>
          <w:b/>
        </w:rPr>
        <w:t>2016CS10356</w:t>
      </w:r>
      <w:r w:rsidR="003943C6">
        <w:rPr>
          <w:b/>
        </w:rPr>
        <w:t>.</w:t>
      </w:r>
    </w:p>
    <w:p w:rsidR="003943C6" w:rsidRPr="003943C6" w:rsidRDefault="001D5D1B" w:rsidP="003943C6">
      <w:pPr>
        <w:rPr>
          <w:b/>
        </w:rPr>
      </w:pPr>
      <w:r>
        <w:rPr>
          <w:b/>
        </w:rPr>
        <w:t>Utkarsh Singh</w:t>
      </w:r>
      <w:r w:rsidR="003943C6">
        <w:t xml:space="preserve"> </w:t>
      </w:r>
      <w:r>
        <w:t>–</w:t>
      </w:r>
      <w:r w:rsidR="003943C6">
        <w:t xml:space="preserve"> </w:t>
      </w:r>
      <w:r w:rsidR="003943C6" w:rsidRPr="003943C6">
        <w:rPr>
          <w:b/>
        </w:rPr>
        <w:t>201</w:t>
      </w:r>
      <w:r>
        <w:rPr>
          <w:b/>
        </w:rPr>
        <w:t>5ME10686</w:t>
      </w:r>
      <w:r w:rsidR="003943C6">
        <w:rPr>
          <w:b/>
        </w:rPr>
        <w:t>.</w:t>
      </w:r>
    </w:p>
    <w:p w:rsidR="009C18EF" w:rsidRDefault="009C18EF" w:rsidP="003943C6">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85090</wp:posOffset>
                </wp:positionV>
                <wp:extent cx="57416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416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31C9B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7pt" to="452.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afuAEAALcDAAAOAAAAZHJzL2Uyb0RvYy54bWysU02PEzEMvSPxH6Lc6Uxb2EWjTvfQFVwQ&#10;VOzyA7IZpxORxJET+vHvcdJ2FgHaA+LiiZP3bD/bs7o7eif2QMli6OV81koBQeNgw66X3x4/vHkv&#10;RcoqDMphgF6eIMm79etXq0PsYIEjugFIcJCQukPs5Zhz7Jom6RG8SjOMEPjRIHmV2aVdM5A6cHTv&#10;mkXb3jQHpCESakiJb+/Pj3Jd4xsDOn8xJkEWrpdcW66Wqn0qtlmvVLcjFUerL2Wof6jCKxs46RTq&#10;XmUlfpD9I5S3mjChyTONvkFjrIaqgdXM29/UPIwqQtXCzUlxalP6f2H15/2WhB16uZQiKM8jesik&#10;7G7MYoMhcAORxLL06RBTx/BN2NLFS3FLRfTRkC9fliOOtbenqbdwzELz5bvbt/ObWx6Bvr41z8RI&#10;KX8E9KIceulsKLJVp/afUuZkDL1C2CmFnFPXUz45KGAXvoJhKZxsWdl1iWDjSOwVj3/4Pi8yOFZF&#10;Foqxzk2k9mXSBVtoUBdrIi5eJk7omhFDnojeBqS/kfPxWqo546+qz1qL7CccTnUQtR28HVXZZZPL&#10;+v3qV/rz/7b+CQAA//8DAFBLAwQUAAYACAAAACEAi9hT09wAAAAGAQAADwAAAGRycy9kb3ducmV2&#10;LnhtbEyPzUrEQBCE74LvMLTgRdyJa+JPzGQRwUMEBXfFc2+mN4lmekJmNhvf3hYPeqyqpurrYjW7&#10;Xk00hs6zgYtFAoq49rbjxsDb5vH8BlSIyBZ7z2TgiwKsyuOjAnPrD/xK0zo2Sko45GigjXHItQ51&#10;Sw7Dwg/Eku386DCKHBttRzxIuev1MkmutMOOZaHFgR5aqj/Xe2fgo3qvmuzsutu9pNkTbqbsmafK&#10;mNOT+f4OVKQ5/h3DD76gQylMW79nG1RvQB6J4l6moCS9TdIlqO2voctC/8cvvwEAAP//AwBQSwEC&#10;LQAUAAYACAAAACEAtoM4kv4AAADhAQAAEwAAAAAAAAAAAAAAAAAAAAAAW0NvbnRlbnRfVHlwZXNd&#10;LnhtbFBLAQItABQABgAIAAAAIQA4/SH/1gAAAJQBAAALAAAAAAAAAAAAAAAAAC8BAABfcmVscy8u&#10;cmVsc1BLAQItABQABgAIAAAAIQCBKxafuAEAALcDAAAOAAAAAAAAAAAAAAAAAC4CAABkcnMvZTJv&#10;RG9jLnhtbFBLAQItABQABgAIAAAAIQCL2FPT3AAAAAYBAAAPAAAAAAAAAAAAAAAAABIEAABkcnMv&#10;ZG93bnJldi54bWxQSwUGAAAAAAQABADzAAAAGwUAAAAA&#10;" strokecolor="black [3200]" strokeweight="1.5pt">
                <v:stroke joinstyle="miter"/>
              </v:line>
            </w:pict>
          </mc:Fallback>
        </mc:AlternateContent>
      </w:r>
    </w:p>
    <w:p w:rsidR="003943C6" w:rsidRDefault="003B782A" w:rsidP="003943C6">
      <w:r w:rsidRPr="00647EF1">
        <w:rPr>
          <w:b/>
          <w:sz w:val="32"/>
          <w:szCs w:val="32"/>
          <w:u w:val="single"/>
        </w:rPr>
        <w:t>Objective</w:t>
      </w:r>
      <w:r w:rsidRPr="00647EF1">
        <w:rPr>
          <w:sz w:val="32"/>
          <w:szCs w:val="32"/>
        </w:rPr>
        <w:t>: -</w:t>
      </w:r>
      <w:r>
        <w:t xml:space="preserve"> </w:t>
      </w:r>
      <w:r w:rsidR="001D5D1B">
        <w:t>T</w:t>
      </w:r>
      <w:r w:rsidR="00235468">
        <w:t>o design a sequential interior car light c</w:t>
      </w:r>
      <w:r w:rsidR="009B4E3A">
        <w:t>ontroller by the use FSM implementation</w:t>
      </w:r>
      <w:r w:rsidR="009C18EF">
        <w:t>.</w:t>
      </w:r>
    </w:p>
    <w:p w:rsidR="009C18EF" w:rsidRDefault="009C18EF" w:rsidP="003943C6">
      <w:pPr>
        <w:rPr>
          <w:b/>
          <w:sz w:val="36"/>
          <w:szCs w:val="36"/>
          <w:u w:val="single"/>
        </w:rPr>
      </w:pPr>
    </w:p>
    <w:p w:rsidR="00235468" w:rsidRDefault="00235468" w:rsidP="003943C6">
      <w:pPr>
        <w:rPr>
          <w:sz w:val="22"/>
          <w:szCs w:val="36"/>
        </w:rPr>
      </w:pPr>
      <w:r>
        <w:rPr>
          <w:b/>
          <w:sz w:val="32"/>
          <w:szCs w:val="36"/>
          <w:u w:val="single"/>
        </w:rPr>
        <w:t xml:space="preserve">About the Device: - </w:t>
      </w:r>
      <w:r>
        <w:rPr>
          <w:b/>
          <w:sz w:val="22"/>
          <w:szCs w:val="36"/>
          <w:u w:val="single"/>
        </w:rPr>
        <w:t xml:space="preserve"> </w:t>
      </w:r>
    </w:p>
    <w:p w:rsidR="00235468" w:rsidRDefault="00235468" w:rsidP="003943C6">
      <w:r>
        <w:rPr>
          <w:sz w:val="22"/>
          <w:szCs w:val="36"/>
        </w:rPr>
        <w:tab/>
      </w:r>
      <w:r>
        <w:t>The light inside the car is controlled through various modes. Usually, there is a 3-way switch with the three positions labelled as SW_OFF, SW_DOOR and SW_ON, as shown in the picture. When this switch is in SW_DOOR position, the light is off only when all doors are closed. Opening any door(s) turns the light on. When the switch is in SW_ON or SW_OFF position, the light is on or off, respectively, independent of the status of the doors.</w:t>
      </w:r>
    </w:p>
    <w:p w:rsidR="005A62E4" w:rsidRDefault="005A62E4" w:rsidP="003943C6"/>
    <w:p w:rsidR="005A62E4" w:rsidRDefault="00CA7587" w:rsidP="00CA7587">
      <w:pPr>
        <w:jc w:val="center"/>
        <w:rPr>
          <w:sz w:val="22"/>
          <w:szCs w:val="36"/>
        </w:rPr>
      </w:pPr>
      <w:r>
        <w:rPr>
          <w:noProof/>
        </w:rPr>
        <w:drawing>
          <wp:inline distT="0" distB="0" distL="0" distR="0">
            <wp:extent cx="30480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641600"/>
                    </a:xfrm>
                    <a:prstGeom prst="rect">
                      <a:avLst/>
                    </a:prstGeom>
                    <a:noFill/>
                    <a:ln>
                      <a:noFill/>
                    </a:ln>
                  </pic:spPr>
                </pic:pic>
              </a:graphicData>
            </a:graphic>
          </wp:inline>
        </w:drawing>
      </w:r>
    </w:p>
    <w:p w:rsidR="00CA7587" w:rsidRDefault="00CA7587" w:rsidP="00CA7587">
      <w:pPr>
        <w:jc w:val="center"/>
        <w:rPr>
          <w:sz w:val="22"/>
          <w:szCs w:val="36"/>
        </w:rPr>
      </w:pPr>
    </w:p>
    <w:p w:rsidR="00CA7587" w:rsidRPr="00235468" w:rsidRDefault="00CA7587" w:rsidP="00CA7587">
      <w:pPr>
        <w:rPr>
          <w:sz w:val="22"/>
          <w:szCs w:val="36"/>
        </w:rPr>
      </w:pPr>
      <w:r>
        <w:rPr>
          <w:sz w:val="22"/>
          <w:szCs w:val="36"/>
        </w:rPr>
        <w:t>Now, when the switch is in SW_DOOR mode, the interior lights depend on the state of car, like whether doors are open or close, ignition is on or off, main door key is in or out, and the idle condition of car.</w:t>
      </w:r>
    </w:p>
    <w:p w:rsidR="00AD764E" w:rsidRDefault="00AD764E" w:rsidP="003943C6"/>
    <w:p w:rsidR="00647EF1" w:rsidRDefault="00647EF1" w:rsidP="003943C6"/>
    <w:p w:rsidR="00647EF1" w:rsidRDefault="00647EF1" w:rsidP="003943C6">
      <w:r w:rsidRPr="006F7663">
        <w:rPr>
          <w:b/>
          <w:sz w:val="32"/>
          <w:szCs w:val="32"/>
          <w:u w:val="single"/>
        </w:rPr>
        <w:t>How to use</w:t>
      </w:r>
      <w:r w:rsidR="006F7663" w:rsidRPr="006F7663">
        <w:rPr>
          <w:b/>
          <w:sz w:val="32"/>
          <w:szCs w:val="32"/>
          <w:u w:val="single"/>
        </w:rPr>
        <w:t>:-</w:t>
      </w:r>
      <w:r w:rsidR="006F7663">
        <w:rPr>
          <w:b/>
          <w:sz w:val="32"/>
          <w:szCs w:val="32"/>
          <w:u w:val="single"/>
        </w:rPr>
        <w:t xml:space="preserve"> </w:t>
      </w:r>
    </w:p>
    <w:p w:rsidR="00CA7587" w:rsidRDefault="006F7663" w:rsidP="003943C6">
      <w:r>
        <w:lastRenderedPageBreak/>
        <w:t xml:space="preserve">The usage of the device is a </w:t>
      </w:r>
      <w:r w:rsidR="00CA7587">
        <w:t>direct</w:t>
      </w:r>
      <w:r>
        <w:t xml:space="preserve"> and is described in t</w:t>
      </w:r>
      <w:r w:rsidR="00CA7587">
        <w:t>his section. 9</w:t>
      </w:r>
      <w:r>
        <w:t xml:space="preserve"> </w:t>
      </w:r>
      <w:r w:rsidR="00BC6D47">
        <w:t>slide</w:t>
      </w:r>
      <w:r w:rsidR="00CA7587">
        <w:t xml:space="preserve"> switches, 1</w:t>
      </w:r>
      <w:r>
        <w:t xml:space="preserve"> push-buttons, </w:t>
      </w:r>
      <w:r w:rsidR="00CA7587">
        <w:t>2</w:t>
      </w:r>
      <w:r>
        <w:t xml:space="preserve"> LED’s and the SSD of the FPGA board</w:t>
      </w:r>
      <w:r w:rsidR="009F0A9F">
        <w:t xml:space="preserve"> are used</w:t>
      </w:r>
      <w:r>
        <w:t xml:space="preserve">. The slide switches are used for </w:t>
      </w:r>
      <w:r w:rsidR="00CA7587">
        <w:t>taking input about the state of all the four doors</w:t>
      </w:r>
      <w:r>
        <w:t>,</w:t>
      </w:r>
      <w:r w:rsidR="00CA7587">
        <w:t xml:space="preserve"> door key and ignition. Also</w:t>
      </w:r>
      <w:r w:rsidR="00E67F10">
        <w:t>,</w:t>
      </w:r>
      <w:r w:rsidR="00CA7587">
        <w:t xml:space="preserve"> the 3-way main switch is implemented using 3 slide switches as shown in the figure below.</w:t>
      </w:r>
    </w:p>
    <w:p w:rsidR="00CA7587" w:rsidRDefault="00CA7587" w:rsidP="003943C6">
      <w:r>
        <w:t xml:space="preserve"> Pushbutton</w:t>
      </w:r>
      <w:r w:rsidR="006F7663">
        <w:t xml:space="preserve"> </w:t>
      </w:r>
      <w:r w:rsidR="00F756B3">
        <w:t xml:space="preserve">is used </w:t>
      </w:r>
      <w:r w:rsidR="006F7663">
        <w:t xml:space="preserve">for </w:t>
      </w:r>
      <w:r w:rsidR="00F756B3">
        <w:t>pushbutton which determines the speed of clock used.</w:t>
      </w:r>
    </w:p>
    <w:p w:rsidR="00E20D55" w:rsidRDefault="00E20D55" w:rsidP="003943C6">
      <w:r>
        <w:t>LED’s are used for displaying the interior light and validity of input.</w:t>
      </w:r>
    </w:p>
    <w:p w:rsidR="009F0A9F" w:rsidRDefault="00E67F10" w:rsidP="003943C6">
      <w:r>
        <w:t xml:space="preserve">First two </w:t>
      </w:r>
      <w:r w:rsidR="009F0A9F">
        <w:t>SSD</w:t>
      </w:r>
      <w:r>
        <w:t>’s are</w:t>
      </w:r>
      <w:r w:rsidR="009F0A9F">
        <w:t xml:space="preserve"> used </w:t>
      </w:r>
      <w:r>
        <w:t xml:space="preserve">to count down the three seconds, used to implement gradual off of </w:t>
      </w:r>
      <w:r w:rsidR="004A52A7">
        <w:t xml:space="preserve">interior light. Last two </w:t>
      </w:r>
      <w:r w:rsidR="00AC147F">
        <w:t xml:space="preserve">SSD’s are used to count down the ten seconds, used to implement the check if </w:t>
      </w:r>
      <w:r>
        <w:t xml:space="preserve">  </w:t>
      </w:r>
    </w:p>
    <w:p w:rsidR="00E20D55" w:rsidRDefault="00E20D55" w:rsidP="003943C6">
      <w:r>
        <w:t>Also, note that for resetting the device to default mode, turn all three main switches to off position.</w:t>
      </w:r>
    </w:p>
    <w:p w:rsidR="00E20D55" w:rsidRDefault="00E20D55" w:rsidP="003943C6">
      <w:pPr>
        <w:rPr>
          <w:rFonts w:ascii="Verdana" w:hAnsi="Verdana"/>
          <w:b/>
          <w:u w:val="single"/>
        </w:rPr>
      </w:pPr>
    </w:p>
    <w:p w:rsidR="003C10D8" w:rsidRDefault="00A25BF6" w:rsidP="0058768D">
      <w:pPr>
        <w:rPr>
          <w:b/>
          <w:u w:val="single"/>
        </w:rPr>
      </w:pPr>
      <w:r>
        <w:rPr>
          <w:rFonts w:ascii="Verdana" w:hAnsi="Verdana"/>
          <w:b/>
          <w:noProof/>
          <w:u w:val="single"/>
        </w:rPr>
        <w:drawing>
          <wp:inline distT="0" distB="0" distL="0" distR="0">
            <wp:extent cx="5708650" cy="377206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42" cy="3780054"/>
                    </a:xfrm>
                    <a:prstGeom prst="rect">
                      <a:avLst/>
                    </a:prstGeom>
                    <a:noFill/>
                    <a:ln>
                      <a:noFill/>
                    </a:ln>
                  </pic:spPr>
                </pic:pic>
              </a:graphicData>
            </a:graphic>
          </wp:inline>
        </w:drawing>
      </w:r>
    </w:p>
    <w:p w:rsidR="00A25BF6" w:rsidRDefault="00A25BF6" w:rsidP="0058768D">
      <w:pPr>
        <w:rPr>
          <w:b/>
          <w:u w:val="single"/>
        </w:rPr>
      </w:pPr>
    </w:p>
    <w:p w:rsidR="00A25BF6" w:rsidRDefault="00A25BF6" w:rsidP="0058768D">
      <w:pPr>
        <w:rPr>
          <w:b/>
          <w:u w:val="single"/>
        </w:rPr>
      </w:pPr>
    </w:p>
    <w:p w:rsidR="003C10D8" w:rsidRDefault="000A770F" w:rsidP="0058768D">
      <w:pPr>
        <w:rPr>
          <w:b/>
          <w:sz w:val="32"/>
          <w:szCs w:val="32"/>
          <w:u w:val="single"/>
        </w:rPr>
      </w:pPr>
      <w:r w:rsidRPr="000A770F">
        <w:rPr>
          <w:rFonts w:ascii="Helvetica" w:hAnsi="Helvetica"/>
          <w:b/>
          <w:color w:val="000000"/>
          <w:sz w:val="30"/>
          <w:szCs w:val="30"/>
          <w:u w:val="single"/>
          <w:shd w:val="clear" w:color="auto" w:fill="FFFFFF"/>
        </w:rPr>
        <w:t>Validation Methodology</w:t>
      </w:r>
      <w:r w:rsidR="000F21FE" w:rsidRPr="003C10D8">
        <w:rPr>
          <w:b/>
          <w:sz w:val="32"/>
          <w:szCs w:val="32"/>
          <w:u w:val="single"/>
        </w:rPr>
        <w:t>:</w:t>
      </w:r>
      <w:r w:rsidR="003C10D8" w:rsidRPr="003C10D8">
        <w:rPr>
          <w:b/>
          <w:sz w:val="32"/>
          <w:szCs w:val="32"/>
          <w:u w:val="single"/>
        </w:rPr>
        <w:t xml:space="preserve"> </w:t>
      </w:r>
    </w:p>
    <w:p w:rsidR="00E44AA2" w:rsidRDefault="000A6ADF" w:rsidP="0058768D">
      <w:r>
        <w:t xml:space="preserve">Testing of the device is done using the board implementation of the design. Various test cases, both the basic and side, </w:t>
      </w:r>
      <w:r w:rsidR="00734D46">
        <w:t>are used to confirm the correctness and effectiveness of the design.</w:t>
      </w:r>
    </w:p>
    <w:p w:rsidR="0046364D" w:rsidRDefault="00C621BD" w:rsidP="0058768D">
      <w:r>
        <w:t xml:space="preserve">Following table shows the various sequences inputs and corresponding </w:t>
      </w:r>
      <w:r w:rsidR="00534936">
        <w:t>outputs. The test cases include the basic cases and various sequences. Output in case is in accordance with the FSM.</w:t>
      </w:r>
    </w:p>
    <w:p w:rsidR="0046364D" w:rsidRDefault="0046364D" w:rsidP="0058768D"/>
    <w:p w:rsidR="0046364D" w:rsidRDefault="0046364D" w:rsidP="0058768D"/>
    <w:p w:rsidR="000A6ADF" w:rsidRDefault="00D4056D" w:rsidP="0058768D">
      <w:r>
        <w:rPr>
          <w:noProof/>
        </w:rPr>
        <w:lastRenderedPageBreak/>
        <w:drawing>
          <wp:inline distT="0" distB="0" distL="0" distR="0">
            <wp:extent cx="6252618" cy="97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1409" cy="974470"/>
                    </a:xfrm>
                    <a:prstGeom prst="rect">
                      <a:avLst/>
                    </a:prstGeom>
                    <a:noFill/>
                    <a:ln>
                      <a:noFill/>
                    </a:ln>
                  </pic:spPr>
                </pic:pic>
              </a:graphicData>
            </a:graphic>
          </wp:inline>
        </w:drawing>
      </w:r>
      <w:r w:rsidR="00534936">
        <w:t xml:space="preserve"> </w:t>
      </w:r>
      <w:r w:rsidR="00C621BD">
        <w:t xml:space="preserve"> </w:t>
      </w:r>
      <w:r w:rsidR="000A6ADF">
        <w:t xml:space="preserve"> </w:t>
      </w:r>
    </w:p>
    <w:p w:rsidR="00F04050" w:rsidRPr="006F7663" w:rsidRDefault="00F04050" w:rsidP="0058768D">
      <w:r>
        <w:tab/>
      </w:r>
      <w:r>
        <w:tab/>
      </w:r>
      <w:r>
        <w:tab/>
      </w:r>
      <w:r>
        <w:tab/>
      </w:r>
      <w:r>
        <w:tab/>
      </w:r>
      <w:bookmarkStart w:id="0" w:name="_GoBack"/>
      <w:bookmarkEnd w:id="0"/>
      <w:r w:rsidR="00D4056D">
        <w:t>No other test bench is included in this report.</w:t>
      </w:r>
    </w:p>
    <w:sectPr w:rsidR="00F04050" w:rsidRPr="006F76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30D" w:rsidRDefault="0090530D" w:rsidP="003B782A">
      <w:pPr>
        <w:spacing w:after="0" w:line="240" w:lineRule="auto"/>
      </w:pPr>
      <w:r>
        <w:separator/>
      </w:r>
    </w:p>
  </w:endnote>
  <w:endnote w:type="continuationSeparator" w:id="0">
    <w:p w:rsidR="0090530D" w:rsidRDefault="0090530D" w:rsidP="003B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30D" w:rsidRDefault="0090530D" w:rsidP="003B782A">
      <w:pPr>
        <w:spacing w:after="0" w:line="240" w:lineRule="auto"/>
      </w:pPr>
      <w:r>
        <w:separator/>
      </w:r>
    </w:p>
  </w:footnote>
  <w:footnote w:type="continuationSeparator" w:id="0">
    <w:p w:rsidR="0090530D" w:rsidRDefault="0090530D" w:rsidP="003B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70CC"/>
    <w:multiLevelType w:val="hybridMultilevel"/>
    <w:tmpl w:val="828C9978"/>
    <w:lvl w:ilvl="0" w:tplc="E9842A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90786"/>
    <w:multiLevelType w:val="hybridMultilevel"/>
    <w:tmpl w:val="6D48F5A0"/>
    <w:lvl w:ilvl="0" w:tplc="E9842A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692BE2"/>
    <w:multiLevelType w:val="hybridMultilevel"/>
    <w:tmpl w:val="22FA5462"/>
    <w:lvl w:ilvl="0" w:tplc="E9842A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C6"/>
    <w:rsid w:val="00017A5A"/>
    <w:rsid w:val="000A6ADF"/>
    <w:rsid w:val="000A770F"/>
    <w:rsid w:val="000F21FE"/>
    <w:rsid w:val="00122106"/>
    <w:rsid w:val="0016586F"/>
    <w:rsid w:val="001D5D1B"/>
    <w:rsid w:val="001F66F3"/>
    <w:rsid w:val="00213703"/>
    <w:rsid w:val="00213BD7"/>
    <w:rsid w:val="00225DE1"/>
    <w:rsid w:val="00235468"/>
    <w:rsid w:val="00242C9C"/>
    <w:rsid w:val="00262162"/>
    <w:rsid w:val="002835FB"/>
    <w:rsid w:val="002D7414"/>
    <w:rsid w:val="002E14CC"/>
    <w:rsid w:val="00304833"/>
    <w:rsid w:val="003943C6"/>
    <w:rsid w:val="003B782A"/>
    <w:rsid w:val="003C10D8"/>
    <w:rsid w:val="00460712"/>
    <w:rsid w:val="0046364D"/>
    <w:rsid w:val="004A52A7"/>
    <w:rsid w:val="004E3AC6"/>
    <w:rsid w:val="00534936"/>
    <w:rsid w:val="00537D2D"/>
    <w:rsid w:val="0058768D"/>
    <w:rsid w:val="005A62E4"/>
    <w:rsid w:val="00635B93"/>
    <w:rsid w:val="00647EF1"/>
    <w:rsid w:val="00667AC4"/>
    <w:rsid w:val="006E0819"/>
    <w:rsid w:val="006E48CA"/>
    <w:rsid w:val="006F7663"/>
    <w:rsid w:val="007308BB"/>
    <w:rsid w:val="00734D46"/>
    <w:rsid w:val="00797FEC"/>
    <w:rsid w:val="007B3BAD"/>
    <w:rsid w:val="007D6995"/>
    <w:rsid w:val="007E4AD9"/>
    <w:rsid w:val="007E6258"/>
    <w:rsid w:val="008361C1"/>
    <w:rsid w:val="00885362"/>
    <w:rsid w:val="0090530D"/>
    <w:rsid w:val="0097537A"/>
    <w:rsid w:val="009B4E3A"/>
    <w:rsid w:val="009C18EF"/>
    <w:rsid w:val="009F0A9F"/>
    <w:rsid w:val="00A25BF6"/>
    <w:rsid w:val="00A474DE"/>
    <w:rsid w:val="00A96762"/>
    <w:rsid w:val="00AB31CC"/>
    <w:rsid w:val="00AC147F"/>
    <w:rsid w:val="00AC7FC4"/>
    <w:rsid w:val="00AD764E"/>
    <w:rsid w:val="00B1348E"/>
    <w:rsid w:val="00B47486"/>
    <w:rsid w:val="00B53D48"/>
    <w:rsid w:val="00BC6D47"/>
    <w:rsid w:val="00C54BFC"/>
    <w:rsid w:val="00C610E6"/>
    <w:rsid w:val="00C621BD"/>
    <w:rsid w:val="00CA7587"/>
    <w:rsid w:val="00CB3C91"/>
    <w:rsid w:val="00CC02D8"/>
    <w:rsid w:val="00D24F9F"/>
    <w:rsid w:val="00D25308"/>
    <w:rsid w:val="00D4056D"/>
    <w:rsid w:val="00DE57E8"/>
    <w:rsid w:val="00E02B33"/>
    <w:rsid w:val="00E20D55"/>
    <w:rsid w:val="00E44AA2"/>
    <w:rsid w:val="00E67F10"/>
    <w:rsid w:val="00F04050"/>
    <w:rsid w:val="00F756B3"/>
    <w:rsid w:val="00FD5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98F8"/>
  <w15:chartTrackingRefBased/>
  <w15:docId w15:val="{22FD2A0D-6879-4E92-926D-E03BB85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3C6"/>
  </w:style>
  <w:style w:type="paragraph" w:styleId="Heading1">
    <w:name w:val="heading 1"/>
    <w:basedOn w:val="Normal"/>
    <w:next w:val="Normal"/>
    <w:link w:val="Heading1Char"/>
    <w:uiPriority w:val="9"/>
    <w:qFormat/>
    <w:rsid w:val="003943C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43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943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943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943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943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943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943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943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43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943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943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943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943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943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943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943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943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943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943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943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43C6"/>
    <w:rPr>
      <w:rFonts w:asciiTheme="majorHAnsi" w:eastAsiaTheme="majorEastAsia" w:hAnsiTheme="majorHAnsi" w:cstheme="majorBidi"/>
      <w:sz w:val="24"/>
      <w:szCs w:val="24"/>
    </w:rPr>
  </w:style>
  <w:style w:type="character" w:styleId="Strong">
    <w:name w:val="Strong"/>
    <w:basedOn w:val="DefaultParagraphFont"/>
    <w:uiPriority w:val="22"/>
    <w:qFormat/>
    <w:rsid w:val="003943C6"/>
    <w:rPr>
      <w:b/>
      <w:bCs/>
    </w:rPr>
  </w:style>
  <w:style w:type="character" w:styleId="Emphasis">
    <w:name w:val="Emphasis"/>
    <w:basedOn w:val="DefaultParagraphFont"/>
    <w:uiPriority w:val="20"/>
    <w:qFormat/>
    <w:rsid w:val="003943C6"/>
    <w:rPr>
      <w:i/>
      <w:iCs/>
    </w:rPr>
  </w:style>
  <w:style w:type="paragraph" w:styleId="NoSpacing">
    <w:name w:val="No Spacing"/>
    <w:uiPriority w:val="1"/>
    <w:qFormat/>
    <w:rsid w:val="003943C6"/>
    <w:pPr>
      <w:spacing w:after="0" w:line="240" w:lineRule="auto"/>
    </w:pPr>
  </w:style>
  <w:style w:type="paragraph" w:styleId="Quote">
    <w:name w:val="Quote"/>
    <w:basedOn w:val="Normal"/>
    <w:next w:val="Normal"/>
    <w:link w:val="QuoteChar"/>
    <w:uiPriority w:val="29"/>
    <w:qFormat/>
    <w:rsid w:val="003943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943C6"/>
    <w:rPr>
      <w:i/>
      <w:iCs/>
      <w:color w:val="404040" w:themeColor="text1" w:themeTint="BF"/>
    </w:rPr>
  </w:style>
  <w:style w:type="paragraph" w:styleId="IntenseQuote">
    <w:name w:val="Intense Quote"/>
    <w:basedOn w:val="Normal"/>
    <w:next w:val="Normal"/>
    <w:link w:val="IntenseQuoteChar"/>
    <w:uiPriority w:val="30"/>
    <w:qFormat/>
    <w:rsid w:val="003943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943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943C6"/>
    <w:rPr>
      <w:i/>
      <w:iCs/>
      <w:color w:val="404040" w:themeColor="text1" w:themeTint="BF"/>
    </w:rPr>
  </w:style>
  <w:style w:type="character" w:styleId="IntenseEmphasis">
    <w:name w:val="Intense Emphasis"/>
    <w:basedOn w:val="DefaultParagraphFont"/>
    <w:uiPriority w:val="21"/>
    <w:qFormat/>
    <w:rsid w:val="003943C6"/>
    <w:rPr>
      <w:b/>
      <w:bCs/>
      <w:i/>
      <w:iCs/>
    </w:rPr>
  </w:style>
  <w:style w:type="character" w:styleId="SubtleReference">
    <w:name w:val="Subtle Reference"/>
    <w:basedOn w:val="DefaultParagraphFont"/>
    <w:uiPriority w:val="31"/>
    <w:qFormat/>
    <w:rsid w:val="00394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3C6"/>
    <w:rPr>
      <w:b/>
      <w:bCs/>
      <w:smallCaps/>
      <w:spacing w:val="5"/>
      <w:u w:val="single"/>
    </w:rPr>
  </w:style>
  <w:style w:type="character" w:styleId="BookTitle">
    <w:name w:val="Book Title"/>
    <w:basedOn w:val="DefaultParagraphFont"/>
    <w:uiPriority w:val="33"/>
    <w:qFormat/>
    <w:rsid w:val="003943C6"/>
    <w:rPr>
      <w:b/>
      <w:bCs/>
      <w:smallCaps/>
    </w:rPr>
  </w:style>
  <w:style w:type="paragraph" w:styleId="TOCHeading">
    <w:name w:val="TOC Heading"/>
    <w:basedOn w:val="Heading1"/>
    <w:next w:val="Normal"/>
    <w:uiPriority w:val="39"/>
    <w:semiHidden/>
    <w:unhideWhenUsed/>
    <w:qFormat/>
    <w:rsid w:val="003943C6"/>
    <w:pPr>
      <w:outlineLvl w:val="9"/>
    </w:pPr>
  </w:style>
  <w:style w:type="paragraph" w:styleId="ListParagraph">
    <w:name w:val="List Paragraph"/>
    <w:basedOn w:val="Normal"/>
    <w:uiPriority w:val="34"/>
    <w:qFormat/>
    <w:rsid w:val="003B782A"/>
    <w:pPr>
      <w:ind w:left="720"/>
      <w:contextualSpacing/>
    </w:pPr>
  </w:style>
  <w:style w:type="paragraph" w:styleId="Header">
    <w:name w:val="header"/>
    <w:basedOn w:val="Normal"/>
    <w:link w:val="HeaderChar"/>
    <w:uiPriority w:val="99"/>
    <w:unhideWhenUsed/>
    <w:rsid w:val="003B7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82A"/>
  </w:style>
  <w:style w:type="paragraph" w:styleId="Footer">
    <w:name w:val="footer"/>
    <w:basedOn w:val="Normal"/>
    <w:link w:val="FooterChar"/>
    <w:uiPriority w:val="99"/>
    <w:unhideWhenUsed/>
    <w:rsid w:val="003B7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82A"/>
  </w:style>
  <w:style w:type="paragraph" w:styleId="NormalWeb">
    <w:name w:val="Normal (Web)"/>
    <w:basedOn w:val="Normal"/>
    <w:uiPriority w:val="99"/>
    <w:semiHidden/>
    <w:unhideWhenUsed/>
    <w:rsid w:val="00AD7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adicand">
    <w:name w:val="radicand"/>
    <w:basedOn w:val="DefaultParagraphFont"/>
    <w:rsid w:val="00AD764E"/>
  </w:style>
  <w:style w:type="character" w:customStyle="1" w:styleId="vote-count-post">
    <w:name w:val="vote-count-post"/>
    <w:basedOn w:val="DefaultParagraphFont"/>
    <w:rsid w:val="00AD764E"/>
  </w:style>
  <w:style w:type="character" w:customStyle="1" w:styleId="msqrt">
    <w:name w:val="msqrt"/>
    <w:basedOn w:val="DefaultParagraphFont"/>
    <w:rsid w:val="00AD764E"/>
  </w:style>
  <w:style w:type="character" w:customStyle="1" w:styleId="mo">
    <w:name w:val="mo"/>
    <w:basedOn w:val="DefaultParagraphFont"/>
    <w:rsid w:val="00AD764E"/>
  </w:style>
  <w:style w:type="character" w:customStyle="1" w:styleId="mi">
    <w:name w:val="mi"/>
    <w:basedOn w:val="DefaultParagraphFont"/>
    <w:rsid w:val="00AD764E"/>
  </w:style>
  <w:style w:type="character" w:customStyle="1" w:styleId="mn">
    <w:name w:val="mn"/>
    <w:basedOn w:val="DefaultParagraphFont"/>
    <w:rsid w:val="00AD764E"/>
  </w:style>
  <w:style w:type="character" w:customStyle="1" w:styleId="mjxassistivemathml">
    <w:name w:val="mjx_assistive_mathml"/>
    <w:basedOn w:val="DefaultParagraphFont"/>
    <w:rsid w:val="00AD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1535">
      <w:bodyDiv w:val="1"/>
      <w:marLeft w:val="0"/>
      <w:marRight w:val="0"/>
      <w:marTop w:val="0"/>
      <w:marBottom w:val="0"/>
      <w:divBdr>
        <w:top w:val="none" w:sz="0" w:space="0" w:color="auto"/>
        <w:left w:val="none" w:sz="0" w:space="0" w:color="auto"/>
        <w:bottom w:val="none" w:sz="0" w:space="0" w:color="auto"/>
        <w:right w:val="none" w:sz="0" w:space="0" w:color="auto"/>
      </w:divBdr>
      <w:divsChild>
        <w:div w:id="1759525004">
          <w:marLeft w:val="0"/>
          <w:marRight w:val="0"/>
          <w:marTop w:val="0"/>
          <w:marBottom w:val="75"/>
          <w:divBdr>
            <w:top w:val="none" w:sz="0" w:space="0" w:color="auto"/>
            <w:left w:val="none" w:sz="0" w:space="0" w:color="auto"/>
            <w:bottom w:val="none" w:sz="0" w:space="0" w:color="auto"/>
            <w:right w:val="none" w:sz="0" w:space="0" w:color="auto"/>
          </w:divBdr>
          <w:divsChild>
            <w:div w:id="553540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754703">
      <w:bodyDiv w:val="1"/>
      <w:marLeft w:val="0"/>
      <w:marRight w:val="0"/>
      <w:marTop w:val="0"/>
      <w:marBottom w:val="0"/>
      <w:divBdr>
        <w:top w:val="none" w:sz="0" w:space="0" w:color="auto"/>
        <w:left w:val="none" w:sz="0" w:space="0" w:color="auto"/>
        <w:bottom w:val="none" w:sz="0" w:space="0" w:color="auto"/>
        <w:right w:val="none" w:sz="0" w:space="0" w:color="auto"/>
      </w:divBdr>
    </w:div>
    <w:div w:id="576593500">
      <w:bodyDiv w:val="1"/>
      <w:marLeft w:val="0"/>
      <w:marRight w:val="0"/>
      <w:marTop w:val="0"/>
      <w:marBottom w:val="0"/>
      <w:divBdr>
        <w:top w:val="none" w:sz="0" w:space="0" w:color="auto"/>
        <w:left w:val="none" w:sz="0" w:space="0" w:color="auto"/>
        <w:bottom w:val="none" w:sz="0" w:space="0" w:color="auto"/>
        <w:right w:val="none" w:sz="0" w:space="0" w:color="auto"/>
      </w:divBdr>
      <w:divsChild>
        <w:div w:id="1298873185">
          <w:marLeft w:val="0"/>
          <w:marRight w:val="0"/>
          <w:marTop w:val="0"/>
          <w:marBottom w:val="75"/>
          <w:divBdr>
            <w:top w:val="none" w:sz="0" w:space="0" w:color="auto"/>
            <w:left w:val="none" w:sz="0" w:space="0" w:color="auto"/>
            <w:bottom w:val="none" w:sz="0" w:space="0" w:color="auto"/>
            <w:right w:val="none" w:sz="0" w:space="0" w:color="auto"/>
          </w:divBdr>
          <w:divsChild>
            <w:div w:id="565340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sachinkp1211@gmail.com</dc:creator>
  <cp:keywords/>
  <dc:description/>
  <cp:lastModifiedBy>Sampat khinchi</cp:lastModifiedBy>
  <cp:revision>15</cp:revision>
  <dcterms:created xsi:type="dcterms:W3CDTF">2017-11-10T17:04:00Z</dcterms:created>
  <dcterms:modified xsi:type="dcterms:W3CDTF">2017-11-10T18:15:00Z</dcterms:modified>
</cp:coreProperties>
</file>