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34BE" w:rsidRPr="00702179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  <w:r w:rsidRPr="00D862A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EEF91D" wp14:editId="5AD794DE">
            <wp:extent cx="2773680" cy="2538730"/>
            <wp:effectExtent l="0" t="0" r="7620" b="0"/>
            <wp:docPr id="79955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59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052" cy="25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E" w:rsidRPr="00702179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834BE" w:rsidRPr="00702179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834BE" w:rsidRPr="00702179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834BE" w:rsidRPr="006744B0" w:rsidRDefault="00F834BE" w:rsidP="00F834BE">
      <w:pPr>
        <w:pBdr>
          <w:top w:val="single" w:sz="4" w:space="1" w:color="auto"/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6744B0">
        <w:rPr>
          <w:rFonts w:ascii="Times New Roman" w:hAnsi="Times New Roman" w:cs="Times New Roman"/>
          <w:b/>
          <w:bCs/>
          <w:sz w:val="72"/>
          <w:szCs w:val="72"/>
        </w:rPr>
        <w:t>Managing stockouts in a health care manufacturing factory</w:t>
      </w:r>
    </w:p>
    <w:p w:rsidR="00F834BE" w:rsidRPr="00702179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834BE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834BE" w:rsidRPr="00702179" w:rsidRDefault="00F834BE" w:rsidP="00F834B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834BE" w:rsidRPr="006744B0" w:rsidRDefault="00F834BE" w:rsidP="00F834BE">
      <w:pPr>
        <w:jc w:val="center"/>
        <w:rPr>
          <w:rFonts w:ascii="Times New Roman" w:hAnsi="Times New Roman" w:cs="Times New Roman"/>
          <w:sz w:val="44"/>
          <w:szCs w:val="44"/>
        </w:rPr>
      </w:pPr>
      <w:r w:rsidRPr="006744B0">
        <w:rPr>
          <w:rFonts w:ascii="Times New Roman" w:hAnsi="Times New Roman" w:cs="Times New Roman"/>
          <w:sz w:val="44"/>
          <w:szCs w:val="44"/>
        </w:rPr>
        <w:t>Name - Utkarsh Balooni</w:t>
      </w:r>
    </w:p>
    <w:p w:rsidR="00F834BE" w:rsidRDefault="00F834BE" w:rsidP="00F834BE">
      <w:pPr>
        <w:jc w:val="center"/>
        <w:rPr>
          <w:rFonts w:ascii="Times New Roman" w:hAnsi="Times New Roman" w:cs="Times New Roman"/>
          <w:sz w:val="44"/>
          <w:szCs w:val="44"/>
        </w:rPr>
      </w:pPr>
      <w:r w:rsidRPr="006744B0">
        <w:rPr>
          <w:rFonts w:ascii="Times New Roman" w:hAnsi="Times New Roman" w:cs="Times New Roman"/>
          <w:sz w:val="44"/>
          <w:szCs w:val="44"/>
        </w:rPr>
        <w:t>Roll No. - 22ds1000021</w:t>
      </w:r>
    </w:p>
    <w:p w:rsidR="00F834BE" w:rsidRDefault="00F834BE" w:rsidP="00F834BE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834BE" w:rsidRDefault="00F834BE" w:rsidP="00F834BE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834BE" w:rsidRDefault="00F834BE" w:rsidP="00F834BE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834BE" w:rsidRDefault="009E55AC" w:rsidP="00F834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 Executive Summary:</w:t>
      </w:r>
    </w:p>
    <w:p w:rsidR="000A7785" w:rsidRDefault="006028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B0499A">
        <w:rPr>
          <w:rFonts w:ascii="Times New Roman" w:hAnsi="Times New Roman" w:cs="Times New Roman"/>
          <w:sz w:val="32"/>
          <w:szCs w:val="32"/>
        </w:rPr>
        <w:t>aim</w:t>
      </w:r>
      <w:r>
        <w:rPr>
          <w:rFonts w:ascii="Times New Roman" w:hAnsi="Times New Roman" w:cs="Times New Roman"/>
          <w:sz w:val="32"/>
          <w:szCs w:val="32"/>
        </w:rPr>
        <w:t xml:space="preserve"> of this report is to </w:t>
      </w:r>
      <w:r w:rsidRPr="008C0746">
        <w:rPr>
          <w:rFonts w:ascii="Times New Roman" w:hAnsi="Times New Roman" w:cs="Times New Roman"/>
          <w:sz w:val="32"/>
          <w:szCs w:val="32"/>
          <w:u w:val="single"/>
        </w:rPr>
        <w:t xml:space="preserve">provide </w:t>
      </w:r>
      <w:r w:rsidR="00F20ECB" w:rsidRPr="008C0746">
        <w:rPr>
          <w:rFonts w:ascii="Times New Roman" w:hAnsi="Times New Roman" w:cs="Times New Roman"/>
          <w:sz w:val="32"/>
          <w:szCs w:val="32"/>
          <w:u w:val="single"/>
        </w:rPr>
        <w:t xml:space="preserve">feasible strategies to minimize stockouts and optimize inventory levels </w:t>
      </w:r>
      <w:r w:rsidR="00BA1121">
        <w:rPr>
          <w:rFonts w:ascii="Times New Roman" w:hAnsi="Times New Roman" w:cs="Times New Roman"/>
          <w:sz w:val="32"/>
          <w:szCs w:val="32"/>
        </w:rPr>
        <w:t>for</w:t>
      </w:r>
      <w:r w:rsidR="00F20ECB">
        <w:rPr>
          <w:rFonts w:ascii="Times New Roman" w:hAnsi="Times New Roman" w:cs="Times New Roman"/>
          <w:sz w:val="32"/>
          <w:szCs w:val="32"/>
        </w:rPr>
        <w:t xml:space="preserve"> a pharma manufacturing factory</w:t>
      </w:r>
      <w:r w:rsidR="00000B6B">
        <w:rPr>
          <w:rFonts w:ascii="Times New Roman" w:hAnsi="Times New Roman" w:cs="Times New Roman"/>
          <w:sz w:val="32"/>
          <w:szCs w:val="32"/>
        </w:rPr>
        <w:t>. The techniques used</w:t>
      </w:r>
      <w:r w:rsidR="00B0499A">
        <w:rPr>
          <w:rFonts w:ascii="Times New Roman" w:hAnsi="Times New Roman" w:cs="Times New Roman"/>
          <w:sz w:val="32"/>
          <w:szCs w:val="32"/>
        </w:rPr>
        <w:t xml:space="preserve"> for this purpose</w:t>
      </w:r>
      <w:r w:rsidR="00000B6B">
        <w:rPr>
          <w:rFonts w:ascii="Times New Roman" w:hAnsi="Times New Roman" w:cs="Times New Roman"/>
          <w:sz w:val="32"/>
          <w:szCs w:val="32"/>
        </w:rPr>
        <w:t xml:space="preserve"> are </w:t>
      </w:r>
      <w:r w:rsidR="00BA1121" w:rsidRPr="008C0746">
        <w:rPr>
          <w:rFonts w:ascii="Times New Roman" w:hAnsi="Times New Roman" w:cs="Times New Roman"/>
          <w:sz w:val="32"/>
          <w:szCs w:val="32"/>
          <w:u w:val="single"/>
        </w:rPr>
        <w:t>demand forecasting and safety stock analysis.</w:t>
      </w:r>
    </w:p>
    <w:p w:rsidR="00A32106" w:rsidRDefault="00A3210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final submission report contains a detailed explanation of the analysis carried out, the results and findings that follow and the conclusions drawn from it.</w:t>
      </w:r>
    </w:p>
    <w:p w:rsidR="00E6368D" w:rsidRDefault="00A3210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FA5038">
        <w:rPr>
          <w:rFonts w:ascii="Times New Roman" w:hAnsi="Times New Roman" w:cs="Times New Roman"/>
          <w:sz w:val="32"/>
          <w:szCs w:val="32"/>
        </w:rPr>
        <w:t xml:space="preserve"> combination of </w:t>
      </w:r>
      <w:r w:rsidR="00FA5038" w:rsidRPr="008C0746">
        <w:rPr>
          <w:rFonts w:ascii="Times New Roman" w:hAnsi="Times New Roman" w:cs="Times New Roman"/>
          <w:sz w:val="32"/>
          <w:szCs w:val="32"/>
          <w:u w:val="single"/>
        </w:rPr>
        <w:t>ABC-VED analysis</w:t>
      </w:r>
      <w:r w:rsidR="00FA5038">
        <w:rPr>
          <w:rFonts w:ascii="Times New Roman" w:hAnsi="Times New Roman" w:cs="Times New Roman"/>
          <w:sz w:val="32"/>
          <w:szCs w:val="32"/>
        </w:rPr>
        <w:t xml:space="preserve"> is carried out on the data to shortlist the most profitable products. </w:t>
      </w:r>
      <w:r w:rsidR="003A015C">
        <w:rPr>
          <w:rFonts w:ascii="Times New Roman" w:hAnsi="Times New Roman" w:cs="Times New Roman"/>
          <w:sz w:val="32"/>
          <w:szCs w:val="32"/>
        </w:rPr>
        <w:t xml:space="preserve">Basic pre-processing is carried out on the dataset </w:t>
      </w:r>
      <w:r w:rsidR="00FA5038">
        <w:rPr>
          <w:rFonts w:ascii="Times New Roman" w:hAnsi="Times New Roman" w:cs="Times New Roman"/>
          <w:sz w:val="32"/>
          <w:szCs w:val="32"/>
        </w:rPr>
        <w:t>a</w:t>
      </w:r>
      <w:r w:rsidR="003A015C">
        <w:rPr>
          <w:rFonts w:ascii="Times New Roman" w:hAnsi="Times New Roman" w:cs="Times New Roman"/>
          <w:sz w:val="32"/>
          <w:szCs w:val="32"/>
        </w:rPr>
        <w:t>n</w:t>
      </w:r>
      <w:r w:rsidR="00FA5038">
        <w:rPr>
          <w:rFonts w:ascii="Times New Roman" w:hAnsi="Times New Roman" w:cs="Times New Roman"/>
          <w:sz w:val="32"/>
          <w:szCs w:val="32"/>
        </w:rPr>
        <w:t>d</w:t>
      </w:r>
      <w:r w:rsidR="003A015C">
        <w:rPr>
          <w:rFonts w:ascii="Times New Roman" w:hAnsi="Times New Roman" w:cs="Times New Roman"/>
          <w:sz w:val="32"/>
          <w:szCs w:val="32"/>
        </w:rPr>
        <w:t xml:space="preserve"> </w:t>
      </w:r>
      <w:r w:rsidR="003A015C" w:rsidRPr="008C0746">
        <w:rPr>
          <w:rFonts w:ascii="Times New Roman" w:hAnsi="Times New Roman" w:cs="Times New Roman"/>
          <w:sz w:val="32"/>
          <w:szCs w:val="32"/>
          <w:u w:val="single"/>
        </w:rPr>
        <w:t>lead</w:t>
      </w:r>
      <w:r w:rsidR="00FA5038" w:rsidRPr="008C0746">
        <w:rPr>
          <w:rFonts w:ascii="Times New Roman" w:hAnsi="Times New Roman" w:cs="Times New Roman"/>
          <w:sz w:val="32"/>
          <w:szCs w:val="32"/>
          <w:u w:val="single"/>
        </w:rPr>
        <w:t xml:space="preserve"> time</w:t>
      </w:r>
      <w:r w:rsidR="00FA5038">
        <w:rPr>
          <w:rFonts w:ascii="Times New Roman" w:hAnsi="Times New Roman" w:cs="Times New Roman"/>
          <w:sz w:val="32"/>
          <w:szCs w:val="32"/>
        </w:rPr>
        <w:t xml:space="preserve"> for the selected products is calculated</w:t>
      </w:r>
      <w:r w:rsidR="003A015C">
        <w:rPr>
          <w:rFonts w:ascii="Times New Roman" w:hAnsi="Times New Roman" w:cs="Times New Roman"/>
          <w:sz w:val="32"/>
          <w:szCs w:val="32"/>
        </w:rPr>
        <w:t>.</w:t>
      </w:r>
      <w:r w:rsidR="00FA5038">
        <w:rPr>
          <w:rFonts w:ascii="Times New Roman" w:hAnsi="Times New Roman" w:cs="Times New Roman"/>
          <w:sz w:val="32"/>
          <w:szCs w:val="32"/>
        </w:rPr>
        <w:t xml:space="preserve"> </w:t>
      </w:r>
      <w:r w:rsidR="003A015C">
        <w:rPr>
          <w:rFonts w:ascii="Times New Roman" w:hAnsi="Times New Roman" w:cs="Times New Roman"/>
          <w:sz w:val="32"/>
          <w:szCs w:val="32"/>
        </w:rPr>
        <w:t xml:space="preserve">Time series components for the data like </w:t>
      </w:r>
      <w:r w:rsidR="003A015C" w:rsidRPr="008C0746">
        <w:rPr>
          <w:rFonts w:ascii="Times New Roman" w:hAnsi="Times New Roman" w:cs="Times New Roman"/>
          <w:sz w:val="32"/>
          <w:szCs w:val="32"/>
          <w:u w:val="single"/>
        </w:rPr>
        <w:t>trend, seasonality and noise are analysed</w:t>
      </w:r>
      <w:r w:rsidR="003A015C">
        <w:rPr>
          <w:rFonts w:ascii="Times New Roman" w:hAnsi="Times New Roman" w:cs="Times New Roman"/>
          <w:sz w:val="32"/>
          <w:szCs w:val="32"/>
        </w:rPr>
        <w:t xml:space="preserve"> and inferences are drawn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3A015C">
        <w:rPr>
          <w:rFonts w:ascii="Times New Roman" w:hAnsi="Times New Roman" w:cs="Times New Roman"/>
          <w:sz w:val="32"/>
          <w:szCs w:val="32"/>
        </w:rPr>
        <w:t>D</w:t>
      </w:r>
      <w:r w:rsidR="001524DD">
        <w:rPr>
          <w:rFonts w:ascii="Times New Roman" w:hAnsi="Times New Roman" w:cs="Times New Roman"/>
          <w:sz w:val="32"/>
          <w:szCs w:val="32"/>
        </w:rPr>
        <w:t xml:space="preserve">emand </w:t>
      </w:r>
      <w:r w:rsidR="003A015C">
        <w:rPr>
          <w:rFonts w:ascii="Times New Roman" w:hAnsi="Times New Roman" w:cs="Times New Roman"/>
          <w:sz w:val="32"/>
          <w:szCs w:val="32"/>
        </w:rPr>
        <w:t xml:space="preserve">for the products </w:t>
      </w:r>
      <w:r w:rsidR="001524DD">
        <w:rPr>
          <w:rFonts w:ascii="Times New Roman" w:hAnsi="Times New Roman" w:cs="Times New Roman"/>
          <w:sz w:val="32"/>
          <w:szCs w:val="32"/>
        </w:rPr>
        <w:t xml:space="preserve">is forecasted using </w:t>
      </w:r>
      <w:r w:rsidR="001524DD" w:rsidRPr="008C0746">
        <w:rPr>
          <w:rFonts w:ascii="Times New Roman" w:hAnsi="Times New Roman" w:cs="Times New Roman"/>
          <w:sz w:val="32"/>
          <w:szCs w:val="32"/>
          <w:u w:val="single"/>
        </w:rPr>
        <w:t xml:space="preserve">SARIMA, LSTM and </w:t>
      </w:r>
      <w:r w:rsidR="00B0499A" w:rsidRPr="008C0746">
        <w:rPr>
          <w:rFonts w:ascii="Times New Roman" w:hAnsi="Times New Roman" w:cs="Times New Roman"/>
          <w:sz w:val="32"/>
          <w:szCs w:val="32"/>
          <w:u w:val="single"/>
        </w:rPr>
        <w:t>P</w:t>
      </w:r>
      <w:r w:rsidR="001524DD" w:rsidRPr="008C0746">
        <w:rPr>
          <w:rFonts w:ascii="Times New Roman" w:hAnsi="Times New Roman" w:cs="Times New Roman"/>
          <w:sz w:val="32"/>
          <w:szCs w:val="32"/>
          <w:u w:val="single"/>
        </w:rPr>
        <w:t>rophet model</w:t>
      </w:r>
      <w:r w:rsidR="001524DD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Mean absolute error for all the models is analysed and</w:t>
      </w:r>
      <w:r w:rsidR="003A015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</w:t>
      </w:r>
      <w:r w:rsidR="003A015C">
        <w:rPr>
          <w:rFonts w:ascii="Times New Roman" w:hAnsi="Times New Roman" w:cs="Times New Roman"/>
          <w:sz w:val="32"/>
          <w:szCs w:val="32"/>
        </w:rPr>
        <w:t xml:space="preserve">uture predictions for </w:t>
      </w:r>
      <w:r>
        <w:rPr>
          <w:rFonts w:ascii="Times New Roman" w:hAnsi="Times New Roman" w:cs="Times New Roman"/>
          <w:sz w:val="32"/>
          <w:szCs w:val="32"/>
        </w:rPr>
        <w:t xml:space="preserve">demand </w:t>
      </w:r>
      <w:r w:rsidR="003A015C">
        <w:rPr>
          <w:rFonts w:ascii="Times New Roman" w:hAnsi="Times New Roman" w:cs="Times New Roman"/>
          <w:sz w:val="32"/>
          <w:szCs w:val="32"/>
        </w:rPr>
        <w:t xml:space="preserve">are </w:t>
      </w:r>
      <w:r>
        <w:rPr>
          <w:rFonts w:ascii="Times New Roman" w:hAnsi="Times New Roman" w:cs="Times New Roman"/>
          <w:sz w:val="32"/>
          <w:szCs w:val="32"/>
        </w:rPr>
        <w:t xml:space="preserve">made </w:t>
      </w:r>
      <w:r w:rsidR="003A015C">
        <w:rPr>
          <w:rFonts w:ascii="Times New Roman" w:hAnsi="Times New Roman" w:cs="Times New Roman"/>
          <w:sz w:val="32"/>
          <w:szCs w:val="32"/>
        </w:rPr>
        <w:t xml:space="preserve">using the best model. </w:t>
      </w:r>
      <w:r w:rsidR="001524DD" w:rsidRPr="008C0746">
        <w:rPr>
          <w:rFonts w:ascii="Times New Roman" w:hAnsi="Times New Roman" w:cs="Times New Roman"/>
          <w:sz w:val="32"/>
          <w:szCs w:val="32"/>
          <w:u w:val="single"/>
        </w:rPr>
        <w:t>Safety stock and reorder point</w:t>
      </w:r>
      <w:r w:rsidR="001524DD">
        <w:rPr>
          <w:rFonts w:ascii="Times New Roman" w:hAnsi="Times New Roman" w:cs="Times New Roman"/>
          <w:sz w:val="32"/>
          <w:szCs w:val="32"/>
        </w:rPr>
        <w:t xml:space="preserve"> for the products is calculated using appropriate formulae.</w:t>
      </w:r>
      <w:r w:rsidR="00B406FC">
        <w:rPr>
          <w:rFonts w:ascii="Times New Roman" w:hAnsi="Times New Roman" w:cs="Times New Roman"/>
          <w:sz w:val="32"/>
          <w:szCs w:val="32"/>
        </w:rPr>
        <w:t xml:space="preserve"> All the analysis is accompanied by relevant graphical representations.</w:t>
      </w:r>
    </w:p>
    <w:p w:rsidR="00000B6B" w:rsidRDefault="00B406F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Finally, results are interpreted and practical recommendations </w:t>
      </w:r>
      <w:r w:rsidR="00000B6B">
        <w:rPr>
          <w:rFonts w:ascii="Times New Roman" w:hAnsi="Times New Roman" w:cs="Times New Roman"/>
          <w:sz w:val="32"/>
          <w:szCs w:val="32"/>
        </w:rPr>
        <w:t xml:space="preserve">are </w:t>
      </w:r>
      <w:r>
        <w:rPr>
          <w:rFonts w:ascii="Times New Roman" w:hAnsi="Times New Roman" w:cs="Times New Roman"/>
          <w:sz w:val="32"/>
          <w:szCs w:val="32"/>
        </w:rPr>
        <w:t xml:space="preserve">listed. </w:t>
      </w:r>
      <w:r w:rsidRPr="008C0746">
        <w:rPr>
          <w:rFonts w:ascii="Times New Roman" w:hAnsi="Times New Roman" w:cs="Times New Roman"/>
          <w:sz w:val="32"/>
          <w:szCs w:val="32"/>
          <w:u w:val="single"/>
        </w:rPr>
        <w:t>September and October are found to be the prime production months</w:t>
      </w:r>
      <w:r w:rsidR="00000B6B" w:rsidRPr="008C0746">
        <w:rPr>
          <w:rFonts w:ascii="Times New Roman" w:hAnsi="Times New Roman" w:cs="Times New Roman"/>
          <w:sz w:val="32"/>
          <w:szCs w:val="32"/>
          <w:u w:val="single"/>
        </w:rPr>
        <w:t xml:space="preserve"> in the factory</w:t>
      </w:r>
      <w:r w:rsidR="00000B6B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B406FC" w:rsidRDefault="008C07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="00000B6B">
        <w:rPr>
          <w:rFonts w:ascii="Times New Roman" w:hAnsi="Times New Roman" w:cs="Times New Roman"/>
          <w:sz w:val="32"/>
          <w:szCs w:val="32"/>
        </w:rPr>
        <w:t xml:space="preserve">he shortcomings of the analysis are </w:t>
      </w:r>
      <w:r>
        <w:rPr>
          <w:rFonts w:ascii="Times New Roman" w:hAnsi="Times New Roman" w:cs="Times New Roman"/>
          <w:sz w:val="32"/>
          <w:szCs w:val="32"/>
        </w:rPr>
        <w:t>also addressed and scope for improvement is provided</w:t>
      </w:r>
      <w:r w:rsidR="00000B6B">
        <w:rPr>
          <w:rFonts w:ascii="Times New Roman" w:hAnsi="Times New Roman" w:cs="Times New Roman"/>
          <w:sz w:val="32"/>
          <w:szCs w:val="32"/>
        </w:rPr>
        <w:t>.</w:t>
      </w:r>
    </w:p>
    <w:p w:rsidR="00AA3DD4" w:rsidRDefault="001524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AA3DD4" w:rsidRDefault="00AA3D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 Detailed explanation of analysis:</w:t>
      </w:r>
    </w:p>
    <w:p w:rsidR="00C82B76" w:rsidRDefault="00AA3D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ABC-VED analysis – </w:t>
      </w:r>
      <w:r>
        <w:rPr>
          <w:rFonts w:ascii="Times New Roman" w:hAnsi="Times New Roman" w:cs="Times New Roman"/>
          <w:sz w:val="32"/>
          <w:szCs w:val="32"/>
        </w:rPr>
        <w:t xml:space="preserve">The most profitable products are shortlisted using a combination of ABC-VED analysis (explained in detail in the mid-term submission). </w:t>
      </w:r>
      <w:r w:rsidR="00C82B76">
        <w:rPr>
          <w:rFonts w:ascii="Times New Roman" w:hAnsi="Times New Roman" w:cs="Times New Roman"/>
          <w:sz w:val="32"/>
          <w:szCs w:val="32"/>
        </w:rPr>
        <w:t xml:space="preserve">Products which belong to both category A and category V are chosen for further analysis. </w:t>
      </w:r>
      <w:r>
        <w:rPr>
          <w:rFonts w:ascii="Times New Roman" w:hAnsi="Times New Roman" w:cs="Times New Roman"/>
          <w:sz w:val="32"/>
          <w:szCs w:val="32"/>
        </w:rPr>
        <w:t>The chosen products</w:t>
      </w:r>
      <w:r w:rsidR="003A4DE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account for </w:t>
      </w:r>
      <w:r w:rsidR="003A4DE6" w:rsidRPr="00C82B76">
        <w:rPr>
          <w:rFonts w:ascii="Times New Roman" w:hAnsi="Times New Roman" w:cs="Times New Roman"/>
          <w:sz w:val="32"/>
          <w:szCs w:val="32"/>
          <w:u w:val="single"/>
        </w:rPr>
        <w:t>86% of the total issue amount</w:t>
      </w:r>
      <w:r w:rsidR="003A4DE6">
        <w:rPr>
          <w:rFonts w:ascii="Times New Roman" w:hAnsi="Times New Roman" w:cs="Times New Roman"/>
          <w:sz w:val="32"/>
          <w:szCs w:val="32"/>
        </w:rPr>
        <w:t xml:space="preserve"> and </w:t>
      </w:r>
      <w:r w:rsidR="003A4DE6" w:rsidRPr="00C82B76">
        <w:rPr>
          <w:rFonts w:ascii="Times New Roman" w:hAnsi="Times New Roman" w:cs="Times New Roman"/>
          <w:sz w:val="32"/>
          <w:szCs w:val="32"/>
          <w:u w:val="single"/>
        </w:rPr>
        <w:t>40% of the total issue frequency</w:t>
      </w:r>
      <w:r w:rsidR="00C82B76">
        <w:rPr>
          <w:rFonts w:ascii="Times New Roman" w:hAnsi="Times New Roman" w:cs="Times New Roman"/>
          <w:sz w:val="32"/>
          <w:szCs w:val="32"/>
        </w:rPr>
        <w:t>. 6 raw materials were shortlisted using ABC-VED analysis.</w:t>
      </w:r>
    </w:p>
    <w:p w:rsidR="00595ECB" w:rsidRDefault="00C82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Lead Time calculation </w:t>
      </w:r>
      <w:r w:rsidR="0019268D"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9268D">
        <w:rPr>
          <w:rFonts w:ascii="Times New Roman" w:hAnsi="Times New Roman" w:cs="Times New Roman"/>
          <w:sz w:val="32"/>
          <w:szCs w:val="32"/>
        </w:rPr>
        <w:t xml:space="preserve">Lead time is calculated as </w:t>
      </w:r>
      <w:r w:rsidR="0019268D" w:rsidRPr="00E7119E">
        <w:rPr>
          <w:rFonts w:ascii="Times New Roman" w:hAnsi="Times New Roman" w:cs="Times New Roman"/>
          <w:sz w:val="32"/>
          <w:szCs w:val="32"/>
          <w:u w:val="single"/>
        </w:rPr>
        <w:t>the number of days between procurement of purchase order</w:t>
      </w:r>
      <w:r w:rsidR="000A2253" w:rsidRPr="00E7119E">
        <w:rPr>
          <w:rFonts w:ascii="Times New Roman" w:hAnsi="Times New Roman" w:cs="Times New Roman"/>
          <w:sz w:val="32"/>
          <w:szCs w:val="32"/>
          <w:u w:val="single"/>
        </w:rPr>
        <w:t xml:space="preserve"> (date of placing order)</w:t>
      </w:r>
      <w:r w:rsidR="0019268D" w:rsidRPr="00E7119E">
        <w:rPr>
          <w:rFonts w:ascii="Times New Roman" w:hAnsi="Times New Roman" w:cs="Times New Roman"/>
          <w:sz w:val="32"/>
          <w:szCs w:val="32"/>
          <w:u w:val="single"/>
        </w:rPr>
        <w:t xml:space="preserve"> and receiving of raw materials</w:t>
      </w:r>
      <w:r w:rsidR="0019268D">
        <w:rPr>
          <w:rFonts w:ascii="Times New Roman" w:hAnsi="Times New Roman" w:cs="Times New Roman"/>
          <w:sz w:val="32"/>
          <w:szCs w:val="32"/>
        </w:rPr>
        <w:t xml:space="preserve">. </w:t>
      </w:r>
      <w:r w:rsidR="00595ECB">
        <w:rPr>
          <w:rFonts w:ascii="Times New Roman" w:hAnsi="Times New Roman" w:cs="Times New Roman"/>
          <w:sz w:val="32"/>
          <w:szCs w:val="32"/>
        </w:rPr>
        <w:t>The average of lead time taken over all POs</w:t>
      </w:r>
      <w:r w:rsidR="00F951A8">
        <w:rPr>
          <w:rFonts w:ascii="Times New Roman" w:hAnsi="Times New Roman" w:cs="Times New Roman"/>
          <w:sz w:val="32"/>
          <w:szCs w:val="32"/>
        </w:rPr>
        <w:t xml:space="preserve"> and converted to weekly units </w:t>
      </w:r>
      <w:r w:rsidR="00595ECB">
        <w:rPr>
          <w:rFonts w:ascii="Times New Roman" w:hAnsi="Times New Roman" w:cs="Times New Roman"/>
          <w:sz w:val="32"/>
          <w:szCs w:val="32"/>
        </w:rPr>
        <w:t>is used for calculations.</w:t>
      </w:r>
      <w:r w:rsidR="00F951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C0746" w:rsidRDefault="008C0746">
      <w:pPr>
        <w:rPr>
          <w:rFonts w:ascii="Times New Roman" w:hAnsi="Times New Roman" w:cs="Times New Roman"/>
          <w:sz w:val="32"/>
          <w:szCs w:val="32"/>
        </w:rPr>
      </w:pPr>
    </w:p>
    <w:p w:rsidR="00595ECB" w:rsidRDefault="00595E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Demand Forecasting –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E7119E">
        <w:rPr>
          <w:rFonts w:ascii="Times New Roman" w:hAnsi="Times New Roman" w:cs="Times New Roman"/>
          <w:sz w:val="32"/>
          <w:szCs w:val="32"/>
          <w:u w:val="single"/>
        </w:rPr>
        <w:t>issue quantity of the raw materials is used for forecasting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04226C">
        <w:rPr>
          <w:rFonts w:ascii="Times New Roman" w:hAnsi="Times New Roman" w:cs="Times New Roman"/>
          <w:sz w:val="32"/>
          <w:szCs w:val="32"/>
        </w:rPr>
        <w:t xml:space="preserve">Basic pre-processing is carried out on the dataset and only the relevant columns and items are selected. The data is converted into a format suitable for forecasting and is </w:t>
      </w:r>
      <w:r w:rsidR="0004226C" w:rsidRPr="00E7119E">
        <w:rPr>
          <w:rFonts w:ascii="Times New Roman" w:hAnsi="Times New Roman" w:cs="Times New Roman"/>
          <w:sz w:val="32"/>
          <w:szCs w:val="32"/>
          <w:u w:val="single"/>
        </w:rPr>
        <w:t>grouped by months</w:t>
      </w:r>
      <w:r w:rsidR="0004226C">
        <w:rPr>
          <w:rFonts w:ascii="Times New Roman" w:hAnsi="Times New Roman" w:cs="Times New Roman"/>
          <w:sz w:val="32"/>
          <w:szCs w:val="32"/>
        </w:rPr>
        <w:t>. Here is a snapshot of the processed data</w:t>
      </w:r>
      <w:r w:rsidR="008D191B">
        <w:rPr>
          <w:rFonts w:ascii="Times New Roman" w:hAnsi="Times New Roman" w:cs="Times New Roman"/>
          <w:sz w:val="32"/>
          <w:szCs w:val="32"/>
        </w:rPr>
        <w:t xml:space="preserve"> for 3 raw materials</w:t>
      </w:r>
      <w:r w:rsidR="0004226C">
        <w:rPr>
          <w:rFonts w:ascii="Times New Roman" w:hAnsi="Times New Roman" w:cs="Times New Roman"/>
          <w:sz w:val="32"/>
          <w:szCs w:val="32"/>
        </w:rPr>
        <w:t>.</w:t>
      </w:r>
    </w:p>
    <w:p w:rsidR="0004226C" w:rsidRDefault="008C0746">
      <w:pPr>
        <w:rPr>
          <w:rFonts w:ascii="Times New Roman" w:hAnsi="Times New Roman" w:cs="Times New Roman"/>
          <w:sz w:val="32"/>
          <w:szCs w:val="32"/>
        </w:rPr>
      </w:pPr>
      <w:r w:rsidRPr="0004226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0E7E1B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33880" cy="4474845"/>
            <wp:effectExtent l="0" t="0" r="0" b="1905"/>
            <wp:wrapSquare wrapText="bothSides"/>
            <wp:docPr id="17700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191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205" cy="448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2658" w:rsidRPr="000C3525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019A835">
            <wp:simplePos x="0" y="0"/>
            <wp:positionH relativeFrom="column">
              <wp:posOffset>1946275</wp:posOffset>
            </wp:positionH>
            <wp:positionV relativeFrom="paragraph">
              <wp:posOffset>-635</wp:posOffset>
            </wp:positionV>
            <wp:extent cx="1765935" cy="4481830"/>
            <wp:effectExtent l="0" t="0" r="5715" b="0"/>
            <wp:wrapSquare wrapText="bothSides"/>
            <wp:docPr id="29180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957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3525" w:rsidRPr="000C35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04BA9D8" wp14:editId="324CEB7B">
            <wp:extent cx="1863090" cy="4461164"/>
            <wp:effectExtent l="0" t="0" r="3810" b="0"/>
            <wp:docPr id="164843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32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043" cy="45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46" w:rsidRDefault="008C0746">
      <w:pPr>
        <w:rPr>
          <w:rFonts w:ascii="Times New Roman" w:hAnsi="Times New Roman" w:cs="Times New Roman"/>
          <w:sz w:val="32"/>
          <w:szCs w:val="32"/>
        </w:rPr>
      </w:pPr>
    </w:p>
    <w:p w:rsidR="00617E10" w:rsidRPr="00595ECB" w:rsidRDefault="008D19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</w:t>
      </w:r>
      <w:r w:rsidR="00617E10">
        <w:rPr>
          <w:rFonts w:ascii="Times New Roman" w:hAnsi="Times New Roman" w:cs="Times New Roman"/>
          <w:sz w:val="32"/>
          <w:szCs w:val="32"/>
        </w:rPr>
        <w:t xml:space="preserve"> plot for the issue_qty of </w:t>
      </w:r>
      <w:r>
        <w:rPr>
          <w:rFonts w:ascii="Times New Roman" w:hAnsi="Times New Roman" w:cs="Times New Roman"/>
          <w:sz w:val="32"/>
          <w:szCs w:val="32"/>
        </w:rPr>
        <w:t xml:space="preserve">all </w:t>
      </w:r>
      <w:r w:rsidR="00617E10">
        <w:rPr>
          <w:rFonts w:ascii="Times New Roman" w:hAnsi="Times New Roman" w:cs="Times New Roman"/>
          <w:sz w:val="32"/>
          <w:szCs w:val="32"/>
        </w:rPr>
        <w:t>shortlisted products is shown</w:t>
      </w:r>
      <w:r>
        <w:rPr>
          <w:rFonts w:ascii="Times New Roman" w:hAnsi="Times New Roman" w:cs="Times New Roman"/>
          <w:sz w:val="32"/>
          <w:szCs w:val="32"/>
        </w:rPr>
        <w:t xml:space="preserve"> below</w:t>
      </w:r>
      <w:r w:rsidR="00617E10">
        <w:rPr>
          <w:rFonts w:ascii="Times New Roman" w:hAnsi="Times New Roman" w:cs="Times New Roman"/>
          <w:sz w:val="32"/>
          <w:szCs w:val="32"/>
        </w:rPr>
        <w:t>:</w:t>
      </w:r>
    </w:p>
    <w:p w:rsidR="00595ECB" w:rsidRDefault="00617E10">
      <w:pPr>
        <w:rPr>
          <w:rFonts w:ascii="Times New Roman" w:hAnsi="Times New Roman" w:cs="Times New Roman"/>
          <w:sz w:val="32"/>
          <w:szCs w:val="32"/>
        </w:rPr>
      </w:pPr>
      <w:r w:rsidRPr="00617E1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2BEA4F1" wp14:editId="4D9C93B0">
            <wp:extent cx="5784273" cy="4058920"/>
            <wp:effectExtent l="0" t="0" r="6985" b="0"/>
            <wp:docPr id="18258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778" cy="41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46" w:rsidRDefault="008C0746">
      <w:pPr>
        <w:rPr>
          <w:rFonts w:ascii="Times New Roman" w:hAnsi="Times New Roman" w:cs="Times New Roman"/>
          <w:sz w:val="32"/>
          <w:szCs w:val="32"/>
        </w:rPr>
      </w:pPr>
    </w:p>
    <w:p w:rsidR="00E7119E" w:rsidRDefault="006F23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for trend, </w:t>
      </w:r>
      <w:proofErr w:type="gramStart"/>
      <w:r>
        <w:rPr>
          <w:rFonts w:ascii="Times New Roman" w:hAnsi="Times New Roman" w:cs="Times New Roman"/>
          <w:sz w:val="32"/>
          <w:szCs w:val="32"/>
        </w:rPr>
        <w:t>seasonality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outliers in the data, we use </w:t>
      </w:r>
      <w:r w:rsidRPr="00E7119E">
        <w:rPr>
          <w:rFonts w:ascii="Times New Roman" w:hAnsi="Times New Roman" w:cs="Times New Roman"/>
          <w:sz w:val="32"/>
          <w:szCs w:val="32"/>
          <w:u w:val="single"/>
        </w:rPr>
        <w:t xml:space="preserve">seasonal_decompose package </w:t>
      </w:r>
      <w:r w:rsidRPr="00E7119E">
        <w:rPr>
          <w:rFonts w:ascii="Times New Roman" w:hAnsi="Times New Roman" w:cs="Times New Roman"/>
          <w:sz w:val="32"/>
          <w:szCs w:val="32"/>
          <w:u w:val="single"/>
        </w:rPr>
        <w:t>from statsmodels</w:t>
      </w:r>
      <w:r w:rsidRPr="00E7119E">
        <w:rPr>
          <w:rFonts w:ascii="Times New Roman" w:hAnsi="Times New Roman" w:cs="Times New Roman"/>
          <w:sz w:val="32"/>
          <w:szCs w:val="32"/>
          <w:u w:val="single"/>
        </w:rPr>
        <w:t xml:space="preserve"> API</w:t>
      </w:r>
      <w:r>
        <w:rPr>
          <w:rFonts w:ascii="Times New Roman" w:hAnsi="Times New Roman" w:cs="Times New Roman"/>
          <w:sz w:val="32"/>
          <w:szCs w:val="32"/>
        </w:rPr>
        <w:t xml:space="preserve"> of python.</w:t>
      </w:r>
      <w:r w:rsidR="00E7119E">
        <w:rPr>
          <w:rFonts w:ascii="Times New Roman" w:hAnsi="Times New Roman" w:cs="Times New Roman"/>
          <w:sz w:val="32"/>
          <w:szCs w:val="32"/>
        </w:rPr>
        <w:t xml:space="preserve"> Trend, </w:t>
      </w:r>
      <w:proofErr w:type="gramStart"/>
      <w:r w:rsidR="00E7119E">
        <w:rPr>
          <w:rFonts w:ascii="Times New Roman" w:hAnsi="Times New Roman" w:cs="Times New Roman"/>
          <w:sz w:val="32"/>
          <w:szCs w:val="32"/>
        </w:rPr>
        <w:t>seasonality</w:t>
      </w:r>
      <w:proofErr w:type="gramEnd"/>
      <w:r w:rsidR="00E7119E">
        <w:rPr>
          <w:rFonts w:ascii="Times New Roman" w:hAnsi="Times New Roman" w:cs="Times New Roman"/>
          <w:sz w:val="32"/>
          <w:szCs w:val="32"/>
        </w:rPr>
        <w:t xml:space="preserve"> and residuals for 5 raw materials is plotted. </w:t>
      </w:r>
    </w:p>
    <w:p w:rsidR="00617E10" w:rsidRPr="00617E10" w:rsidRDefault="00E711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Seasonal decomposition </w:t>
      </w:r>
      <w:r w:rsidR="002542B3">
        <w:rPr>
          <w:rFonts w:ascii="Times New Roman" w:hAnsi="Times New Roman" w:cs="Times New Roman"/>
          <w:sz w:val="32"/>
          <w:szCs w:val="32"/>
        </w:rPr>
        <w:t xml:space="preserve">for </w:t>
      </w:r>
      <w:r w:rsidR="002542B3" w:rsidRPr="00335919">
        <w:rPr>
          <w:rFonts w:ascii="Times New Roman" w:hAnsi="Times New Roman" w:cs="Times New Roman"/>
          <w:sz w:val="32"/>
          <w:szCs w:val="32"/>
          <w:u w:val="single"/>
        </w:rPr>
        <w:t>“</w:t>
      </w:r>
      <w:r w:rsidR="002542B3" w:rsidRPr="00335919">
        <w:rPr>
          <w:rFonts w:ascii="Times New Roman" w:hAnsi="Times New Roman" w:cs="Times New Roman"/>
          <w:sz w:val="32"/>
          <w:szCs w:val="32"/>
          <w:u w:val="single"/>
        </w:rPr>
        <w:t>BLENDED PELLETS OF RABEPRAZOLE EC 20MG &amp; DOMPERIDONE SR 30MG</w:t>
      </w:r>
      <w:r w:rsidR="002542B3" w:rsidRPr="00335919">
        <w:rPr>
          <w:rFonts w:ascii="Times New Roman" w:hAnsi="Times New Roman" w:cs="Times New Roman"/>
          <w:sz w:val="32"/>
          <w:szCs w:val="32"/>
          <w:u w:val="single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542B3">
        <w:rPr>
          <w:rFonts w:ascii="Times New Roman" w:hAnsi="Times New Roman" w:cs="Times New Roman"/>
          <w:sz w:val="32"/>
          <w:szCs w:val="32"/>
        </w:rPr>
        <w:t>could not be carried out since the number of data points available were not enough.</w:t>
      </w:r>
    </w:p>
    <w:p w:rsidR="006F2305" w:rsidRDefault="002542B3">
      <w:pPr>
        <w:rPr>
          <w:rFonts w:ascii="Times New Roman" w:hAnsi="Times New Roman" w:cs="Times New Roman"/>
          <w:sz w:val="32"/>
          <w:szCs w:val="32"/>
        </w:rPr>
      </w:pPr>
      <w:r w:rsidRPr="002542B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B4D770" wp14:editId="44C18070">
            <wp:extent cx="6102927" cy="353060"/>
            <wp:effectExtent l="0" t="0" r="0" b="8890"/>
            <wp:docPr id="201726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60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8149" cy="3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46" w:rsidRDefault="008C0746">
      <w:pPr>
        <w:rPr>
          <w:rFonts w:ascii="Times New Roman" w:hAnsi="Times New Roman" w:cs="Times New Roman"/>
          <w:sz w:val="32"/>
          <w:szCs w:val="32"/>
        </w:rPr>
      </w:pPr>
    </w:p>
    <w:p w:rsidR="00C7326C" w:rsidRDefault="00C732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will be </w:t>
      </w:r>
      <w:r w:rsidR="001A1FB2">
        <w:rPr>
          <w:rFonts w:ascii="Times New Roman" w:hAnsi="Times New Roman" w:cs="Times New Roman"/>
          <w:sz w:val="32"/>
          <w:szCs w:val="32"/>
        </w:rPr>
        <w:t>comparing 3 ML models based on (normalized) mean absolute error on training data and select the best one for making predictions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</w:p>
    <w:p w:rsidR="00C7326C" w:rsidRPr="00C7326C" w:rsidRDefault="00C7326C" w:rsidP="00C73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7326C">
        <w:rPr>
          <w:rFonts w:ascii="Times New Roman" w:hAnsi="Times New Roman" w:cs="Times New Roman"/>
          <w:sz w:val="32"/>
          <w:szCs w:val="32"/>
        </w:rPr>
        <w:t xml:space="preserve">SARIMA </w:t>
      </w:r>
      <w:r w:rsidRPr="00C7326C">
        <w:rPr>
          <w:rFonts w:ascii="Times New Roman" w:hAnsi="Times New Roman" w:cs="Times New Roman"/>
          <w:sz w:val="32"/>
          <w:szCs w:val="32"/>
        </w:rPr>
        <w:t>(Seasonal Autoregressive Integrated Moving Average)</w:t>
      </w:r>
      <w:r w:rsidRPr="00C7326C">
        <w:rPr>
          <w:rFonts w:ascii="Times New Roman" w:hAnsi="Times New Roman" w:cs="Times New Roman"/>
          <w:sz w:val="32"/>
          <w:szCs w:val="32"/>
        </w:rPr>
        <w:t>,</w:t>
      </w:r>
    </w:p>
    <w:p w:rsidR="00C7326C" w:rsidRPr="00C7326C" w:rsidRDefault="00C7326C" w:rsidP="00C73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7326C">
        <w:rPr>
          <w:rFonts w:ascii="Times New Roman" w:hAnsi="Times New Roman" w:cs="Times New Roman"/>
          <w:sz w:val="32"/>
          <w:szCs w:val="32"/>
        </w:rPr>
        <w:lastRenderedPageBreak/>
        <w:t>LSTM (Long Short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C7326C">
        <w:rPr>
          <w:rFonts w:ascii="Times New Roman" w:hAnsi="Times New Roman" w:cs="Times New Roman"/>
          <w:sz w:val="32"/>
          <w:szCs w:val="32"/>
        </w:rPr>
        <w:t>Term Memory), and</w:t>
      </w:r>
    </w:p>
    <w:p w:rsidR="00C7326C" w:rsidRPr="00C7326C" w:rsidRDefault="00C7326C" w:rsidP="00C73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7326C">
        <w:rPr>
          <w:rFonts w:ascii="Times New Roman" w:hAnsi="Times New Roman" w:cs="Times New Roman"/>
          <w:sz w:val="32"/>
          <w:szCs w:val="32"/>
        </w:rPr>
        <w:t>Facebook Prophet model.</w:t>
      </w:r>
    </w:p>
    <w:p w:rsidR="00ED305E" w:rsidRDefault="00ED305E">
      <w:pPr>
        <w:rPr>
          <w:rFonts w:ascii="Times New Roman" w:hAnsi="Times New Roman" w:cs="Times New Roman"/>
          <w:sz w:val="32"/>
          <w:szCs w:val="32"/>
        </w:rPr>
      </w:pPr>
    </w:p>
    <w:p w:rsidR="00ED305E" w:rsidRDefault="00C732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SARIMA: </w:t>
      </w:r>
      <w:r w:rsidR="00C71E30">
        <w:rPr>
          <w:rFonts w:ascii="Times New Roman" w:hAnsi="Times New Roman" w:cs="Times New Roman"/>
          <w:sz w:val="32"/>
          <w:szCs w:val="32"/>
        </w:rPr>
        <w:t>In order to fit SARIMA model, we need to ensure that the data is stationary</w:t>
      </w:r>
      <w:r w:rsidR="00C71E30">
        <w:rPr>
          <w:rFonts w:ascii="Times New Roman" w:hAnsi="Times New Roman" w:cs="Times New Roman"/>
          <w:sz w:val="32"/>
          <w:szCs w:val="32"/>
        </w:rPr>
        <w:t>. To</w:t>
      </w:r>
      <w:r w:rsidR="00ED305E">
        <w:rPr>
          <w:rFonts w:ascii="Times New Roman" w:hAnsi="Times New Roman" w:cs="Times New Roman"/>
          <w:sz w:val="32"/>
          <w:szCs w:val="32"/>
        </w:rPr>
        <w:t xml:space="preserve"> check if the data is stationary</w:t>
      </w:r>
      <w:r w:rsidR="008C0746">
        <w:rPr>
          <w:rFonts w:ascii="Times New Roman" w:hAnsi="Times New Roman" w:cs="Times New Roman"/>
          <w:sz w:val="32"/>
          <w:szCs w:val="32"/>
        </w:rPr>
        <w:t xml:space="preserve">, </w:t>
      </w:r>
      <w:r w:rsidR="00C71E30">
        <w:rPr>
          <w:rFonts w:ascii="Times New Roman" w:hAnsi="Times New Roman" w:cs="Times New Roman"/>
          <w:sz w:val="32"/>
          <w:szCs w:val="32"/>
        </w:rPr>
        <w:t xml:space="preserve">we use </w:t>
      </w:r>
      <w:r w:rsidR="000946F9">
        <w:rPr>
          <w:rFonts w:ascii="Times New Roman" w:hAnsi="Times New Roman" w:cs="Times New Roman"/>
          <w:sz w:val="32"/>
          <w:szCs w:val="32"/>
        </w:rPr>
        <w:t xml:space="preserve">the </w:t>
      </w:r>
      <w:r w:rsidR="000946F9" w:rsidRPr="00C90D3C">
        <w:rPr>
          <w:rFonts w:ascii="Times New Roman" w:hAnsi="Times New Roman" w:cs="Times New Roman"/>
          <w:sz w:val="32"/>
          <w:szCs w:val="32"/>
          <w:u w:val="single"/>
        </w:rPr>
        <w:t>ADF test (p-value&lt;=0.05 cut-off)</w:t>
      </w:r>
      <w:r w:rsidR="000946F9">
        <w:rPr>
          <w:rFonts w:ascii="Times New Roman" w:hAnsi="Times New Roman" w:cs="Times New Roman"/>
          <w:sz w:val="32"/>
          <w:szCs w:val="32"/>
        </w:rPr>
        <w:t>.</w:t>
      </w:r>
      <w:r w:rsidR="00ED305E">
        <w:rPr>
          <w:rFonts w:ascii="Times New Roman" w:hAnsi="Times New Roman" w:cs="Times New Roman"/>
          <w:sz w:val="32"/>
          <w:szCs w:val="32"/>
        </w:rPr>
        <w:t xml:space="preserve"> </w:t>
      </w:r>
      <w:r w:rsidR="000946F9" w:rsidRPr="00C90D3C">
        <w:rPr>
          <w:rFonts w:ascii="Times New Roman" w:hAnsi="Times New Roman" w:cs="Times New Roman"/>
          <w:sz w:val="32"/>
          <w:szCs w:val="32"/>
          <w:u w:val="single"/>
        </w:rPr>
        <w:t>Data for all raw materials except “TELMISARTAN” was stationary</w:t>
      </w:r>
      <w:r w:rsidR="000946F9">
        <w:rPr>
          <w:rFonts w:ascii="Times New Roman" w:hAnsi="Times New Roman" w:cs="Times New Roman"/>
          <w:sz w:val="32"/>
          <w:szCs w:val="32"/>
        </w:rPr>
        <w:t>.</w:t>
      </w:r>
    </w:p>
    <w:p w:rsidR="000946F9" w:rsidRDefault="000946F9">
      <w:pPr>
        <w:rPr>
          <w:rFonts w:ascii="Times New Roman" w:hAnsi="Times New Roman" w:cs="Times New Roman"/>
          <w:sz w:val="32"/>
          <w:szCs w:val="32"/>
        </w:rPr>
      </w:pPr>
      <w:r w:rsidRPr="000946F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9EE7E27" wp14:editId="23101E0E">
            <wp:extent cx="6176355" cy="1066800"/>
            <wp:effectExtent l="0" t="0" r="0" b="0"/>
            <wp:docPr id="55482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3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744" cy="10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F9" w:rsidRDefault="000946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use </w:t>
      </w:r>
      <w:r w:rsidRPr="00335919">
        <w:rPr>
          <w:rFonts w:ascii="Times New Roman" w:hAnsi="Times New Roman" w:cs="Times New Roman"/>
          <w:sz w:val="32"/>
          <w:szCs w:val="32"/>
          <w:u w:val="single"/>
        </w:rPr>
        <w:t>2</w:t>
      </w:r>
      <w:r w:rsidRPr="00335919">
        <w:rPr>
          <w:rFonts w:ascii="Times New Roman" w:hAnsi="Times New Roman" w:cs="Times New Roman"/>
          <w:sz w:val="32"/>
          <w:szCs w:val="32"/>
          <w:u w:val="single"/>
          <w:vertAlign w:val="superscript"/>
        </w:rPr>
        <w:t>nd</w:t>
      </w:r>
      <w:r w:rsidRPr="00335919">
        <w:rPr>
          <w:rFonts w:ascii="Times New Roman" w:hAnsi="Times New Roman" w:cs="Times New Roman"/>
          <w:sz w:val="32"/>
          <w:szCs w:val="32"/>
          <w:u w:val="single"/>
        </w:rPr>
        <w:t xml:space="preserve"> order differencing</w:t>
      </w:r>
      <w:r>
        <w:rPr>
          <w:rFonts w:ascii="Times New Roman" w:hAnsi="Times New Roman" w:cs="Times New Roman"/>
          <w:sz w:val="32"/>
          <w:szCs w:val="32"/>
        </w:rPr>
        <w:t xml:space="preserve"> to make the data</w:t>
      </w:r>
      <w:r w:rsidR="008C0746">
        <w:rPr>
          <w:rFonts w:ascii="Times New Roman" w:hAnsi="Times New Roman" w:cs="Times New Roman"/>
          <w:sz w:val="32"/>
          <w:szCs w:val="32"/>
        </w:rPr>
        <w:t xml:space="preserve"> for Telmisartan</w:t>
      </w:r>
      <w:r>
        <w:rPr>
          <w:rFonts w:ascii="Times New Roman" w:hAnsi="Times New Roman" w:cs="Times New Roman"/>
          <w:sz w:val="32"/>
          <w:szCs w:val="32"/>
        </w:rPr>
        <w:t xml:space="preserve"> stationary.</w:t>
      </w:r>
    </w:p>
    <w:p w:rsidR="000946F9" w:rsidRDefault="000946F9">
      <w:pPr>
        <w:rPr>
          <w:rFonts w:ascii="Times New Roman" w:hAnsi="Times New Roman" w:cs="Times New Roman"/>
          <w:sz w:val="32"/>
          <w:szCs w:val="32"/>
        </w:rPr>
      </w:pPr>
      <w:r w:rsidRPr="000946F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D2D8A59" wp14:editId="1662CE5A">
            <wp:extent cx="6195490" cy="1052945"/>
            <wp:effectExtent l="0" t="0" r="0" b="0"/>
            <wp:docPr id="48462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8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3208" cy="10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A7" w:rsidRDefault="004202A7">
      <w:pPr>
        <w:rPr>
          <w:rFonts w:ascii="Times New Roman" w:hAnsi="Times New Roman" w:cs="Times New Roman"/>
          <w:sz w:val="32"/>
          <w:szCs w:val="32"/>
        </w:rPr>
      </w:pPr>
    </w:p>
    <w:p w:rsidR="00C71E30" w:rsidRDefault="00C90D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Parameters of the SARIMA model </w:t>
      </w:r>
      <w:proofErr w:type="gramStart"/>
      <w:r>
        <w:rPr>
          <w:rFonts w:ascii="Times New Roman" w:hAnsi="Times New Roman" w:cs="Times New Roman"/>
          <w:sz w:val="32"/>
          <w:szCs w:val="32"/>
        </w:rPr>
        <w:t>are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estimated for each dataset using the </w:t>
      </w:r>
      <w:r w:rsidRPr="004202A7">
        <w:rPr>
          <w:rFonts w:ascii="Times New Roman" w:hAnsi="Times New Roman" w:cs="Times New Roman"/>
          <w:sz w:val="32"/>
          <w:szCs w:val="32"/>
          <w:u w:val="single"/>
        </w:rPr>
        <w:t>autocorrelation and partial autocorrelation plots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4202A7" w:rsidRDefault="004202A7">
      <w:pPr>
        <w:rPr>
          <w:rFonts w:ascii="Times New Roman" w:hAnsi="Times New Roman" w:cs="Times New Roman"/>
          <w:sz w:val="32"/>
          <w:szCs w:val="32"/>
        </w:rPr>
      </w:pPr>
    </w:p>
    <w:p w:rsidR="00335919" w:rsidRDefault="00C90D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Plot </w:t>
      </w:r>
      <w:r w:rsidR="00335919">
        <w:rPr>
          <w:rFonts w:ascii="Times New Roman" w:hAnsi="Times New Roman" w:cs="Times New Roman"/>
          <w:sz w:val="32"/>
          <w:szCs w:val="32"/>
        </w:rPr>
        <w:t>of</w:t>
      </w:r>
      <w:r>
        <w:rPr>
          <w:rFonts w:ascii="Times New Roman" w:hAnsi="Times New Roman" w:cs="Times New Roman"/>
          <w:sz w:val="32"/>
          <w:szCs w:val="32"/>
        </w:rPr>
        <w:t xml:space="preserve"> ACF and PACF for “ATENOLOL”</w:t>
      </w:r>
      <w:r w:rsidR="00335919">
        <w:rPr>
          <w:rFonts w:ascii="Times New Roman" w:hAnsi="Times New Roman" w:cs="Times New Roman"/>
          <w:sz w:val="32"/>
          <w:szCs w:val="32"/>
        </w:rPr>
        <w:t xml:space="preserve"> is shown below:</w:t>
      </w:r>
    </w:p>
    <w:p w:rsidR="004202A7" w:rsidRDefault="00335919">
      <w:pPr>
        <w:rPr>
          <w:rFonts w:ascii="Times New Roman" w:hAnsi="Times New Roman" w:cs="Times New Roman"/>
          <w:sz w:val="32"/>
          <w:szCs w:val="32"/>
        </w:rPr>
      </w:pPr>
      <w:r w:rsidRPr="0033591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E4FA482" wp14:editId="2D0641FA">
            <wp:extent cx="5853545" cy="4548721"/>
            <wp:effectExtent l="0" t="0" r="0" b="4445"/>
            <wp:docPr id="98360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08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462" cy="45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19" w:rsidRDefault="003359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Finally, we fit the SARIMA model on all datasets and calculate the mean absolute error for each raw material.</w:t>
      </w:r>
      <w:r w:rsidR="00C732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90D3C" w:rsidRDefault="003359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E7119E" w:rsidRDefault="00C7326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LSTM: </w:t>
      </w:r>
      <w:r w:rsidR="00C71E30">
        <w:rPr>
          <w:rFonts w:ascii="Times New Roman" w:hAnsi="Times New Roman" w:cs="Times New Roman"/>
          <w:sz w:val="32"/>
          <w:szCs w:val="32"/>
        </w:rPr>
        <w:t xml:space="preserve">In order to fit LSTM, we first </w:t>
      </w:r>
      <w:r w:rsidR="00C71E30" w:rsidRPr="00CF68E5">
        <w:rPr>
          <w:rFonts w:ascii="Times New Roman" w:hAnsi="Times New Roman" w:cs="Times New Roman"/>
          <w:sz w:val="32"/>
          <w:szCs w:val="32"/>
          <w:u w:val="single"/>
        </w:rPr>
        <w:t>scale the data using MinMaxScaler from the sklearn library</w:t>
      </w:r>
      <w:r w:rsidR="00C71E30">
        <w:rPr>
          <w:rFonts w:ascii="Times New Roman" w:hAnsi="Times New Roman" w:cs="Times New Roman"/>
          <w:sz w:val="32"/>
          <w:szCs w:val="32"/>
        </w:rPr>
        <w:t>.</w:t>
      </w:r>
      <w:r w:rsidR="00FE2087">
        <w:rPr>
          <w:rFonts w:ascii="Times New Roman" w:hAnsi="Times New Roman" w:cs="Times New Roman"/>
          <w:sz w:val="32"/>
          <w:szCs w:val="32"/>
        </w:rPr>
        <w:t xml:space="preserve"> Then we convert the scaled data frame to a </w:t>
      </w:r>
      <w:r w:rsidR="00FE2087" w:rsidRPr="00CF68E5">
        <w:rPr>
          <w:rFonts w:ascii="Times New Roman" w:hAnsi="Times New Roman" w:cs="Times New Roman"/>
          <w:sz w:val="32"/>
          <w:szCs w:val="32"/>
          <w:u w:val="single"/>
        </w:rPr>
        <w:t>Time series Generator object (window size = 3)</w:t>
      </w:r>
      <w:r w:rsidR="00FE2087">
        <w:rPr>
          <w:rFonts w:ascii="Times New Roman" w:hAnsi="Times New Roman" w:cs="Times New Roman"/>
          <w:sz w:val="32"/>
          <w:szCs w:val="32"/>
        </w:rPr>
        <w:t>. The time series generator converts the data points into a format like this:</w:t>
      </w:r>
    </w:p>
    <w:p w:rsidR="00FE2087" w:rsidRDefault="00FE2087">
      <w:pPr>
        <w:rPr>
          <w:rFonts w:ascii="Times New Roman" w:hAnsi="Times New Roman" w:cs="Times New Roman"/>
          <w:sz w:val="32"/>
          <w:szCs w:val="32"/>
        </w:rPr>
      </w:pPr>
      <w:r w:rsidRPr="00FE20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61BF2D" wp14:editId="28F9661D">
            <wp:extent cx="1974215" cy="1115291"/>
            <wp:effectExtent l="0" t="0" r="6985" b="8890"/>
            <wp:docPr id="49071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16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8778" cy="11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087">
        <w:rPr>
          <w:rFonts w:ascii="Times New Roman" w:hAnsi="Times New Roman" w:cs="Times New Roman"/>
          <w:sz w:val="32"/>
          <w:szCs w:val="32"/>
        </w:rPr>
        <w:t xml:space="preserve"> </w:t>
      </w:r>
      <w:r w:rsidRPr="00FE2087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BF0DCE3">
            <wp:simplePos x="0" y="0"/>
            <wp:positionH relativeFrom="column">
              <wp:posOffset>0</wp:posOffset>
            </wp:positionH>
            <wp:positionV relativeFrom="paragraph">
              <wp:posOffset>3290</wp:posOffset>
            </wp:positionV>
            <wp:extent cx="2909455" cy="844550"/>
            <wp:effectExtent l="0" t="0" r="5715" b="0"/>
            <wp:wrapSquare wrapText="bothSides"/>
            <wp:docPr id="146961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1635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9E" w:rsidRDefault="002500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Next, we compile and fit a neural network consisting of </w:t>
      </w:r>
      <w:r w:rsidRPr="00CF68E5">
        <w:rPr>
          <w:rFonts w:ascii="Times New Roman" w:hAnsi="Times New Roman" w:cs="Times New Roman"/>
          <w:sz w:val="32"/>
          <w:szCs w:val="32"/>
          <w:u w:val="single"/>
        </w:rPr>
        <w:t>1</w:t>
      </w:r>
      <w:r w:rsidR="00FD4A80">
        <w:rPr>
          <w:rFonts w:ascii="Times New Roman" w:hAnsi="Times New Roman" w:cs="Times New Roman"/>
          <w:sz w:val="32"/>
          <w:szCs w:val="32"/>
          <w:u w:val="single"/>
        </w:rPr>
        <w:t xml:space="preserve"> Input Layer, 1</w:t>
      </w:r>
      <w:r w:rsidRPr="00CF68E5">
        <w:rPr>
          <w:rFonts w:ascii="Times New Roman" w:hAnsi="Times New Roman" w:cs="Times New Roman"/>
          <w:sz w:val="32"/>
          <w:szCs w:val="32"/>
          <w:u w:val="single"/>
        </w:rPr>
        <w:t xml:space="preserve"> LSTM layer</w:t>
      </w:r>
      <w:r w:rsidR="00FD4A80">
        <w:rPr>
          <w:rFonts w:ascii="Times New Roman" w:hAnsi="Times New Roman" w:cs="Times New Roman"/>
          <w:sz w:val="32"/>
          <w:szCs w:val="32"/>
          <w:u w:val="single"/>
        </w:rPr>
        <w:t>, 1 Dense layer</w:t>
      </w:r>
      <w:r w:rsidRPr="00CF68E5">
        <w:rPr>
          <w:rFonts w:ascii="Times New Roman" w:hAnsi="Times New Roman" w:cs="Times New Roman"/>
          <w:sz w:val="32"/>
          <w:szCs w:val="32"/>
          <w:u w:val="single"/>
        </w:rPr>
        <w:t xml:space="preserve"> and 1 output layer</w:t>
      </w:r>
      <w:r>
        <w:rPr>
          <w:rFonts w:ascii="Times New Roman" w:hAnsi="Times New Roman" w:cs="Times New Roman"/>
          <w:sz w:val="32"/>
          <w:szCs w:val="32"/>
        </w:rPr>
        <w:t xml:space="preserve"> on the generator </w:t>
      </w:r>
      <w:r>
        <w:rPr>
          <w:rFonts w:ascii="Times New Roman" w:hAnsi="Times New Roman" w:cs="Times New Roman"/>
          <w:sz w:val="32"/>
          <w:szCs w:val="32"/>
        </w:rPr>
        <w:lastRenderedPageBreak/>
        <w:t>object.</w:t>
      </w:r>
      <w:r w:rsidR="00FD4A80">
        <w:rPr>
          <w:rFonts w:ascii="Times New Roman" w:hAnsi="Times New Roman" w:cs="Times New Roman"/>
          <w:sz w:val="32"/>
          <w:szCs w:val="32"/>
        </w:rPr>
        <w:t xml:space="preserve"> A small value of learning rate is used to ensure less fluctuations in the loss.</w:t>
      </w:r>
    </w:p>
    <w:p w:rsidR="00250046" w:rsidRDefault="00FD4A80">
      <w:pPr>
        <w:rPr>
          <w:rFonts w:ascii="Times New Roman" w:hAnsi="Times New Roman" w:cs="Times New Roman"/>
          <w:sz w:val="32"/>
          <w:szCs w:val="32"/>
        </w:rPr>
      </w:pPr>
      <w:r w:rsidRPr="00FD4A8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8814828" wp14:editId="639C2F0F">
            <wp:extent cx="6322330" cy="1558636"/>
            <wp:effectExtent l="0" t="0" r="2540" b="3810"/>
            <wp:docPr id="194224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45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6765" cy="15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46" w:rsidRDefault="00250046" w:rsidP="002500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Mean absolute error of the model is calculated and reported for all raw materials. </w:t>
      </w:r>
    </w:p>
    <w:p w:rsidR="00250046" w:rsidRDefault="00250046" w:rsidP="00250046">
      <w:pPr>
        <w:rPr>
          <w:rFonts w:ascii="Times New Roman" w:hAnsi="Times New Roman" w:cs="Times New Roman"/>
          <w:sz w:val="32"/>
          <w:szCs w:val="32"/>
        </w:rPr>
      </w:pPr>
    </w:p>
    <w:p w:rsidR="00250046" w:rsidRDefault="00250046" w:rsidP="002500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Prophet model: </w:t>
      </w:r>
      <w:r>
        <w:rPr>
          <w:rFonts w:ascii="Times New Roman" w:hAnsi="Times New Roman" w:cs="Times New Roman"/>
          <w:sz w:val="32"/>
          <w:szCs w:val="32"/>
        </w:rPr>
        <w:t xml:space="preserve">The columns of the dataset are renamed ‘ds’ (date) and ‘y’ (issue_qty) before feeding </w:t>
      </w:r>
      <w:r w:rsidR="00CF68E5">
        <w:rPr>
          <w:rFonts w:ascii="Times New Roman" w:hAnsi="Times New Roman" w:cs="Times New Roman"/>
          <w:sz w:val="32"/>
          <w:szCs w:val="32"/>
        </w:rPr>
        <w:t>the dataset</w:t>
      </w:r>
      <w:r>
        <w:rPr>
          <w:rFonts w:ascii="Times New Roman" w:hAnsi="Times New Roman" w:cs="Times New Roman"/>
          <w:sz w:val="32"/>
          <w:szCs w:val="32"/>
        </w:rPr>
        <w:t xml:space="preserve"> to the prophet model.</w:t>
      </w:r>
    </w:p>
    <w:p w:rsidR="00250046" w:rsidRDefault="00CF68E5" w:rsidP="00250046">
      <w:pPr>
        <w:rPr>
          <w:rFonts w:ascii="Times New Roman" w:hAnsi="Times New Roman" w:cs="Times New Roman"/>
          <w:sz w:val="32"/>
          <w:szCs w:val="32"/>
        </w:rPr>
      </w:pPr>
      <w:r w:rsidRPr="00CF68E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1328C06" wp14:editId="231BF503">
            <wp:extent cx="1684166" cy="2362405"/>
            <wp:effectExtent l="0" t="0" r="0" b="0"/>
            <wp:docPr id="19430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6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E5" w:rsidRDefault="00CF68E5" w:rsidP="00CF68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model is fit and mean absolute error is calculated. </w:t>
      </w:r>
    </w:p>
    <w:p w:rsidR="00FD4A80" w:rsidRDefault="00FD4A80" w:rsidP="00CF68E5">
      <w:pPr>
        <w:rPr>
          <w:rFonts w:ascii="Times New Roman" w:hAnsi="Times New Roman" w:cs="Times New Roman"/>
          <w:sz w:val="32"/>
          <w:szCs w:val="32"/>
        </w:rPr>
      </w:pPr>
    </w:p>
    <w:p w:rsidR="00CF68E5" w:rsidRDefault="00CF68E5" w:rsidP="00CF68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Finally, we </w:t>
      </w:r>
      <w:r w:rsidR="001A1FB2" w:rsidRPr="00FD4A80">
        <w:rPr>
          <w:rFonts w:ascii="Times New Roman" w:hAnsi="Times New Roman" w:cs="Times New Roman"/>
          <w:sz w:val="32"/>
          <w:szCs w:val="32"/>
          <w:u w:val="single"/>
        </w:rPr>
        <w:t>compare the MAE of the 3 models</w:t>
      </w:r>
      <w:r w:rsidR="001A1FB2">
        <w:rPr>
          <w:rFonts w:ascii="Times New Roman" w:hAnsi="Times New Roman" w:cs="Times New Roman"/>
          <w:sz w:val="32"/>
          <w:szCs w:val="32"/>
        </w:rPr>
        <w:t xml:space="preserve"> and report the predictions of the best model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1A1FB2" w:rsidRDefault="001A1FB2" w:rsidP="00CF68E5">
      <w:pPr>
        <w:rPr>
          <w:rFonts w:ascii="Times New Roman" w:hAnsi="Times New Roman" w:cs="Times New Roman"/>
          <w:sz w:val="32"/>
          <w:szCs w:val="32"/>
        </w:rPr>
      </w:pPr>
    </w:p>
    <w:p w:rsidR="00CF68E5" w:rsidRDefault="00CF68E5" w:rsidP="00CF68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Safety stock and Reorder point calculation:</w:t>
      </w:r>
    </w:p>
    <w:p w:rsidR="00DF43E7" w:rsidRDefault="00DF43E7" w:rsidP="00DF43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Safety stock and reorder point is calculated using actual demand data for the products</w:t>
      </w:r>
      <w:r w:rsidR="00F951A8">
        <w:rPr>
          <w:rFonts w:ascii="Times New Roman" w:hAnsi="Times New Roman" w:cs="Times New Roman"/>
          <w:sz w:val="32"/>
          <w:szCs w:val="32"/>
        </w:rPr>
        <w:t>.</w:t>
      </w:r>
      <w:r w:rsidR="00FD4A80">
        <w:rPr>
          <w:rFonts w:ascii="Times New Roman" w:hAnsi="Times New Roman" w:cs="Times New Roman"/>
          <w:sz w:val="32"/>
          <w:szCs w:val="32"/>
        </w:rPr>
        <w:t xml:space="preserve"> Lead time is converted into units of weeks.</w:t>
      </w:r>
      <w:r w:rsidR="00FD4A8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Average </w:t>
      </w:r>
      <w:r w:rsidR="00F951A8">
        <w:rPr>
          <w:rFonts w:ascii="Times New Roman" w:hAnsi="Times New Roman" w:cs="Times New Roman"/>
          <w:sz w:val="32"/>
          <w:szCs w:val="32"/>
        </w:rPr>
        <w:lastRenderedPageBreak/>
        <w:t>weekly</w:t>
      </w:r>
      <w:r>
        <w:rPr>
          <w:rFonts w:ascii="Times New Roman" w:hAnsi="Times New Roman" w:cs="Times New Roman"/>
          <w:sz w:val="32"/>
          <w:szCs w:val="32"/>
        </w:rPr>
        <w:t xml:space="preserve"> demand and standard deviation of demand during lead time</w:t>
      </w:r>
      <w:r w:rsidR="00F951A8">
        <w:rPr>
          <w:rFonts w:ascii="Times New Roman" w:hAnsi="Times New Roman" w:cs="Times New Roman"/>
          <w:sz w:val="32"/>
          <w:szCs w:val="32"/>
        </w:rPr>
        <w:t xml:space="preserve"> (in weeks) </w:t>
      </w:r>
      <w:r>
        <w:rPr>
          <w:rFonts w:ascii="Times New Roman" w:hAnsi="Times New Roman" w:cs="Times New Roman"/>
          <w:sz w:val="32"/>
          <w:szCs w:val="32"/>
        </w:rPr>
        <w:t>is calculated for all shortlisted products</w:t>
      </w:r>
      <w:r w:rsidR="00FD4A80">
        <w:rPr>
          <w:rFonts w:ascii="Times New Roman" w:hAnsi="Times New Roman" w:cs="Times New Roman"/>
          <w:sz w:val="32"/>
          <w:szCs w:val="32"/>
        </w:rPr>
        <w:t>.</w:t>
      </w:r>
    </w:p>
    <w:p w:rsidR="00FD4A80" w:rsidRDefault="00FD4A80" w:rsidP="00DF43E7">
      <w:pPr>
        <w:rPr>
          <w:rFonts w:ascii="Times New Roman" w:hAnsi="Times New Roman" w:cs="Times New Roman"/>
          <w:sz w:val="32"/>
          <w:szCs w:val="32"/>
        </w:rPr>
      </w:pPr>
    </w:p>
    <w:p w:rsidR="00DF43E7" w:rsidRPr="00702179" w:rsidRDefault="00DF43E7" w:rsidP="00DF43E7">
      <w:pPr>
        <w:rPr>
          <w:rFonts w:ascii="Times New Roman" w:hAnsi="Times New Roman" w:cs="Times New Roman"/>
          <w:sz w:val="32"/>
          <w:szCs w:val="32"/>
        </w:rPr>
      </w:pPr>
      <w:r w:rsidRPr="00702179">
        <w:rPr>
          <w:rFonts w:ascii="Times New Roman" w:hAnsi="Times New Roman" w:cs="Times New Roman"/>
          <w:sz w:val="32"/>
          <w:szCs w:val="32"/>
        </w:rPr>
        <w:t>The formula used for safety stock calculation is:</w:t>
      </w:r>
    </w:p>
    <w:p w:rsidR="00DF43E7" w:rsidRPr="00702179" w:rsidRDefault="00DF43E7" w:rsidP="00DF43E7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 w:rsidRPr="00702179">
        <w:rPr>
          <w:rFonts w:ascii="Times New Roman" w:hAnsi="Times New Roman" w:cs="Times New Roman"/>
          <w:sz w:val="32"/>
          <w:szCs w:val="32"/>
        </w:rPr>
        <w:t xml:space="preserve">Safety Stock </w:t>
      </w:r>
      <m:oMath>
        <m:r>
          <w:rPr>
            <w:rFonts w:ascii="Cambria Math" w:hAnsi="Cambria Math" w:cs="Times New Roman"/>
            <w:sz w:val="32"/>
            <w:szCs w:val="32"/>
          </w:rPr>
          <m:t>=Z×</m:t>
        </m:r>
        <w:bookmarkStart w:id="0" w:name="_Hlk130048529"/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demand</m:t>
            </m:r>
          </m:sub>
        </m:sSub>
        <w:bookmarkEnd w:id="0"/>
        <m:r>
          <w:rPr>
            <w:rFonts w:ascii="Cambria Math" w:hAnsi="Cambria Math" w:cs="Times New Roman"/>
            <w:sz w:val="32"/>
            <w:szCs w:val="32"/>
          </w:rPr>
          <m:t>×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</m:rad>
      </m:oMath>
      <w:r w:rsidRPr="00702179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DF43E7" w:rsidRPr="00702179" w:rsidRDefault="00DF43E7" w:rsidP="00DF43E7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 w:rsidRPr="00702179">
        <w:rPr>
          <w:rFonts w:ascii="Times New Roman" w:hAnsi="Times New Roman" w:cs="Times New Roman"/>
          <w:sz w:val="32"/>
          <w:szCs w:val="32"/>
        </w:rPr>
        <w:t>where</w:t>
      </w:r>
      <w:proofErr w:type="gramEnd"/>
      <w:r w:rsidRPr="00702179">
        <w:rPr>
          <w:rFonts w:ascii="Times New Roman" w:hAnsi="Times New Roman" w:cs="Times New Roman"/>
          <w:sz w:val="32"/>
          <w:szCs w:val="32"/>
        </w:rPr>
        <w:t>,</w:t>
      </w:r>
    </w:p>
    <w:p w:rsidR="00DF43E7" w:rsidRPr="00702179" w:rsidRDefault="00DF43E7" w:rsidP="00DF43E7">
      <w:pPr>
        <w:ind w:left="720"/>
        <w:rPr>
          <w:rFonts w:ascii="Times New Roman" w:hAnsi="Times New Roman" w:cs="Times New Roman"/>
          <w:sz w:val="32"/>
          <w:szCs w:val="32"/>
        </w:rPr>
      </w:pPr>
      <w:r w:rsidRPr="00702179">
        <w:rPr>
          <w:rFonts w:ascii="Times New Roman" w:hAnsi="Times New Roman" w:cs="Times New Roman"/>
          <w:sz w:val="32"/>
          <w:szCs w:val="32"/>
        </w:rPr>
        <w:t>Z – number of standard deviations required to achieve the desired service level. Can be found in a Standard Normal distribution table.</w:t>
      </w:r>
    </w:p>
    <w:p w:rsidR="00DF43E7" w:rsidRPr="00702179" w:rsidRDefault="00DF43E7" w:rsidP="00DF43E7">
      <w:pPr>
        <w:ind w:firstLine="720"/>
        <w:rPr>
          <w:rFonts w:ascii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demand</m:t>
            </m:r>
          </m:sub>
        </m:sSub>
      </m:oMath>
      <w:r w:rsidRPr="00702179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702179">
        <w:rPr>
          <w:rFonts w:ascii="Times New Roman" w:hAnsi="Times New Roman" w:cs="Times New Roman"/>
          <w:sz w:val="32"/>
          <w:szCs w:val="32"/>
        </w:rPr>
        <w:t>– Standard Deviation of demand during lead time.</w:t>
      </w:r>
    </w:p>
    <w:p w:rsidR="00FD4A80" w:rsidRDefault="00DF43E7" w:rsidP="00FD4A8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702179">
        <w:rPr>
          <w:rFonts w:ascii="Times New Roman" w:hAnsi="Times New Roman" w:cs="Times New Roman"/>
          <w:sz w:val="32"/>
          <w:szCs w:val="32"/>
        </w:rPr>
        <w:t xml:space="preserve">L – Lead time in </w:t>
      </w:r>
      <w:r w:rsidR="00F951A8">
        <w:rPr>
          <w:rFonts w:ascii="Times New Roman" w:hAnsi="Times New Roman" w:cs="Times New Roman"/>
          <w:sz w:val="32"/>
          <w:szCs w:val="32"/>
        </w:rPr>
        <w:t>weeks</w:t>
      </w:r>
      <w:r w:rsidRPr="00702179">
        <w:rPr>
          <w:rFonts w:ascii="Times New Roman" w:hAnsi="Times New Roman" w:cs="Times New Roman"/>
          <w:sz w:val="32"/>
          <w:szCs w:val="32"/>
        </w:rPr>
        <w:t>.</w:t>
      </w:r>
    </w:p>
    <w:p w:rsidR="00DF43E7" w:rsidRDefault="00DF43E7" w:rsidP="00CF68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will calculate safety stock for a desired service level of 90%. </w:t>
      </w:r>
      <w:r w:rsidRPr="00702179">
        <w:rPr>
          <w:rFonts w:ascii="Times New Roman" w:hAnsi="Times New Roman" w:cs="Times New Roman"/>
          <w:sz w:val="32"/>
          <w:szCs w:val="32"/>
        </w:rPr>
        <w:t xml:space="preserve">Using a standard normal distribution table, it can be obtained that </w:t>
      </w:r>
      <w:r w:rsidRPr="00FD4A80">
        <w:rPr>
          <w:rFonts w:ascii="Times New Roman" w:hAnsi="Times New Roman" w:cs="Times New Roman"/>
          <w:sz w:val="32"/>
          <w:szCs w:val="32"/>
          <w:u w:val="single"/>
        </w:rPr>
        <w:t>Z = 1.28 for a 90% service level</w:t>
      </w:r>
      <w:r w:rsidRPr="00702179">
        <w:rPr>
          <w:rFonts w:ascii="Times New Roman" w:hAnsi="Times New Roman" w:cs="Times New Roman"/>
          <w:sz w:val="32"/>
          <w:szCs w:val="32"/>
        </w:rPr>
        <w:t>.</w:t>
      </w:r>
    </w:p>
    <w:p w:rsidR="00DF43E7" w:rsidRDefault="00DF43E7" w:rsidP="00CF68E5">
      <w:pPr>
        <w:rPr>
          <w:rFonts w:ascii="Times New Roman" w:hAnsi="Times New Roman" w:cs="Times New Roman"/>
          <w:sz w:val="32"/>
          <w:szCs w:val="32"/>
        </w:rPr>
      </w:pPr>
    </w:p>
    <w:p w:rsidR="00DF43E7" w:rsidRDefault="00DF43E7" w:rsidP="00DF43E7">
      <w:pPr>
        <w:rPr>
          <w:rFonts w:ascii="Times New Roman" w:hAnsi="Times New Roman" w:cs="Times New Roman"/>
          <w:sz w:val="32"/>
          <w:szCs w:val="32"/>
        </w:rPr>
      </w:pPr>
      <w:r w:rsidRPr="00702179">
        <w:rPr>
          <w:rFonts w:ascii="Times New Roman" w:hAnsi="Times New Roman" w:cs="Times New Roman"/>
          <w:sz w:val="32"/>
          <w:szCs w:val="32"/>
        </w:rPr>
        <w:t>Formula used for reorder point calculation is:</w:t>
      </w:r>
    </w:p>
    <w:p w:rsidR="00F951A8" w:rsidRDefault="00DF43E7" w:rsidP="00DF43E7">
      <w:pPr>
        <w:rPr>
          <w:rFonts w:ascii="Times New Roman" w:hAnsi="Times New Roman" w:cs="Times New Roman"/>
          <w:sz w:val="32"/>
          <w:szCs w:val="32"/>
        </w:rPr>
      </w:pPr>
      <w:r w:rsidRPr="00702179">
        <w:rPr>
          <w:rFonts w:ascii="Times New Roman" w:hAnsi="Times New Roman" w:cs="Times New Roman"/>
          <w:sz w:val="32"/>
          <w:szCs w:val="32"/>
        </w:rPr>
        <w:t>Reorder Point</w:t>
      </w:r>
      <w:r>
        <w:rPr>
          <w:rFonts w:ascii="Times New Roman" w:hAnsi="Times New Roman" w:cs="Times New Roman"/>
          <w:sz w:val="32"/>
          <w:szCs w:val="32"/>
        </w:rPr>
        <w:t xml:space="preserve"> =</w:t>
      </w:r>
      <w:r w:rsidRPr="00702179">
        <w:rPr>
          <w:rFonts w:ascii="Times New Roman" w:hAnsi="Times New Roman" w:cs="Times New Roman"/>
          <w:sz w:val="32"/>
          <w:szCs w:val="32"/>
        </w:rPr>
        <w:t xml:space="preserve"> (Average </w:t>
      </w:r>
      <w:r w:rsidR="00F951A8">
        <w:rPr>
          <w:rFonts w:ascii="Times New Roman" w:hAnsi="Times New Roman" w:cs="Times New Roman"/>
          <w:sz w:val="32"/>
          <w:szCs w:val="32"/>
        </w:rPr>
        <w:t>weekl</w:t>
      </w:r>
      <w:r w:rsidRPr="00702179">
        <w:rPr>
          <w:rFonts w:ascii="Times New Roman" w:hAnsi="Times New Roman" w:cs="Times New Roman"/>
          <w:sz w:val="32"/>
          <w:szCs w:val="32"/>
        </w:rPr>
        <w:t xml:space="preserve">y demand × Lead time) + </w:t>
      </w:r>
      <w:r w:rsidR="0024589B">
        <w:rPr>
          <w:rFonts w:ascii="Times New Roman" w:hAnsi="Times New Roman" w:cs="Times New Roman"/>
          <w:sz w:val="32"/>
          <w:szCs w:val="32"/>
        </w:rPr>
        <w:t>(safety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</w:t>
      </w:r>
      <w:r w:rsidR="0024589B">
        <w:rPr>
          <w:rFonts w:ascii="Times New Roman" w:hAnsi="Times New Roman" w:cs="Times New Roman"/>
          <w:sz w:val="32"/>
          <w:szCs w:val="32"/>
        </w:rPr>
        <w:t xml:space="preserve">       </w:t>
      </w:r>
      <w:r w:rsidRPr="00702179">
        <w:rPr>
          <w:rFonts w:ascii="Times New Roman" w:hAnsi="Times New Roman" w:cs="Times New Roman"/>
          <w:sz w:val="32"/>
          <w:szCs w:val="32"/>
        </w:rPr>
        <w:t>stock</w:t>
      </w:r>
      <w:r w:rsidR="0024589B">
        <w:rPr>
          <w:rFonts w:ascii="Times New Roman" w:hAnsi="Times New Roman" w:cs="Times New Roman"/>
          <w:sz w:val="32"/>
          <w:szCs w:val="32"/>
        </w:rPr>
        <w:t>)</w:t>
      </w:r>
    </w:p>
    <w:p w:rsidR="00FD4A80" w:rsidRDefault="00FD4A80" w:rsidP="00DF43E7">
      <w:pPr>
        <w:rPr>
          <w:rFonts w:ascii="Times New Roman" w:hAnsi="Times New Roman" w:cs="Times New Roman"/>
          <w:sz w:val="32"/>
          <w:szCs w:val="32"/>
        </w:rPr>
      </w:pPr>
    </w:p>
    <w:p w:rsidR="00FD4A80" w:rsidRPr="00F951A8" w:rsidRDefault="00F951A8" w:rsidP="00DF43E7">
      <w:pPr>
        <w:rPr>
          <w:rFonts w:ascii="Times New Roman" w:hAnsi="Times New Roman" w:cs="Times New Roman"/>
          <w:sz w:val="32"/>
          <w:szCs w:val="32"/>
        </w:rPr>
      </w:pPr>
      <w:r w:rsidRPr="00E119D0">
        <w:rPr>
          <w:rFonts w:ascii="Times New Roman" w:hAnsi="Times New Roman" w:cs="Times New Roman"/>
          <w:b/>
          <w:bCs/>
          <w:sz w:val="32"/>
          <w:szCs w:val="32"/>
          <w:u w:val="single"/>
        </w:rPr>
        <w:t>Note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The unit of lead time used in mid-term submission was months. However, this had to be changed to weeks since most of the products had </w:t>
      </w:r>
      <w:r w:rsidRPr="00E119D0">
        <w:rPr>
          <w:rFonts w:ascii="Times New Roman" w:hAnsi="Times New Roman" w:cs="Times New Roman"/>
          <w:sz w:val="32"/>
          <w:szCs w:val="32"/>
          <w:u w:val="single"/>
        </w:rPr>
        <w:t>shorter lead times (≈ 0 months).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119D0">
        <w:rPr>
          <w:rFonts w:ascii="Times New Roman" w:hAnsi="Times New Roman" w:cs="Times New Roman"/>
          <w:sz w:val="32"/>
          <w:szCs w:val="32"/>
        </w:rPr>
        <w:t>Taking lead time ≈ 0</w:t>
      </w:r>
      <w:r>
        <w:rPr>
          <w:rFonts w:ascii="Times New Roman" w:hAnsi="Times New Roman" w:cs="Times New Roman"/>
          <w:sz w:val="32"/>
          <w:szCs w:val="32"/>
        </w:rPr>
        <w:t xml:space="preserve"> was interfering with the standard deviation</w:t>
      </w:r>
      <w:r w:rsidR="00E119D0">
        <w:rPr>
          <w:rFonts w:ascii="Times New Roman" w:hAnsi="Times New Roman" w:cs="Times New Roman"/>
          <w:sz w:val="32"/>
          <w:szCs w:val="32"/>
        </w:rPr>
        <w:t xml:space="preserve"> of demand</w:t>
      </w:r>
      <w:r>
        <w:rPr>
          <w:rFonts w:ascii="Times New Roman" w:hAnsi="Times New Roman" w:cs="Times New Roman"/>
          <w:sz w:val="32"/>
          <w:szCs w:val="32"/>
        </w:rPr>
        <w:t xml:space="preserve"> during lead time calculation.</w:t>
      </w:r>
    </w:p>
    <w:p w:rsidR="00DF43E7" w:rsidRDefault="00DF43E7" w:rsidP="00CF68E5">
      <w:pPr>
        <w:rPr>
          <w:rFonts w:ascii="Times New Roman" w:hAnsi="Times New Roman" w:cs="Times New Roman"/>
          <w:sz w:val="32"/>
          <w:szCs w:val="32"/>
        </w:rPr>
      </w:pPr>
    </w:p>
    <w:p w:rsidR="0024589B" w:rsidRDefault="0024589B" w:rsidP="00CF68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 Results and Findings:</w:t>
      </w:r>
    </w:p>
    <w:p w:rsidR="0024589B" w:rsidRDefault="0024589B" w:rsidP="00CF68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ABC-VED analysis: </w:t>
      </w:r>
      <w:r>
        <w:rPr>
          <w:rFonts w:ascii="Times New Roman" w:hAnsi="Times New Roman" w:cs="Times New Roman"/>
          <w:sz w:val="32"/>
          <w:szCs w:val="32"/>
        </w:rPr>
        <w:t>As a result of ABC-VED analysis 6 raw materials were shortlisted.</w:t>
      </w:r>
    </w:p>
    <w:p w:rsidR="0024589B" w:rsidRDefault="0024589B" w:rsidP="00CF68E5">
      <w:pPr>
        <w:rPr>
          <w:rFonts w:ascii="Times New Roman" w:hAnsi="Times New Roman" w:cs="Times New Roman"/>
          <w:sz w:val="32"/>
          <w:szCs w:val="32"/>
        </w:rPr>
      </w:pPr>
      <w:r w:rsidRPr="0024589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E217E76" wp14:editId="7F124655">
            <wp:extent cx="5347855" cy="1548419"/>
            <wp:effectExtent l="0" t="0" r="5715" b="0"/>
            <wp:docPr id="164899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92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211" cy="15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8" w:rsidRDefault="00292658" w:rsidP="00CF68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Pareto chart using total issue amount as values is plotted and it is evident from the chart that the data follows the pareto (80-20) principle.</w:t>
      </w:r>
    </w:p>
    <w:p w:rsidR="00292658" w:rsidRDefault="00292658" w:rsidP="00CF68E5">
      <w:pPr>
        <w:rPr>
          <w:rFonts w:ascii="Times New Roman" w:hAnsi="Times New Roman" w:cs="Times New Roman"/>
          <w:sz w:val="32"/>
          <w:szCs w:val="32"/>
        </w:rPr>
      </w:pPr>
      <w:r w:rsidRPr="0029265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CC547A0" wp14:editId="04F6BB98">
            <wp:extent cx="4537364" cy="3142876"/>
            <wp:effectExtent l="0" t="0" r="0" b="635"/>
            <wp:docPr id="87524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7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705" cy="31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58" w:rsidRDefault="00292658" w:rsidP="00CF68E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11C6B" w:rsidRDefault="00611C6B" w:rsidP="00CF68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Lead time: </w:t>
      </w:r>
      <w:r>
        <w:rPr>
          <w:rFonts w:ascii="Times New Roman" w:hAnsi="Times New Roman" w:cs="Times New Roman"/>
          <w:sz w:val="32"/>
          <w:szCs w:val="32"/>
        </w:rPr>
        <w:t xml:space="preserve">Average lead time </w:t>
      </w:r>
      <w:r w:rsidR="00E119D0">
        <w:rPr>
          <w:rFonts w:ascii="Times New Roman" w:hAnsi="Times New Roman" w:cs="Times New Roman"/>
          <w:sz w:val="32"/>
          <w:szCs w:val="32"/>
        </w:rPr>
        <w:t xml:space="preserve">in weeks </w:t>
      </w:r>
      <w:r>
        <w:rPr>
          <w:rFonts w:ascii="Times New Roman" w:hAnsi="Times New Roman" w:cs="Times New Roman"/>
          <w:sz w:val="32"/>
          <w:szCs w:val="32"/>
        </w:rPr>
        <w:t>for the shortlisted products is shown</w:t>
      </w:r>
      <w:r w:rsidR="00FD4A80">
        <w:rPr>
          <w:rFonts w:ascii="Times New Roman" w:hAnsi="Times New Roman" w:cs="Times New Roman"/>
          <w:sz w:val="32"/>
          <w:szCs w:val="32"/>
        </w:rPr>
        <w:t xml:space="preserve"> below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292658" w:rsidRPr="006A6171" w:rsidRDefault="00E119D0" w:rsidP="00CF68E5">
      <w:pPr>
        <w:rPr>
          <w:rFonts w:ascii="Times New Roman" w:hAnsi="Times New Roman" w:cs="Times New Roman"/>
          <w:sz w:val="32"/>
          <w:szCs w:val="32"/>
        </w:rPr>
      </w:pPr>
      <w:r w:rsidRPr="00E119D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625204" wp14:editId="2D8E4463">
            <wp:extent cx="6231453" cy="1413164"/>
            <wp:effectExtent l="0" t="0" r="0" b="0"/>
            <wp:docPr id="190037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764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7340" cy="14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80" w:rsidRDefault="00FD4A80" w:rsidP="00CF68E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11C6B" w:rsidRPr="00611C6B" w:rsidRDefault="00611C6B" w:rsidP="00CF68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Demand Forecasting: </w:t>
      </w:r>
    </w:p>
    <w:p w:rsidR="006F2305" w:rsidRDefault="006F23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Seasonal decomposition of the shortlisted products is shown below:</w:t>
      </w:r>
    </w:p>
    <w:p w:rsidR="00753D47" w:rsidRDefault="00753D47">
      <w:pPr>
        <w:rPr>
          <w:rFonts w:ascii="Times New Roman" w:hAnsi="Times New Roman" w:cs="Times New Roman"/>
          <w:sz w:val="32"/>
          <w:szCs w:val="32"/>
        </w:rPr>
      </w:pPr>
      <w:r w:rsidRPr="00753D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E0DEFD4" wp14:editId="4479644A">
            <wp:extent cx="5327073" cy="3936230"/>
            <wp:effectExtent l="0" t="0" r="6985" b="7620"/>
            <wp:docPr id="158713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68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714" cy="39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19" w:rsidRDefault="002A4119">
      <w:pPr>
        <w:rPr>
          <w:rFonts w:ascii="Times New Roman" w:hAnsi="Times New Roman" w:cs="Times New Roman"/>
          <w:sz w:val="32"/>
          <w:szCs w:val="32"/>
        </w:rPr>
      </w:pPr>
    </w:p>
    <w:p w:rsidR="00E7119E" w:rsidRDefault="00E7119E">
      <w:pPr>
        <w:rPr>
          <w:rFonts w:ascii="Times New Roman" w:hAnsi="Times New Roman" w:cs="Times New Roman"/>
          <w:sz w:val="32"/>
          <w:szCs w:val="32"/>
        </w:rPr>
      </w:pPr>
      <w:r w:rsidRPr="00E7119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E1FD27" wp14:editId="2C4FB171">
            <wp:extent cx="5503904" cy="3685309"/>
            <wp:effectExtent l="0" t="0" r="1905" b="0"/>
            <wp:docPr id="170030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03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49" cy="36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9E" w:rsidRDefault="00E7119E">
      <w:pPr>
        <w:rPr>
          <w:rFonts w:ascii="Times New Roman" w:hAnsi="Times New Roman" w:cs="Times New Roman"/>
          <w:sz w:val="32"/>
          <w:szCs w:val="32"/>
        </w:rPr>
      </w:pPr>
      <w:r w:rsidRPr="00E7119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077D1F5" wp14:editId="1BB1B0CE">
            <wp:extent cx="5305142" cy="3913909"/>
            <wp:effectExtent l="0" t="0" r="0" b="0"/>
            <wp:docPr id="12258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6487" cy="39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9E" w:rsidRDefault="00E7119E">
      <w:pPr>
        <w:rPr>
          <w:rFonts w:ascii="Times New Roman" w:hAnsi="Times New Roman" w:cs="Times New Roman"/>
          <w:sz w:val="32"/>
          <w:szCs w:val="32"/>
        </w:rPr>
      </w:pPr>
    </w:p>
    <w:p w:rsidR="00E7119E" w:rsidRDefault="00E7119E">
      <w:pPr>
        <w:rPr>
          <w:rFonts w:ascii="Times New Roman" w:hAnsi="Times New Roman" w:cs="Times New Roman"/>
          <w:sz w:val="32"/>
          <w:szCs w:val="32"/>
        </w:rPr>
      </w:pPr>
      <w:r w:rsidRPr="00E7119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DC1B68" wp14:editId="0AF500D6">
            <wp:extent cx="5271655" cy="3823470"/>
            <wp:effectExtent l="0" t="0" r="5715" b="5715"/>
            <wp:docPr id="57638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81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0642" cy="38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9E" w:rsidRDefault="00E7119E">
      <w:pPr>
        <w:rPr>
          <w:rFonts w:ascii="Times New Roman" w:hAnsi="Times New Roman" w:cs="Times New Roman"/>
          <w:sz w:val="32"/>
          <w:szCs w:val="32"/>
        </w:rPr>
      </w:pPr>
    </w:p>
    <w:p w:rsidR="00E7119E" w:rsidRDefault="00E7119E">
      <w:pPr>
        <w:rPr>
          <w:rFonts w:ascii="Times New Roman" w:hAnsi="Times New Roman" w:cs="Times New Roman"/>
          <w:sz w:val="32"/>
          <w:szCs w:val="32"/>
        </w:rPr>
      </w:pPr>
      <w:r w:rsidRPr="00E7119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1DEC61A" wp14:editId="0BAAA682">
            <wp:extent cx="5156293" cy="3726873"/>
            <wp:effectExtent l="0" t="0" r="6350" b="6985"/>
            <wp:docPr id="206237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717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924" cy="37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47" w:rsidRPr="006A6171" w:rsidRDefault="002A4119" w:rsidP="006A6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A6171">
        <w:rPr>
          <w:rFonts w:ascii="Times New Roman" w:hAnsi="Times New Roman" w:cs="Times New Roman"/>
          <w:sz w:val="32"/>
          <w:szCs w:val="32"/>
        </w:rPr>
        <w:t xml:space="preserve">As seen from the </w:t>
      </w:r>
      <w:r w:rsidR="00CC1B22" w:rsidRPr="006A6171">
        <w:rPr>
          <w:rFonts w:ascii="Times New Roman" w:hAnsi="Times New Roman" w:cs="Times New Roman"/>
          <w:sz w:val="32"/>
          <w:szCs w:val="32"/>
        </w:rPr>
        <w:t xml:space="preserve">trend </w:t>
      </w:r>
      <w:r w:rsidRPr="006A6171">
        <w:rPr>
          <w:rFonts w:ascii="Times New Roman" w:hAnsi="Times New Roman" w:cs="Times New Roman"/>
          <w:sz w:val="32"/>
          <w:szCs w:val="32"/>
        </w:rPr>
        <w:t>charts</w:t>
      </w:r>
      <w:r w:rsidRPr="006A6171">
        <w:rPr>
          <w:rFonts w:ascii="Times New Roman" w:hAnsi="Times New Roman" w:cs="Times New Roman"/>
          <w:sz w:val="32"/>
          <w:szCs w:val="32"/>
          <w:u w:val="single"/>
        </w:rPr>
        <w:t>, Atenolol, Blended pellets, and Telmisartan depict an upward trend</w:t>
      </w:r>
      <w:r w:rsidRPr="006A6171">
        <w:rPr>
          <w:rFonts w:ascii="Times New Roman" w:hAnsi="Times New Roman" w:cs="Times New Roman"/>
          <w:sz w:val="32"/>
          <w:szCs w:val="32"/>
        </w:rPr>
        <w:t xml:space="preserve"> in demand, while </w:t>
      </w:r>
      <w:r w:rsidRPr="006A6171">
        <w:rPr>
          <w:rFonts w:ascii="Times New Roman" w:hAnsi="Times New Roman" w:cs="Times New Roman"/>
          <w:sz w:val="32"/>
          <w:szCs w:val="32"/>
          <w:u w:val="single"/>
        </w:rPr>
        <w:t>Metformin Hydrochloride, and Paracetamol show a downward trend</w:t>
      </w:r>
      <w:r w:rsidRPr="006A6171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CC1B22" w:rsidRPr="006A6171" w:rsidRDefault="00CC1B22" w:rsidP="006A6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A6171">
        <w:rPr>
          <w:rFonts w:ascii="Times New Roman" w:hAnsi="Times New Roman" w:cs="Times New Roman"/>
          <w:sz w:val="32"/>
          <w:szCs w:val="32"/>
        </w:rPr>
        <w:t>The seasonal charts show that a</w:t>
      </w:r>
      <w:r w:rsidR="002A4119" w:rsidRPr="006A6171">
        <w:rPr>
          <w:rFonts w:ascii="Times New Roman" w:hAnsi="Times New Roman" w:cs="Times New Roman"/>
          <w:sz w:val="32"/>
          <w:szCs w:val="32"/>
        </w:rPr>
        <w:t>ll the products</w:t>
      </w:r>
      <w:r w:rsidRPr="006A6171">
        <w:rPr>
          <w:rFonts w:ascii="Times New Roman" w:hAnsi="Times New Roman" w:cs="Times New Roman"/>
          <w:sz w:val="32"/>
          <w:szCs w:val="32"/>
        </w:rPr>
        <w:t xml:space="preserve"> exhibit a seasonality pattern of approximately </w:t>
      </w:r>
      <w:r w:rsidRPr="006A6171">
        <w:rPr>
          <w:rFonts w:ascii="Times New Roman" w:hAnsi="Times New Roman" w:cs="Times New Roman"/>
          <w:sz w:val="32"/>
          <w:szCs w:val="32"/>
          <w:u w:val="single"/>
        </w:rPr>
        <w:t>12 months. (yearly)</w:t>
      </w:r>
      <w:r w:rsidR="001A1FB2" w:rsidRPr="006A6171">
        <w:rPr>
          <w:rFonts w:ascii="Times New Roman" w:hAnsi="Times New Roman" w:cs="Times New Roman"/>
          <w:sz w:val="32"/>
          <w:szCs w:val="32"/>
          <w:u w:val="single"/>
        </w:rPr>
        <w:t>.</w:t>
      </w:r>
    </w:p>
    <w:p w:rsidR="00CC1B22" w:rsidRPr="006A6171" w:rsidRDefault="00CC1B22" w:rsidP="006A6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A6171">
        <w:rPr>
          <w:rFonts w:ascii="Times New Roman" w:hAnsi="Times New Roman" w:cs="Times New Roman"/>
          <w:sz w:val="32"/>
          <w:szCs w:val="32"/>
        </w:rPr>
        <w:t>It is clear from the residue plot</w:t>
      </w:r>
      <w:r w:rsidR="00E03FFE" w:rsidRPr="006A6171">
        <w:rPr>
          <w:rFonts w:ascii="Times New Roman" w:hAnsi="Times New Roman" w:cs="Times New Roman"/>
          <w:sz w:val="32"/>
          <w:szCs w:val="32"/>
        </w:rPr>
        <w:t>s</w:t>
      </w:r>
      <w:r w:rsidRPr="006A6171">
        <w:rPr>
          <w:rFonts w:ascii="Times New Roman" w:hAnsi="Times New Roman" w:cs="Times New Roman"/>
          <w:sz w:val="32"/>
          <w:szCs w:val="32"/>
        </w:rPr>
        <w:t xml:space="preserve"> that the </w:t>
      </w:r>
      <w:r w:rsidRPr="006A6171">
        <w:rPr>
          <w:rFonts w:ascii="Times New Roman" w:hAnsi="Times New Roman" w:cs="Times New Roman"/>
          <w:sz w:val="32"/>
          <w:szCs w:val="32"/>
          <w:u w:val="single"/>
        </w:rPr>
        <w:t>data for all products contains noise</w:t>
      </w:r>
      <w:r w:rsidRPr="006A6171">
        <w:rPr>
          <w:rFonts w:ascii="Times New Roman" w:hAnsi="Times New Roman" w:cs="Times New Roman"/>
          <w:sz w:val="32"/>
          <w:szCs w:val="32"/>
        </w:rPr>
        <w:t>.</w:t>
      </w:r>
    </w:p>
    <w:p w:rsidR="00CC1B22" w:rsidRDefault="00CC1B22">
      <w:pPr>
        <w:rPr>
          <w:rFonts w:ascii="Times New Roman" w:hAnsi="Times New Roman" w:cs="Times New Roman"/>
          <w:sz w:val="32"/>
          <w:szCs w:val="32"/>
        </w:rPr>
      </w:pPr>
    </w:p>
    <w:p w:rsidR="00CC1B22" w:rsidRDefault="00ED28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predictions on training data for all the models is shown below (for all RMs):</w:t>
      </w:r>
    </w:p>
    <w:p w:rsidR="00ED2891" w:rsidRDefault="00BA526E">
      <w:pPr>
        <w:rPr>
          <w:rFonts w:ascii="Times New Roman" w:hAnsi="Times New Roman" w:cs="Times New Roman"/>
          <w:sz w:val="32"/>
          <w:szCs w:val="32"/>
        </w:rPr>
      </w:pPr>
      <w:r w:rsidRPr="00BA526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8C9B2AA" wp14:editId="55E08C95">
            <wp:extent cx="6199505" cy="2306782"/>
            <wp:effectExtent l="0" t="0" r="0" b="0"/>
            <wp:docPr id="4432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90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7107" cy="23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19" w:rsidRDefault="002A41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D55CB" w:rsidRPr="007D5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03E2743" wp14:editId="07D3888E">
            <wp:extent cx="6213764" cy="2320696"/>
            <wp:effectExtent l="0" t="0" r="0" b="3810"/>
            <wp:docPr id="90375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57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670" cy="23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CB" w:rsidRDefault="007D55CB">
      <w:pPr>
        <w:rPr>
          <w:rFonts w:ascii="Times New Roman" w:hAnsi="Times New Roman" w:cs="Times New Roman"/>
          <w:sz w:val="32"/>
          <w:szCs w:val="32"/>
        </w:rPr>
      </w:pPr>
      <w:r w:rsidRPr="007D55C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8108D8" wp14:editId="02F92CAE">
            <wp:extent cx="6166512" cy="2382982"/>
            <wp:effectExtent l="0" t="0" r="5715" b="0"/>
            <wp:docPr id="177196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626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2507" cy="23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CB" w:rsidRDefault="007D55CB">
      <w:pPr>
        <w:rPr>
          <w:rFonts w:ascii="Times New Roman" w:hAnsi="Times New Roman" w:cs="Times New Roman"/>
          <w:sz w:val="32"/>
          <w:szCs w:val="32"/>
        </w:rPr>
      </w:pPr>
    </w:p>
    <w:p w:rsidR="00753D47" w:rsidRDefault="00871CB7">
      <w:pPr>
        <w:rPr>
          <w:rFonts w:ascii="Times New Roman" w:hAnsi="Times New Roman" w:cs="Times New Roman"/>
          <w:sz w:val="32"/>
          <w:szCs w:val="32"/>
        </w:rPr>
      </w:pPr>
      <w:r w:rsidRPr="00871CB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3B2A84E" wp14:editId="65F6221C">
            <wp:extent cx="6156824" cy="2272145"/>
            <wp:effectExtent l="0" t="0" r="0" b="0"/>
            <wp:docPr id="19697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1186" cy="22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B7" w:rsidRDefault="00871CB7">
      <w:pPr>
        <w:rPr>
          <w:rFonts w:ascii="Times New Roman" w:hAnsi="Times New Roman" w:cs="Times New Roman"/>
          <w:sz w:val="32"/>
          <w:szCs w:val="32"/>
        </w:rPr>
      </w:pPr>
      <w:r w:rsidRPr="00871CB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032B3A7" wp14:editId="0559F8B8">
            <wp:extent cx="6248063" cy="2327275"/>
            <wp:effectExtent l="0" t="0" r="635" b="0"/>
            <wp:docPr id="202925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83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1318" cy="23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B7" w:rsidRDefault="00A30415">
      <w:pPr>
        <w:rPr>
          <w:rFonts w:ascii="Times New Roman" w:hAnsi="Times New Roman" w:cs="Times New Roman"/>
          <w:sz w:val="32"/>
          <w:szCs w:val="32"/>
        </w:rPr>
      </w:pPr>
      <w:r w:rsidRPr="00A3041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D6CB16" wp14:editId="322E4897">
            <wp:extent cx="6156325" cy="2396836"/>
            <wp:effectExtent l="0" t="0" r="0" b="3810"/>
            <wp:docPr id="4844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129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6883" cy="24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15" w:rsidRDefault="00A30415">
      <w:pPr>
        <w:rPr>
          <w:rFonts w:ascii="Times New Roman" w:hAnsi="Times New Roman" w:cs="Times New Roman"/>
          <w:sz w:val="32"/>
          <w:szCs w:val="32"/>
        </w:rPr>
      </w:pPr>
    </w:p>
    <w:p w:rsidR="006C7532" w:rsidRDefault="00A703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Mean</w:t>
      </w:r>
      <w:r w:rsidR="006C7532">
        <w:rPr>
          <w:rFonts w:ascii="Times New Roman" w:hAnsi="Times New Roman" w:cs="Times New Roman"/>
          <w:sz w:val="32"/>
          <w:szCs w:val="32"/>
        </w:rPr>
        <w:t xml:space="preserve"> absolute error</w:t>
      </w:r>
      <w:r>
        <w:rPr>
          <w:rFonts w:ascii="Times New Roman" w:hAnsi="Times New Roman" w:cs="Times New Roman"/>
          <w:sz w:val="32"/>
          <w:szCs w:val="32"/>
        </w:rPr>
        <w:t>s</w:t>
      </w:r>
      <w:r w:rsidR="006C753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for all RMs </w:t>
      </w:r>
      <w:r w:rsidR="006C7532">
        <w:rPr>
          <w:rFonts w:ascii="Times New Roman" w:hAnsi="Times New Roman" w:cs="Times New Roman"/>
          <w:sz w:val="32"/>
          <w:szCs w:val="32"/>
        </w:rPr>
        <w:t>are normalized by dividing with the mean of the issue quantity. This is done</w:t>
      </w:r>
      <w:r w:rsidR="009D45E6">
        <w:rPr>
          <w:rFonts w:ascii="Times New Roman" w:hAnsi="Times New Roman" w:cs="Times New Roman"/>
          <w:sz w:val="32"/>
          <w:szCs w:val="32"/>
        </w:rPr>
        <w:t xml:space="preserve"> as a sanity check </w:t>
      </w:r>
      <w:proofErr w:type="gramStart"/>
      <w:r w:rsidR="009D45E6">
        <w:rPr>
          <w:rFonts w:ascii="Times New Roman" w:hAnsi="Times New Roman" w:cs="Times New Roman"/>
          <w:sz w:val="32"/>
          <w:szCs w:val="32"/>
        </w:rPr>
        <w:t>and also</w:t>
      </w:r>
      <w:proofErr w:type="gramEnd"/>
      <w:r w:rsidR="009D45E6">
        <w:rPr>
          <w:rFonts w:ascii="Times New Roman" w:hAnsi="Times New Roman" w:cs="Times New Roman"/>
          <w:sz w:val="32"/>
          <w:szCs w:val="32"/>
        </w:rPr>
        <w:t xml:space="preserve"> </w:t>
      </w:r>
      <w:r w:rsidR="00197FC0">
        <w:rPr>
          <w:rFonts w:ascii="Times New Roman" w:hAnsi="Times New Roman" w:cs="Times New Roman"/>
          <w:sz w:val="32"/>
          <w:szCs w:val="32"/>
        </w:rPr>
        <w:t xml:space="preserve">to </w:t>
      </w:r>
      <w:r w:rsidR="006C7532">
        <w:rPr>
          <w:rFonts w:ascii="Times New Roman" w:hAnsi="Times New Roman" w:cs="Times New Roman"/>
          <w:sz w:val="32"/>
          <w:szCs w:val="32"/>
        </w:rPr>
        <w:t xml:space="preserve">ensure that </w:t>
      </w:r>
      <w:r w:rsidR="009D45E6">
        <w:rPr>
          <w:rFonts w:ascii="Times New Roman" w:hAnsi="Times New Roman" w:cs="Times New Roman"/>
          <w:sz w:val="32"/>
          <w:szCs w:val="32"/>
        </w:rPr>
        <w:t>all errors are on the same scale</w:t>
      </w:r>
      <w:r w:rsidR="006C7532">
        <w:rPr>
          <w:rFonts w:ascii="Times New Roman" w:hAnsi="Times New Roman" w:cs="Times New Roman"/>
          <w:sz w:val="32"/>
          <w:szCs w:val="32"/>
        </w:rPr>
        <w:t>.</w:t>
      </w:r>
    </w:p>
    <w:p w:rsidR="00197FC0" w:rsidRDefault="00197FC0">
      <w:pPr>
        <w:rPr>
          <w:rFonts w:ascii="Times New Roman" w:hAnsi="Times New Roman" w:cs="Times New Roman"/>
          <w:sz w:val="32"/>
          <w:szCs w:val="32"/>
        </w:rPr>
      </w:pPr>
    </w:p>
    <w:p w:rsidR="006C7532" w:rsidRDefault="006C75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Table for MAE is shown below:</w:t>
      </w:r>
    </w:p>
    <w:p w:rsidR="00A30415" w:rsidRDefault="006C7532">
      <w:pPr>
        <w:rPr>
          <w:rFonts w:ascii="Times New Roman" w:hAnsi="Times New Roman" w:cs="Times New Roman"/>
          <w:sz w:val="32"/>
          <w:szCs w:val="32"/>
        </w:rPr>
      </w:pPr>
      <w:r w:rsidRPr="006C753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B898B6" wp14:editId="719177A5">
            <wp:extent cx="4023864" cy="1780309"/>
            <wp:effectExtent l="0" t="0" r="0" b="0"/>
            <wp:docPr id="94242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8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7301" cy="17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0415" w:rsidRDefault="008527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</w:t>
      </w:r>
      <w:r w:rsidR="00197FC0">
        <w:rPr>
          <w:rFonts w:ascii="Times New Roman" w:hAnsi="Times New Roman" w:cs="Times New Roman"/>
          <w:sz w:val="32"/>
          <w:szCs w:val="32"/>
        </w:rPr>
        <w:t xml:space="preserve">is clear from the table </w:t>
      </w:r>
      <w:r>
        <w:rPr>
          <w:rFonts w:ascii="Times New Roman" w:hAnsi="Times New Roman" w:cs="Times New Roman"/>
          <w:sz w:val="32"/>
          <w:szCs w:val="32"/>
        </w:rPr>
        <w:t>that the prophet model performs significantly better than LSTM and SARIMA.</w:t>
      </w:r>
    </w:p>
    <w:p w:rsidR="008527A4" w:rsidRDefault="008527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Finally, we select the model with the least MAE and report our predictions using it.</w:t>
      </w:r>
      <w:r w:rsidR="00853DC5">
        <w:rPr>
          <w:rFonts w:ascii="Times New Roman" w:hAnsi="Times New Roman" w:cs="Times New Roman"/>
          <w:sz w:val="32"/>
          <w:szCs w:val="32"/>
        </w:rPr>
        <w:t xml:space="preserve"> </w:t>
      </w:r>
      <w:r w:rsidR="00853DC5">
        <w:rPr>
          <w:rFonts w:ascii="Times New Roman" w:hAnsi="Times New Roman" w:cs="Times New Roman"/>
          <w:sz w:val="32"/>
          <w:szCs w:val="32"/>
        </w:rPr>
        <w:t xml:space="preserve">We will not be forecasting demand for </w:t>
      </w:r>
      <w:r w:rsidR="00853DC5" w:rsidRPr="00853DC5">
        <w:rPr>
          <w:rFonts w:ascii="Times New Roman" w:hAnsi="Times New Roman" w:cs="Times New Roman"/>
          <w:sz w:val="32"/>
          <w:szCs w:val="32"/>
          <w:u w:val="single"/>
        </w:rPr>
        <w:t>Blended pellets and EHG Capsule Shells</w:t>
      </w:r>
      <w:r w:rsidR="00853DC5">
        <w:rPr>
          <w:rFonts w:ascii="Times New Roman" w:hAnsi="Times New Roman" w:cs="Times New Roman"/>
          <w:sz w:val="32"/>
          <w:szCs w:val="32"/>
        </w:rPr>
        <w:t xml:space="preserve"> as the MAE for them is quite high.</w:t>
      </w:r>
    </w:p>
    <w:p w:rsidR="008A2754" w:rsidRDefault="006F13BD">
      <w:pPr>
        <w:rPr>
          <w:rFonts w:ascii="Times New Roman" w:hAnsi="Times New Roman" w:cs="Times New Roman"/>
          <w:sz w:val="32"/>
          <w:szCs w:val="32"/>
        </w:rPr>
      </w:pPr>
      <w:r w:rsidRPr="006F13B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0CB864" wp14:editId="0A98BA55">
            <wp:extent cx="5950527" cy="2604274"/>
            <wp:effectExtent l="0" t="0" r="0" b="5715"/>
            <wp:docPr id="3675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55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1666" cy="26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BD" w:rsidRDefault="006F13BD">
      <w:pPr>
        <w:rPr>
          <w:rFonts w:ascii="Times New Roman" w:hAnsi="Times New Roman" w:cs="Times New Roman"/>
          <w:sz w:val="32"/>
          <w:szCs w:val="32"/>
        </w:rPr>
      </w:pPr>
      <w:r w:rsidRPr="006F13B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D14881B" wp14:editId="0E9C41FC">
            <wp:extent cx="6146151" cy="2680855"/>
            <wp:effectExtent l="0" t="0" r="7620" b="5715"/>
            <wp:docPr id="62675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588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409" cy="26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BD" w:rsidRDefault="00F61A6E">
      <w:pPr>
        <w:rPr>
          <w:rFonts w:ascii="Times New Roman" w:hAnsi="Times New Roman" w:cs="Times New Roman"/>
          <w:sz w:val="32"/>
          <w:szCs w:val="32"/>
        </w:rPr>
      </w:pPr>
      <w:r w:rsidRPr="00F61A6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3207675" wp14:editId="0668E3C6">
            <wp:extent cx="6145530" cy="2681946"/>
            <wp:effectExtent l="0" t="0" r="7620" b="4445"/>
            <wp:docPr id="196557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14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6306" cy="26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6E" w:rsidRDefault="00F61A6E">
      <w:pPr>
        <w:rPr>
          <w:rFonts w:ascii="Times New Roman" w:hAnsi="Times New Roman" w:cs="Times New Roman"/>
          <w:sz w:val="32"/>
          <w:szCs w:val="32"/>
        </w:rPr>
      </w:pPr>
      <w:r w:rsidRPr="00F61A6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5939E6" wp14:editId="418B7017">
            <wp:extent cx="6135175" cy="2715491"/>
            <wp:effectExtent l="0" t="0" r="0" b="8890"/>
            <wp:docPr id="35169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75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725" cy="27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54" w:rsidRDefault="008A2754">
      <w:pPr>
        <w:rPr>
          <w:rFonts w:ascii="Times New Roman" w:hAnsi="Times New Roman" w:cs="Times New Roman"/>
          <w:sz w:val="32"/>
          <w:szCs w:val="32"/>
        </w:rPr>
      </w:pPr>
    </w:p>
    <w:p w:rsidR="00853DC5" w:rsidRDefault="00BC11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Safety Stock and Reorder Point:</w:t>
      </w:r>
    </w:p>
    <w:p w:rsidR="00E119D0" w:rsidRDefault="00E119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Safety stock and reorder point for all RMs are as shown:</w:t>
      </w:r>
    </w:p>
    <w:p w:rsidR="00E119D0" w:rsidRPr="00BC117D" w:rsidRDefault="00E119D0">
      <w:pPr>
        <w:rPr>
          <w:rFonts w:ascii="Times New Roman" w:hAnsi="Times New Roman" w:cs="Times New Roman"/>
          <w:sz w:val="32"/>
          <w:szCs w:val="32"/>
        </w:rPr>
      </w:pPr>
      <w:r w:rsidRPr="00E119D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6EF9B1" wp14:editId="0FBCBD9D">
            <wp:extent cx="3927764" cy="935182"/>
            <wp:effectExtent l="0" t="0" r="0" b="0"/>
            <wp:docPr id="155073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53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583" cy="9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0" w:rsidRDefault="00197FC0">
      <w:pPr>
        <w:rPr>
          <w:rFonts w:ascii="Times New Roman" w:hAnsi="Times New Roman" w:cs="Times New Roman"/>
          <w:sz w:val="32"/>
          <w:szCs w:val="32"/>
        </w:rPr>
      </w:pPr>
      <w:r w:rsidRPr="00197FC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0AE0FE0" wp14:editId="3032AB23">
            <wp:extent cx="5590309" cy="2958044"/>
            <wp:effectExtent l="0" t="0" r="0" b="0"/>
            <wp:docPr id="23334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60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3014" cy="29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0" w:rsidRDefault="00B73C60">
      <w:pPr>
        <w:rPr>
          <w:rFonts w:ascii="Times New Roman" w:hAnsi="Times New Roman" w:cs="Times New Roman"/>
          <w:sz w:val="32"/>
          <w:szCs w:val="32"/>
        </w:rPr>
      </w:pPr>
      <w:r w:rsidRPr="00B73C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695EE8E" wp14:editId="23147AD2">
            <wp:extent cx="3850776" cy="955963"/>
            <wp:effectExtent l="0" t="0" r="0" b="0"/>
            <wp:docPr id="16860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316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3244" cy="9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60" w:rsidRDefault="00B73C60">
      <w:pPr>
        <w:rPr>
          <w:rFonts w:ascii="Times New Roman" w:hAnsi="Times New Roman" w:cs="Times New Roman"/>
          <w:sz w:val="32"/>
          <w:szCs w:val="32"/>
        </w:rPr>
      </w:pPr>
      <w:r w:rsidRPr="00B73C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A988A1A" wp14:editId="594C91BB">
            <wp:extent cx="5698840" cy="2930236"/>
            <wp:effectExtent l="0" t="0" r="0" b="3810"/>
            <wp:docPr id="65257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40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5193" cy="29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60" w:rsidRDefault="00197FC0">
      <w:pPr>
        <w:rPr>
          <w:rFonts w:ascii="Times New Roman" w:hAnsi="Times New Roman" w:cs="Times New Roman"/>
          <w:sz w:val="32"/>
          <w:szCs w:val="32"/>
        </w:rPr>
      </w:pPr>
      <w:r w:rsidRPr="00197FC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16B7413" wp14:editId="15BBD0FF">
            <wp:extent cx="4495800" cy="1034690"/>
            <wp:effectExtent l="0" t="0" r="0" b="0"/>
            <wp:docPr id="96803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388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1103" cy="1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60" w:rsidRDefault="00B73C60">
      <w:pPr>
        <w:rPr>
          <w:rFonts w:ascii="Times New Roman" w:hAnsi="Times New Roman" w:cs="Times New Roman"/>
          <w:sz w:val="32"/>
          <w:szCs w:val="32"/>
        </w:rPr>
      </w:pPr>
      <w:r w:rsidRPr="00B73C6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7CF36A7" wp14:editId="5512A7BB">
            <wp:extent cx="5692300" cy="3075709"/>
            <wp:effectExtent l="0" t="0" r="3810" b="0"/>
            <wp:docPr id="130596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637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4264" cy="30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0" w:rsidRDefault="006A03EF">
      <w:pPr>
        <w:rPr>
          <w:rFonts w:ascii="Times New Roman" w:hAnsi="Times New Roman" w:cs="Times New Roman"/>
          <w:sz w:val="32"/>
          <w:szCs w:val="32"/>
        </w:rPr>
      </w:pPr>
      <w:r w:rsidRPr="006A03E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2BCFC91" wp14:editId="0AECD9FC">
            <wp:extent cx="4218709" cy="1022281"/>
            <wp:effectExtent l="0" t="0" r="0" b="6985"/>
            <wp:docPr id="7507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428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8694" cy="10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37" w:rsidRDefault="006A03EF">
      <w:pPr>
        <w:rPr>
          <w:rFonts w:ascii="Times New Roman" w:hAnsi="Times New Roman" w:cs="Times New Roman"/>
          <w:sz w:val="32"/>
          <w:szCs w:val="32"/>
        </w:rPr>
      </w:pPr>
      <w:r w:rsidRPr="006A03E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A9ED69" wp14:editId="27688AAC">
            <wp:extent cx="5867400" cy="3107915"/>
            <wp:effectExtent l="0" t="0" r="0" b="0"/>
            <wp:docPr id="98142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68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0957" cy="31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37" w:rsidRDefault="00BC50C4">
      <w:pPr>
        <w:rPr>
          <w:rFonts w:ascii="Times New Roman" w:hAnsi="Times New Roman" w:cs="Times New Roman"/>
          <w:sz w:val="32"/>
          <w:szCs w:val="32"/>
        </w:rPr>
      </w:pPr>
      <w:r w:rsidRPr="00BC50C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5A463A5" wp14:editId="456CC0CA">
            <wp:extent cx="3872345" cy="964759"/>
            <wp:effectExtent l="0" t="0" r="0" b="6985"/>
            <wp:docPr id="111074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462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7336" cy="9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37" w:rsidRDefault="00BC50C4">
      <w:pPr>
        <w:rPr>
          <w:rFonts w:ascii="Times New Roman" w:hAnsi="Times New Roman" w:cs="Times New Roman"/>
          <w:sz w:val="32"/>
          <w:szCs w:val="32"/>
        </w:rPr>
      </w:pPr>
      <w:r w:rsidRPr="00BC50C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1E88C5C" wp14:editId="006DCCB0">
            <wp:extent cx="5731510" cy="2974975"/>
            <wp:effectExtent l="0" t="0" r="2540" b="0"/>
            <wp:docPr id="19086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52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37" w:rsidRDefault="00036F37">
      <w:pPr>
        <w:rPr>
          <w:rFonts w:ascii="Times New Roman" w:hAnsi="Times New Roman" w:cs="Times New Roman"/>
          <w:sz w:val="32"/>
          <w:szCs w:val="32"/>
        </w:rPr>
      </w:pPr>
      <w:r w:rsidRPr="00036F3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8148B4B" wp14:editId="0FC686FA">
            <wp:extent cx="4073236" cy="1005825"/>
            <wp:effectExtent l="0" t="0" r="3810" b="4445"/>
            <wp:docPr id="84216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35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513" cy="10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37" w:rsidRDefault="00036F37">
      <w:pPr>
        <w:rPr>
          <w:rFonts w:ascii="Times New Roman" w:hAnsi="Times New Roman" w:cs="Times New Roman"/>
          <w:sz w:val="32"/>
          <w:szCs w:val="32"/>
        </w:rPr>
      </w:pPr>
      <w:r w:rsidRPr="00036F3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6CE067" wp14:editId="7CC6797B">
            <wp:extent cx="5731510" cy="3111500"/>
            <wp:effectExtent l="0" t="0" r="2540" b="0"/>
            <wp:docPr id="25578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864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47" w:rsidRDefault="00753D47">
      <w:pPr>
        <w:rPr>
          <w:rFonts w:ascii="Times New Roman" w:hAnsi="Times New Roman" w:cs="Times New Roman"/>
          <w:sz w:val="32"/>
          <w:szCs w:val="32"/>
        </w:rPr>
      </w:pPr>
    </w:p>
    <w:p w:rsidR="00E77D3F" w:rsidRDefault="00E77D3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</w:t>
      </w:r>
      <w:r w:rsidRPr="00E77D3F">
        <w:rPr>
          <w:rFonts w:ascii="Times New Roman" w:hAnsi="Times New Roman" w:cs="Times New Roman"/>
          <w:b/>
          <w:bCs/>
          <w:sz w:val="32"/>
          <w:szCs w:val="32"/>
        </w:rPr>
        <w:t>Interpretation of Results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E77D3F" w:rsidRDefault="00E77D3F" w:rsidP="00E77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77D3F">
        <w:rPr>
          <w:rFonts w:ascii="Times New Roman" w:hAnsi="Times New Roman" w:cs="Times New Roman"/>
          <w:sz w:val="32"/>
          <w:szCs w:val="32"/>
        </w:rPr>
        <w:t xml:space="preserve">The ABC-VED analysis </w:t>
      </w:r>
      <w:r>
        <w:rPr>
          <w:rFonts w:ascii="Times New Roman" w:hAnsi="Times New Roman" w:cs="Times New Roman"/>
          <w:sz w:val="32"/>
          <w:szCs w:val="32"/>
        </w:rPr>
        <w:t>reveals that out of the 183 raw materials only 6 have a significant contribution towards the profitability of the factory.</w:t>
      </w:r>
    </w:p>
    <w:p w:rsidR="006A6171" w:rsidRDefault="006A6171" w:rsidP="00E77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Issue quantity for “Metformin Hydrochloride” and “Paracetamol” is declining as seen from the trend charts.</w:t>
      </w:r>
    </w:p>
    <w:p w:rsidR="00E77D3F" w:rsidRDefault="00362C6F" w:rsidP="00E77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Demand for </w:t>
      </w:r>
      <w:r w:rsidR="006A03EF">
        <w:rPr>
          <w:rFonts w:ascii="Times New Roman" w:hAnsi="Times New Roman" w:cs="Times New Roman"/>
          <w:sz w:val="32"/>
          <w:szCs w:val="32"/>
        </w:rPr>
        <w:t>the</w:t>
      </w:r>
      <w:r>
        <w:rPr>
          <w:rFonts w:ascii="Times New Roman" w:hAnsi="Times New Roman" w:cs="Times New Roman"/>
          <w:sz w:val="32"/>
          <w:szCs w:val="32"/>
        </w:rPr>
        <w:t xml:space="preserve"> products peaks around the months September-October.</w:t>
      </w:r>
      <w:r w:rsidR="006A03EF">
        <w:rPr>
          <w:rFonts w:ascii="Times New Roman" w:hAnsi="Times New Roman" w:cs="Times New Roman"/>
          <w:sz w:val="32"/>
          <w:szCs w:val="32"/>
        </w:rPr>
        <w:t xml:space="preserve"> (May for Atenolol)</w:t>
      </w:r>
    </w:p>
    <w:p w:rsidR="00362C6F" w:rsidRDefault="00362C6F" w:rsidP="00E77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Demand for “Metformin Hydrochloride” is expected to </w:t>
      </w:r>
      <w:r w:rsidR="006A03EF">
        <w:rPr>
          <w:rFonts w:ascii="Times New Roman" w:hAnsi="Times New Roman" w:cs="Times New Roman"/>
          <w:sz w:val="32"/>
          <w:szCs w:val="32"/>
        </w:rPr>
        <w:t xml:space="preserve">rise and follow an upward trend in the upcoming period. </w:t>
      </w:r>
    </w:p>
    <w:p w:rsidR="00BC50C4" w:rsidRPr="00E77D3F" w:rsidRDefault="00BC50C4" w:rsidP="00E77D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Values of safety stock and reorder point </w:t>
      </w:r>
      <w:r w:rsidR="00AA4029">
        <w:rPr>
          <w:rFonts w:ascii="Times New Roman" w:hAnsi="Times New Roman" w:cs="Times New Roman"/>
          <w:sz w:val="32"/>
          <w:szCs w:val="32"/>
        </w:rPr>
        <w:t xml:space="preserve">for the raw materials </w:t>
      </w:r>
      <w:r>
        <w:rPr>
          <w:rFonts w:ascii="Times New Roman" w:hAnsi="Times New Roman" w:cs="Times New Roman"/>
          <w:sz w:val="32"/>
          <w:szCs w:val="32"/>
        </w:rPr>
        <w:t>are self-evident.</w:t>
      </w:r>
    </w:p>
    <w:p w:rsidR="00753D47" w:rsidRDefault="00753D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C50C4" w:rsidRDefault="00BC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5. Recommendation</w:t>
      </w:r>
      <w:r w:rsidR="00AA4029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BC50C4" w:rsidRDefault="00BC50C4" w:rsidP="00BC50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factory must harness its resources to manage the most profitable products and monitor their sales routinely.</w:t>
      </w:r>
    </w:p>
    <w:p w:rsidR="00BC50C4" w:rsidRDefault="00B406FC" w:rsidP="00BC50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 the forecasted demand to plan production more efficiently. </w:t>
      </w:r>
    </w:p>
    <w:p w:rsidR="00BC50C4" w:rsidRDefault="00BC50C4" w:rsidP="00BC50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Increase manpower and </w:t>
      </w:r>
      <w:r w:rsidR="00AA4029">
        <w:rPr>
          <w:rFonts w:ascii="Times New Roman" w:hAnsi="Times New Roman" w:cs="Times New Roman"/>
          <w:sz w:val="32"/>
          <w:szCs w:val="32"/>
        </w:rPr>
        <w:t>resource allocation</w:t>
      </w:r>
      <w:r w:rsidR="00E6368D">
        <w:rPr>
          <w:rFonts w:ascii="Times New Roman" w:hAnsi="Times New Roman" w:cs="Times New Roman"/>
          <w:sz w:val="32"/>
          <w:szCs w:val="32"/>
        </w:rPr>
        <w:t xml:space="preserve"> during the months of September-October.</w:t>
      </w:r>
    </w:p>
    <w:p w:rsidR="00B406FC" w:rsidRDefault="00B406FC" w:rsidP="00BC50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Keep a close eye on the product “Metformin Hydrochloride</w:t>
      </w:r>
      <w:proofErr w:type="gramStart"/>
      <w:r>
        <w:rPr>
          <w:rFonts w:ascii="Times New Roman" w:hAnsi="Times New Roman" w:cs="Times New Roman"/>
          <w:sz w:val="32"/>
          <w:szCs w:val="32"/>
        </w:rPr>
        <w:t>”.</w:t>
      </w:r>
      <w:proofErr w:type="gramEnd"/>
    </w:p>
    <w:p w:rsidR="00E6368D" w:rsidRDefault="00E6368D" w:rsidP="00BC50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Analyse the values of safety stock provided and consider keeping a buffer stock to prevent stockouts.</w:t>
      </w:r>
    </w:p>
    <w:p w:rsidR="00E6368D" w:rsidRPr="00BC50C4" w:rsidRDefault="00E6368D" w:rsidP="00BC50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Place </w:t>
      </w:r>
      <w:r w:rsidR="00AA4029">
        <w:rPr>
          <w:rFonts w:ascii="Times New Roman" w:hAnsi="Times New Roman" w:cs="Times New Roman"/>
          <w:sz w:val="32"/>
          <w:szCs w:val="32"/>
        </w:rPr>
        <w:t xml:space="preserve">future </w:t>
      </w:r>
      <w:r>
        <w:rPr>
          <w:rFonts w:ascii="Times New Roman" w:hAnsi="Times New Roman" w:cs="Times New Roman"/>
          <w:sz w:val="32"/>
          <w:szCs w:val="32"/>
        </w:rPr>
        <w:t>order</w:t>
      </w:r>
      <w:r w:rsidR="00AA4029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 using the value of reorder point provided.</w:t>
      </w:r>
    </w:p>
    <w:p w:rsidR="00753D47" w:rsidRDefault="00753D47">
      <w:pPr>
        <w:rPr>
          <w:rFonts w:ascii="Times New Roman" w:hAnsi="Times New Roman" w:cs="Times New Roman"/>
          <w:sz w:val="32"/>
          <w:szCs w:val="32"/>
        </w:rPr>
      </w:pPr>
    </w:p>
    <w:p w:rsidR="00AA4029" w:rsidRDefault="00AA40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 Limitations of the Analysis:</w:t>
      </w:r>
    </w:p>
    <w:p w:rsidR="00AA4029" w:rsidRDefault="00AA40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Although the data was collected for 2.5 years, the data available for issue quantity of individual raw materials was still not enough for accurate demand forecasting. The data also contained a lot of noise which would have impacted the forecast. </w:t>
      </w:r>
    </w:p>
    <w:p w:rsidR="00753D47" w:rsidRDefault="00AA40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value of safety stock provided needs further analysis before implementation. </w:t>
      </w:r>
    </w:p>
    <w:sectPr w:rsidR="00753D47"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1048D" w:rsidRDefault="00D1048D" w:rsidP="00ED305E">
      <w:pPr>
        <w:spacing w:after="0" w:line="240" w:lineRule="auto"/>
      </w:pPr>
      <w:r>
        <w:separator/>
      </w:r>
    </w:p>
  </w:endnote>
  <w:endnote w:type="continuationSeparator" w:id="0">
    <w:p w:rsidR="00D1048D" w:rsidRDefault="00D1048D" w:rsidP="00ED3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36494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D305E" w:rsidRDefault="00ED305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D305E" w:rsidRDefault="00ED3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1048D" w:rsidRDefault="00D1048D" w:rsidP="00ED305E">
      <w:pPr>
        <w:spacing w:after="0" w:line="240" w:lineRule="auto"/>
      </w:pPr>
      <w:r>
        <w:separator/>
      </w:r>
    </w:p>
  </w:footnote>
  <w:footnote w:type="continuationSeparator" w:id="0">
    <w:p w:rsidR="00D1048D" w:rsidRDefault="00D1048D" w:rsidP="00ED3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63B2"/>
    <w:multiLevelType w:val="hybridMultilevel"/>
    <w:tmpl w:val="020E28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34D2D"/>
    <w:multiLevelType w:val="hybridMultilevel"/>
    <w:tmpl w:val="F148F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01E31"/>
    <w:multiLevelType w:val="hybridMultilevel"/>
    <w:tmpl w:val="DAF21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87E8E"/>
    <w:multiLevelType w:val="hybridMultilevel"/>
    <w:tmpl w:val="F384D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624510">
    <w:abstractNumId w:val="1"/>
  </w:num>
  <w:num w:numId="2" w16cid:durableId="951396416">
    <w:abstractNumId w:val="2"/>
  </w:num>
  <w:num w:numId="3" w16cid:durableId="1316760407">
    <w:abstractNumId w:val="3"/>
  </w:num>
  <w:num w:numId="4" w16cid:durableId="1040087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4BE"/>
    <w:rsid w:val="00000B6B"/>
    <w:rsid w:val="00036F37"/>
    <w:rsid w:val="0004226C"/>
    <w:rsid w:val="000946F9"/>
    <w:rsid w:val="000A2253"/>
    <w:rsid w:val="000A7785"/>
    <w:rsid w:val="000C3525"/>
    <w:rsid w:val="001524DD"/>
    <w:rsid w:val="0019268D"/>
    <w:rsid w:val="00197FC0"/>
    <w:rsid w:val="001A1FB2"/>
    <w:rsid w:val="0024589B"/>
    <w:rsid w:val="00250046"/>
    <w:rsid w:val="002542B3"/>
    <w:rsid w:val="002906D5"/>
    <w:rsid w:val="00292658"/>
    <w:rsid w:val="002A4119"/>
    <w:rsid w:val="003028B9"/>
    <w:rsid w:val="00335919"/>
    <w:rsid w:val="00362C6F"/>
    <w:rsid w:val="003A015C"/>
    <w:rsid w:val="003A4DE6"/>
    <w:rsid w:val="004202A7"/>
    <w:rsid w:val="00595ECB"/>
    <w:rsid w:val="005B3326"/>
    <w:rsid w:val="006028DB"/>
    <w:rsid w:val="00611C6B"/>
    <w:rsid w:val="00617E10"/>
    <w:rsid w:val="006A03EF"/>
    <w:rsid w:val="006A6171"/>
    <w:rsid w:val="006C7532"/>
    <w:rsid w:val="006F13BD"/>
    <w:rsid w:val="006F2305"/>
    <w:rsid w:val="00753D47"/>
    <w:rsid w:val="007D55CB"/>
    <w:rsid w:val="008527A4"/>
    <w:rsid w:val="00853DC5"/>
    <w:rsid w:val="00871CB7"/>
    <w:rsid w:val="008A2754"/>
    <w:rsid w:val="008C0746"/>
    <w:rsid w:val="008D191B"/>
    <w:rsid w:val="009D45E6"/>
    <w:rsid w:val="009E55AC"/>
    <w:rsid w:val="00A25D05"/>
    <w:rsid w:val="00A30415"/>
    <w:rsid w:val="00A32106"/>
    <w:rsid w:val="00A70358"/>
    <w:rsid w:val="00AA3DD4"/>
    <w:rsid w:val="00AA4029"/>
    <w:rsid w:val="00B0499A"/>
    <w:rsid w:val="00B406FC"/>
    <w:rsid w:val="00B73C60"/>
    <w:rsid w:val="00BA1121"/>
    <w:rsid w:val="00BA526E"/>
    <w:rsid w:val="00BC117D"/>
    <w:rsid w:val="00BC50C4"/>
    <w:rsid w:val="00C71E30"/>
    <w:rsid w:val="00C7326C"/>
    <w:rsid w:val="00C82B76"/>
    <w:rsid w:val="00C90D3C"/>
    <w:rsid w:val="00CC1B22"/>
    <w:rsid w:val="00CF68E5"/>
    <w:rsid w:val="00D1048D"/>
    <w:rsid w:val="00DF43E7"/>
    <w:rsid w:val="00E03FFE"/>
    <w:rsid w:val="00E119D0"/>
    <w:rsid w:val="00E6368D"/>
    <w:rsid w:val="00E7119E"/>
    <w:rsid w:val="00E77D3F"/>
    <w:rsid w:val="00ED2891"/>
    <w:rsid w:val="00ED305E"/>
    <w:rsid w:val="00F20ECB"/>
    <w:rsid w:val="00F61A6E"/>
    <w:rsid w:val="00F834BE"/>
    <w:rsid w:val="00F951A8"/>
    <w:rsid w:val="00FA5038"/>
    <w:rsid w:val="00FD4A80"/>
    <w:rsid w:val="00FE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6DF7E"/>
  <w15:chartTrackingRefBased/>
  <w15:docId w15:val="{C6FC2FB9-8365-4D7F-AE40-02859E9CB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34B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834BE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3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05E"/>
  </w:style>
  <w:style w:type="paragraph" w:styleId="Footer">
    <w:name w:val="footer"/>
    <w:basedOn w:val="Normal"/>
    <w:link w:val="FooterChar"/>
    <w:uiPriority w:val="99"/>
    <w:unhideWhenUsed/>
    <w:rsid w:val="00ED3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05E"/>
  </w:style>
  <w:style w:type="paragraph" w:styleId="ListParagraph">
    <w:name w:val="List Paragraph"/>
    <w:basedOn w:val="Normal"/>
    <w:uiPriority w:val="34"/>
    <w:qFormat/>
    <w:rsid w:val="00C732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7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81C18-CCC6-4E07-BCD2-59326E06C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20</Pages>
  <Words>1334</Words>
  <Characters>7609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Balooni</dc:creator>
  <cp:keywords/>
  <dc:description/>
  <cp:lastModifiedBy>Utkarsh Balooni</cp:lastModifiedBy>
  <cp:revision>10</cp:revision>
  <dcterms:created xsi:type="dcterms:W3CDTF">2023-04-19T09:40:00Z</dcterms:created>
  <dcterms:modified xsi:type="dcterms:W3CDTF">2023-04-20T17:02:00Z</dcterms:modified>
</cp:coreProperties>
</file>