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DC18" w14:textId="5D178BCC" w:rsidR="00AF4A2B" w:rsidRDefault="009831B4" w:rsidP="009831B4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M</w:t>
      </w:r>
      <w:r w:rsidR="001400BB">
        <w:rPr>
          <w:rFonts w:ascii="Century Schoolbook" w:hAnsi="Century Schoolbook"/>
          <w:b/>
          <w:bCs/>
          <w:sz w:val="28"/>
          <w:szCs w:val="28"/>
        </w:rPr>
        <w:t>achine Intelligence &amp; Expert Systems</w:t>
      </w:r>
    </w:p>
    <w:p w14:paraId="160ECAD3" w14:textId="33B22424" w:rsidR="009831B4" w:rsidRDefault="001400BB" w:rsidP="009831B4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KNN Programming Assignment</w:t>
      </w:r>
    </w:p>
    <w:p w14:paraId="2FF420A3" w14:textId="3B37BA12" w:rsidR="009831B4" w:rsidRDefault="009831B4" w:rsidP="009831B4">
      <w:pPr>
        <w:pBdr>
          <w:bottom w:val="single" w:sz="12" w:space="1" w:color="auto"/>
        </w:pBdr>
        <w:jc w:val="center"/>
        <w:rPr>
          <w:rFonts w:ascii="Century Schoolbook" w:hAnsi="Century Schoolbook"/>
          <w:sz w:val="20"/>
          <w:szCs w:val="20"/>
        </w:rPr>
      </w:pPr>
      <w:r w:rsidRPr="009831B4">
        <w:rPr>
          <w:rFonts w:ascii="Century Schoolbook" w:hAnsi="Century Schoolbook"/>
          <w:sz w:val="20"/>
          <w:szCs w:val="20"/>
        </w:rPr>
        <w:t>Utkarsh Patel 18EC35034</w:t>
      </w:r>
    </w:p>
    <w:p w14:paraId="63EA0D25" w14:textId="77777777" w:rsidR="009831B4" w:rsidRDefault="009831B4" w:rsidP="009831B4">
      <w:pPr>
        <w:pBdr>
          <w:bottom w:val="single" w:sz="12" w:space="1" w:color="auto"/>
        </w:pBdr>
        <w:jc w:val="center"/>
        <w:rPr>
          <w:rFonts w:ascii="Century Schoolbook" w:hAnsi="Century Schoolbook"/>
          <w:sz w:val="20"/>
          <w:szCs w:val="20"/>
        </w:rPr>
      </w:pPr>
    </w:p>
    <w:p w14:paraId="09E56A4F" w14:textId="77777777" w:rsidR="00146609" w:rsidRPr="00146609" w:rsidRDefault="00146609" w:rsidP="00BC7F42">
      <w:pPr>
        <w:spacing w:after="0"/>
        <w:rPr>
          <w:rFonts w:ascii="Arial" w:hAnsi="Arial" w:cs="Arial"/>
          <w:sz w:val="16"/>
          <w:szCs w:val="16"/>
        </w:rPr>
      </w:pPr>
    </w:p>
    <w:p w14:paraId="27EBC6CE" w14:textId="3D12F401" w:rsidR="009831B4" w:rsidRDefault="001400BB" w:rsidP="009831B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ab/>
        <w:t>Results from Hyperparameter Tuning</w:t>
      </w:r>
    </w:p>
    <w:p w14:paraId="6284062C" w14:textId="7DEDAC42" w:rsidR="001400BB" w:rsidRDefault="001400BB" w:rsidP="009831B4">
      <w:pPr>
        <w:spacing w:after="0"/>
        <w:rPr>
          <w:rFonts w:ascii="Arial" w:hAnsi="Arial" w:cs="Arial"/>
          <w:b/>
          <w:bCs/>
        </w:rPr>
      </w:pPr>
    </w:p>
    <w:p w14:paraId="0FF739A6" w14:textId="65B4D7AF" w:rsidR="00A17C16" w:rsidRPr="00A17C16" w:rsidRDefault="001400BB" w:rsidP="00A17C16">
      <w:pPr>
        <w:spacing w:after="0"/>
        <w:rPr>
          <w:rFonts w:ascii="Consolas" w:hAnsi="Consolas" w:cs="Arial"/>
          <w:b/>
          <w:bCs/>
          <w:sz w:val="18"/>
          <w:szCs w:val="18"/>
        </w:rPr>
      </w:pPr>
      <w:r w:rsidRPr="001400BB">
        <w:rPr>
          <w:rFonts w:ascii="Consolas" w:hAnsi="Consolas" w:cs="Arial"/>
          <w:b/>
          <w:bCs/>
          <w:sz w:val="20"/>
          <w:szCs w:val="20"/>
        </w:rPr>
        <w:t xml:space="preserve">       </w:t>
      </w:r>
      <w:r w:rsidR="00A17C16" w:rsidRPr="00A17C16">
        <w:rPr>
          <w:rFonts w:ascii="Consolas" w:hAnsi="Consolas" w:cs="Arial"/>
          <w:b/>
          <w:bCs/>
          <w:sz w:val="18"/>
          <w:szCs w:val="18"/>
        </w:rPr>
        <w:t>Metric                  Neighbors       Train accuracy  Test accuracy</w:t>
      </w:r>
    </w:p>
    <w:p w14:paraId="1A6B5658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Pr="00A17C16">
        <w:rPr>
          <w:rFonts w:ascii="Consolas" w:hAnsi="Consolas" w:cs="Arial"/>
          <w:sz w:val="18"/>
          <w:szCs w:val="18"/>
        </w:rPr>
        <w:t>euclidean</w:t>
      </w:r>
      <w:proofErr w:type="spellEnd"/>
      <w:r w:rsidRPr="00A17C16">
        <w:rPr>
          <w:rFonts w:ascii="Consolas" w:hAnsi="Consolas" w:cs="Arial"/>
          <w:sz w:val="18"/>
          <w:szCs w:val="18"/>
        </w:rPr>
        <w:t xml:space="preserve">               1               1.0             0.957</w:t>
      </w:r>
    </w:p>
    <w:p w14:paraId="22DC3AEC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Pr="00A17C16">
        <w:rPr>
          <w:rFonts w:ascii="Consolas" w:hAnsi="Consolas" w:cs="Arial"/>
          <w:sz w:val="18"/>
          <w:szCs w:val="18"/>
        </w:rPr>
        <w:t>euclidean</w:t>
      </w:r>
      <w:proofErr w:type="spellEnd"/>
      <w:r w:rsidRPr="00A17C16">
        <w:rPr>
          <w:rFonts w:ascii="Consolas" w:hAnsi="Consolas" w:cs="Arial"/>
          <w:sz w:val="18"/>
          <w:szCs w:val="18"/>
        </w:rPr>
        <w:t xml:space="preserve">               3               0.971           0.943</w:t>
      </w:r>
    </w:p>
    <w:p w14:paraId="75CD381D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Pr="00A17C16">
        <w:rPr>
          <w:rFonts w:ascii="Consolas" w:hAnsi="Consolas" w:cs="Arial"/>
          <w:sz w:val="18"/>
          <w:szCs w:val="18"/>
        </w:rPr>
        <w:t>euclidean</w:t>
      </w:r>
      <w:proofErr w:type="spellEnd"/>
      <w:r w:rsidRPr="00A17C16">
        <w:rPr>
          <w:rFonts w:ascii="Consolas" w:hAnsi="Consolas" w:cs="Arial"/>
          <w:sz w:val="18"/>
          <w:szCs w:val="18"/>
        </w:rPr>
        <w:t xml:space="preserve">               5               0.967           0.943</w:t>
      </w:r>
    </w:p>
    <w:p w14:paraId="5CEE9C35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Pr="00A17C16">
        <w:rPr>
          <w:rFonts w:ascii="Consolas" w:hAnsi="Consolas" w:cs="Arial"/>
          <w:sz w:val="18"/>
          <w:szCs w:val="18"/>
        </w:rPr>
        <w:t>euclidean</w:t>
      </w:r>
      <w:proofErr w:type="spellEnd"/>
      <w:r w:rsidRPr="00A17C16">
        <w:rPr>
          <w:rFonts w:ascii="Consolas" w:hAnsi="Consolas" w:cs="Arial"/>
          <w:sz w:val="18"/>
          <w:szCs w:val="18"/>
        </w:rPr>
        <w:t xml:space="preserve">               7               0.967           0.943</w:t>
      </w:r>
    </w:p>
    <w:p w14:paraId="48EB77D8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norm-</w:t>
      </w:r>
      <w:proofErr w:type="spellStart"/>
      <w:r w:rsidRPr="00A17C16">
        <w:rPr>
          <w:rFonts w:ascii="Consolas" w:hAnsi="Consolas" w:cs="Arial"/>
          <w:sz w:val="18"/>
          <w:szCs w:val="18"/>
        </w:rPr>
        <w:t>euclidean</w:t>
      </w:r>
      <w:proofErr w:type="spellEnd"/>
      <w:r w:rsidRPr="00A17C16">
        <w:rPr>
          <w:rFonts w:ascii="Consolas" w:hAnsi="Consolas" w:cs="Arial"/>
          <w:sz w:val="18"/>
          <w:szCs w:val="18"/>
        </w:rPr>
        <w:t xml:space="preserve">          1               0.989           0.914</w:t>
      </w:r>
    </w:p>
    <w:p w14:paraId="0C61641A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norm-</w:t>
      </w:r>
      <w:proofErr w:type="spellStart"/>
      <w:r w:rsidRPr="00A17C16">
        <w:rPr>
          <w:rFonts w:ascii="Consolas" w:hAnsi="Consolas" w:cs="Arial"/>
          <w:sz w:val="18"/>
          <w:szCs w:val="18"/>
        </w:rPr>
        <w:t>euclidean</w:t>
      </w:r>
      <w:proofErr w:type="spellEnd"/>
      <w:r w:rsidRPr="00A17C16">
        <w:rPr>
          <w:rFonts w:ascii="Consolas" w:hAnsi="Consolas" w:cs="Arial"/>
          <w:sz w:val="18"/>
          <w:szCs w:val="18"/>
        </w:rPr>
        <w:t xml:space="preserve">          3               0.97            0.929</w:t>
      </w:r>
    </w:p>
    <w:p w14:paraId="0F49E9A1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norm-</w:t>
      </w:r>
      <w:proofErr w:type="spellStart"/>
      <w:r w:rsidRPr="00A17C16">
        <w:rPr>
          <w:rFonts w:ascii="Consolas" w:hAnsi="Consolas" w:cs="Arial"/>
          <w:sz w:val="18"/>
          <w:szCs w:val="18"/>
        </w:rPr>
        <w:t>euclidean</w:t>
      </w:r>
      <w:proofErr w:type="spellEnd"/>
      <w:r w:rsidRPr="00A17C16">
        <w:rPr>
          <w:rFonts w:ascii="Consolas" w:hAnsi="Consolas" w:cs="Arial"/>
          <w:sz w:val="18"/>
          <w:szCs w:val="18"/>
        </w:rPr>
        <w:t xml:space="preserve">          5               0.96            0.957</w:t>
      </w:r>
    </w:p>
    <w:p w14:paraId="21947119" w14:textId="77777777" w:rsidR="00A17C16" w:rsidRPr="00C317C4" w:rsidRDefault="00A17C16" w:rsidP="00A17C16">
      <w:pPr>
        <w:spacing w:after="0"/>
        <w:rPr>
          <w:rFonts w:ascii="Consolas" w:hAnsi="Consolas" w:cs="Arial"/>
          <w:color w:val="000000" w:themeColor="text1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</w:t>
      </w:r>
      <w:r w:rsidRPr="00C317C4">
        <w:rPr>
          <w:rFonts w:ascii="Consolas" w:hAnsi="Consolas" w:cs="Arial"/>
          <w:color w:val="000000" w:themeColor="text1"/>
          <w:sz w:val="18"/>
          <w:szCs w:val="18"/>
          <w:highlight w:val="green"/>
        </w:rPr>
        <w:t>norm-</w:t>
      </w:r>
      <w:proofErr w:type="spellStart"/>
      <w:r w:rsidRPr="00C317C4">
        <w:rPr>
          <w:rFonts w:ascii="Consolas" w:hAnsi="Consolas" w:cs="Arial"/>
          <w:color w:val="000000" w:themeColor="text1"/>
          <w:sz w:val="18"/>
          <w:szCs w:val="18"/>
          <w:highlight w:val="green"/>
        </w:rPr>
        <w:t>euclidean</w:t>
      </w:r>
      <w:proofErr w:type="spellEnd"/>
      <w:r w:rsidRPr="00C317C4">
        <w:rPr>
          <w:rFonts w:ascii="Consolas" w:hAnsi="Consolas" w:cs="Arial"/>
          <w:color w:val="000000" w:themeColor="text1"/>
          <w:sz w:val="18"/>
          <w:szCs w:val="18"/>
          <w:highlight w:val="green"/>
        </w:rPr>
        <w:t xml:space="preserve">          7               0.957           0.971</w:t>
      </w:r>
    </w:p>
    <w:p w14:paraId="56C39AFB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cosine                  1               1.0             0.943</w:t>
      </w:r>
    </w:p>
    <w:p w14:paraId="291D734A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cosine                  3               0.94            0.914</w:t>
      </w:r>
    </w:p>
    <w:p w14:paraId="69DCAB22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cosine                  5               0.927           0.914</w:t>
      </w:r>
    </w:p>
    <w:p w14:paraId="1FC840A2" w14:textId="65C32EC9" w:rsidR="001400BB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  <w:r w:rsidRPr="00A17C16">
        <w:rPr>
          <w:rFonts w:ascii="Consolas" w:hAnsi="Consolas" w:cs="Arial"/>
          <w:sz w:val="18"/>
          <w:szCs w:val="18"/>
        </w:rPr>
        <w:t xml:space="preserve">        cosine                  7               0.921           0.914</w:t>
      </w:r>
    </w:p>
    <w:p w14:paraId="0BE6C989" w14:textId="77777777" w:rsidR="00A17C16" w:rsidRPr="00A17C16" w:rsidRDefault="00A17C16" w:rsidP="00A17C16">
      <w:pPr>
        <w:spacing w:after="0"/>
        <w:rPr>
          <w:rFonts w:ascii="Consolas" w:hAnsi="Consolas" w:cs="Arial"/>
          <w:sz w:val="18"/>
          <w:szCs w:val="18"/>
        </w:rPr>
      </w:pPr>
    </w:p>
    <w:p w14:paraId="1F65F8D4" w14:textId="2FCE518E" w:rsidR="001400BB" w:rsidRDefault="001400BB" w:rsidP="001400B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ab/>
        <w:t>Best Performing Hyperparameter</w:t>
      </w:r>
    </w:p>
    <w:p w14:paraId="191B84B0" w14:textId="77777777" w:rsidR="00A17C16" w:rsidRDefault="00A17C16" w:rsidP="001400BB">
      <w:pPr>
        <w:spacing w:after="0"/>
        <w:rPr>
          <w:rFonts w:ascii="Arial" w:hAnsi="Arial" w:cs="Arial"/>
          <w:b/>
          <w:bCs/>
        </w:rPr>
      </w:pPr>
    </w:p>
    <w:p w14:paraId="41302A3D" w14:textId="13A148FD" w:rsidR="001400BB" w:rsidRDefault="001400BB" w:rsidP="001400B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can be observed from the </w:t>
      </w:r>
      <w:r w:rsidR="00631790">
        <w:rPr>
          <w:rFonts w:ascii="Arial" w:hAnsi="Arial" w:cs="Arial"/>
          <w:sz w:val="20"/>
          <w:szCs w:val="20"/>
        </w:rPr>
        <w:t xml:space="preserve">above table, maximum test accuracy is achieved using </w:t>
      </w:r>
      <w:r w:rsidR="00CF02CF">
        <w:rPr>
          <w:rFonts w:ascii="Arial" w:hAnsi="Arial" w:cs="Arial"/>
          <w:sz w:val="20"/>
          <w:szCs w:val="20"/>
        </w:rPr>
        <w:t xml:space="preserve">seven </w:t>
      </w:r>
      <w:r w:rsidR="00631790">
        <w:rPr>
          <w:rFonts w:ascii="Arial" w:hAnsi="Arial" w:cs="Arial"/>
          <w:sz w:val="20"/>
          <w:szCs w:val="20"/>
        </w:rPr>
        <w:t>nearest neighbor</w:t>
      </w:r>
      <w:r w:rsidR="00C317C4">
        <w:rPr>
          <w:rFonts w:ascii="Arial" w:hAnsi="Arial" w:cs="Arial"/>
          <w:sz w:val="20"/>
          <w:szCs w:val="20"/>
        </w:rPr>
        <w:t>s</w:t>
      </w:r>
      <w:r w:rsidR="00631790">
        <w:rPr>
          <w:rFonts w:ascii="Arial" w:hAnsi="Arial" w:cs="Arial"/>
          <w:sz w:val="20"/>
          <w:szCs w:val="20"/>
        </w:rPr>
        <w:t xml:space="preserve"> for </w:t>
      </w:r>
      <w:r w:rsidR="00CF02CF">
        <w:rPr>
          <w:rFonts w:ascii="Arial" w:hAnsi="Arial" w:cs="Arial"/>
          <w:sz w:val="20"/>
          <w:szCs w:val="20"/>
        </w:rPr>
        <w:t>normalized Euclidean distance</w:t>
      </w:r>
      <w:r w:rsidR="00631790">
        <w:rPr>
          <w:rFonts w:ascii="Arial" w:hAnsi="Arial" w:cs="Arial"/>
          <w:sz w:val="20"/>
          <w:szCs w:val="20"/>
        </w:rPr>
        <w:t>.</w:t>
      </w:r>
    </w:p>
    <w:p w14:paraId="61D9CA4B" w14:textId="7B32800D" w:rsidR="00036F29" w:rsidRDefault="00036F29" w:rsidP="001400BB">
      <w:pPr>
        <w:spacing w:after="0"/>
        <w:rPr>
          <w:rFonts w:ascii="Arial" w:hAnsi="Arial" w:cs="Arial"/>
          <w:sz w:val="20"/>
          <w:szCs w:val="20"/>
        </w:rPr>
      </w:pPr>
    </w:p>
    <w:p w14:paraId="5B6766A3" w14:textId="1FDB0346" w:rsidR="00036F29" w:rsidRDefault="00036F29" w:rsidP="001400B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ab/>
        <w:t>Analysis of Results</w:t>
      </w:r>
    </w:p>
    <w:p w14:paraId="30195BB0" w14:textId="0BEC4A64" w:rsidR="00CF02CF" w:rsidRDefault="00BC7F42" w:rsidP="001400B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372C94F" wp14:editId="4CEE049F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8A1D" w14:textId="77777777" w:rsidR="00BC7F42" w:rsidRDefault="00BC7F42" w:rsidP="00BC7F42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Fig. </w:t>
      </w:r>
      <w:r>
        <w:rPr>
          <w:rFonts w:ascii="Arial" w:hAnsi="Arial" w:cs="Arial"/>
          <w:sz w:val="16"/>
          <w:szCs w:val="16"/>
        </w:rPr>
        <w:t>Scatter plot of training set and test set</w:t>
      </w:r>
    </w:p>
    <w:p w14:paraId="02EE9D0C" w14:textId="77777777" w:rsidR="00BC7F42" w:rsidRDefault="00BC7F42" w:rsidP="001400BB">
      <w:pPr>
        <w:spacing w:after="0"/>
        <w:rPr>
          <w:rFonts w:ascii="Arial" w:hAnsi="Arial" w:cs="Arial"/>
          <w:b/>
          <w:bCs/>
        </w:rPr>
      </w:pPr>
    </w:p>
    <w:p w14:paraId="24FC8D2E" w14:textId="0436EF64" w:rsidR="00036F29" w:rsidRPr="00A17C16" w:rsidRDefault="00036F29" w:rsidP="001400B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can be observed from the above table, the training accuracy and the test accuracy reduces as we increase number of neighbors to make prediction</w:t>
      </w:r>
      <w:r w:rsidR="00BC7F42">
        <w:rPr>
          <w:rFonts w:ascii="Arial" w:hAnsi="Arial" w:cs="Arial"/>
          <w:sz w:val="20"/>
          <w:szCs w:val="20"/>
        </w:rPr>
        <w:t xml:space="preserve"> for Euclidean and cosine metrics, and reverse is observed for normalized Euclidean metric. </w:t>
      </w:r>
      <w:r w:rsidR="00F67EB2">
        <w:rPr>
          <w:rFonts w:ascii="Arial" w:hAnsi="Arial" w:cs="Arial"/>
          <w:sz w:val="20"/>
          <w:szCs w:val="20"/>
        </w:rPr>
        <w:t xml:space="preserve">The maximum test accuracy is </w:t>
      </w:r>
      <w:r w:rsidR="00BC7F42">
        <w:rPr>
          <w:rFonts w:ascii="Arial" w:hAnsi="Arial" w:cs="Arial"/>
          <w:sz w:val="20"/>
          <w:szCs w:val="20"/>
        </w:rPr>
        <w:t>achieved using seven nearest neighbors for normalized Euclidean distance.</w:t>
      </w:r>
    </w:p>
    <w:sectPr w:rsidR="00036F29" w:rsidRPr="00A1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910"/>
    <w:multiLevelType w:val="hybridMultilevel"/>
    <w:tmpl w:val="A38E091C"/>
    <w:lvl w:ilvl="0" w:tplc="E01C122C">
      <w:start w:val="2"/>
      <w:numFmt w:val="decimal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1D94"/>
    <w:multiLevelType w:val="hybridMultilevel"/>
    <w:tmpl w:val="CD76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397F"/>
    <w:multiLevelType w:val="hybridMultilevel"/>
    <w:tmpl w:val="4AA6253C"/>
    <w:lvl w:ilvl="0" w:tplc="E89A16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043A8"/>
    <w:multiLevelType w:val="hybridMultilevel"/>
    <w:tmpl w:val="CA523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D2138"/>
    <w:multiLevelType w:val="hybridMultilevel"/>
    <w:tmpl w:val="1A3E1CF0"/>
    <w:lvl w:ilvl="0" w:tplc="31701C0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843B2"/>
    <w:multiLevelType w:val="hybridMultilevel"/>
    <w:tmpl w:val="A9C80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7FC5"/>
    <w:multiLevelType w:val="hybridMultilevel"/>
    <w:tmpl w:val="078E1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25FD1"/>
    <w:multiLevelType w:val="multilevel"/>
    <w:tmpl w:val="56545AA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96F88"/>
    <w:multiLevelType w:val="hybridMultilevel"/>
    <w:tmpl w:val="0BC627F0"/>
    <w:lvl w:ilvl="0" w:tplc="09D69120">
      <w:start w:val="2"/>
      <w:numFmt w:val="decimal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14386"/>
    <w:multiLevelType w:val="multilevel"/>
    <w:tmpl w:val="56545AA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57C10"/>
    <w:multiLevelType w:val="multilevel"/>
    <w:tmpl w:val="66D437D2"/>
    <w:lvl w:ilvl="0">
      <w:start w:val="1"/>
      <w:numFmt w:val="lowerRoman"/>
      <w:lvlText w:val="(%1)"/>
      <w:lvlJc w:val="left"/>
      <w:pPr>
        <w:ind w:left="1080" w:hanging="720"/>
      </w:pPr>
      <w:rPr>
        <w:rFonts w:ascii="Times New Roman" w:eastAsia="Andale Sans UI" w:hAnsi="Times New Roman" w:cs="Tahoma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609E4"/>
    <w:multiLevelType w:val="hybridMultilevel"/>
    <w:tmpl w:val="21FC135C"/>
    <w:lvl w:ilvl="0" w:tplc="34D8B8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A44C0"/>
    <w:multiLevelType w:val="multilevel"/>
    <w:tmpl w:val="FF4CB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E6BBC"/>
    <w:multiLevelType w:val="hybridMultilevel"/>
    <w:tmpl w:val="3E327954"/>
    <w:lvl w:ilvl="0" w:tplc="12360AB6">
      <w:start w:val="2"/>
      <w:numFmt w:val="decimal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847BC"/>
    <w:multiLevelType w:val="multilevel"/>
    <w:tmpl w:val="7F60F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3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"/>
  </w:num>
  <w:num w:numId="11">
    <w:abstractNumId w:val="8"/>
  </w:num>
  <w:num w:numId="12">
    <w:abstractNumId w:val="0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35"/>
    <w:rsid w:val="00001551"/>
    <w:rsid w:val="00036F29"/>
    <w:rsid w:val="00046680"/>
    <w:rsid w:val="000E0480"/>
    <w:rsid w:val="001270D4"/>
    <w:rsid w:val="001400BB"/>
    <w:rsid w:val="00146609"/>
    <w:rsid w:val="0017347E"/>
    <w:rsid w:val="001E18F3"/>
    <w:rsid w:val="001E2E8A"/>
    <w:rsid w:val="002025EC"/>
    <w:rsid w:val="002372B0"/>
    <w:rsid w:val="002C75E9"/>
    <w:rsid w:val="002F1381"/>
    <w:rsid w:val="00367EDE"/>
    <w:rsid w:val="00372A9B"/>
    <w:rsid w:val="0039380F"/>
    <w:rsid w:val="003C1CFD"/>
    <w:rsid w:val="003D3EAD"/>
    <w:rsid w:val="0043320B"/>
    <w:rsid w:val="00466BA5"/>
    <w:rsid w:val="00484F66"/>
    <w:rsid w:val="004B3C8A"/>
    <w:rsid w:val="004C07FB"/>
    <w:rsid w:val="004E79E7"/>
    <w:rsid w:val="00586382"/>
    <w:rsid w:val="005B10D5"/>
    <w:rsid w:val="005E680E"/>
    <w:rsid w:val="00631790"/>
    <w:rsid w:val="00671A81"/>
    <w:rsid w:val="006836FA"/>
    <w:rsid w:val="006A7C62"/>
    <w:rsid w:val="006B60A5"/>
    <w:rsid w:val="00745F94"/>
    <w:rsid w:val="007B051D"/>
    <w:rsid w:val="007B0CEF"/>
    <w:rsid w:val="007F7005"/>
    <w:rsid w:val="008431BA"/>
    <w:rsid w:val="00910801"/>
    <w:rsid w:val="00930062"/>
    <w:rsid w:val="00952DE5"/>
    <w:rsid w:val="00971CA8"/>
    <w:rsid w:val="009831B4"/>
    <w:rsid w:val="009F602A"/>
    <w:rsid w:val="00A065FF"/>
    <w:rsid w:val="00A17C16"/>
    <w:rsid w:val="00A25044"/>
    <w:rsid w:val="00AA1A7C"/>
    <w:rsid w:val="00AD7C2F"/>
    <w:rsid w:val="00B1118D"/>
    <w:rsid w:val="00B5545F"/>
    <w:rsid w:val="00BA1399"/>
    <w:rsid w:val="00BC7F42"/>
    <w:rsid w:val="00BF2DA6"/>
    <w:rsid w:val="00C317C4"/>
    <w:rsid w:val="00C91A5B"/>
    <w:rsid w:val="00CA796F"/>
    <w:rsid w:val="00CF02CF"/>
    <w:rsid w:val="00D44942"/>
    <w:rsid w:val="00D6766D"/>
    <w:rsid w:val="00D906F5"/>
    <w:rsid w:val="00DA1490"/>
    <w:rsid w:val="00DB79A4"/>
    <w:rsid w:val="00DC0D13"/>
    <w:rsid w:val="00E74754"/>
    <w:rsid w:val="00E76C65"/>
    <w:rsid w:val="00E82552"/>
    <w:rsid w:val="00EE648D"/>
    <w:rsid w:val="00F270B1"/>
    <w:rsid w:val="00F30107"/>
    <w:rsid w:val="00F67EB2"/>
    <w:rsid w:val="00F93535"/>
    <w:rsid w:val="00FD64D7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0A02"/>
  <w15:chartTrackingRefBased/>
  <w15:docId w15:val="{D1A06429-9B41-45A3-8CC5-FB3C7AF8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831B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237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2C75E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qFormat/>
    <w:rsid w:val="00C91A5B"/>
    <w:pPr>
      <w:autoSpaceDN w:val="0"/>
      <w:spacing w:after="0" w:line="240" w:lineRule="auto"/>
    </w:pPr>
    <w:rPr>
      <w:rFonts w:ascii="Calibri" w:eastAsia="Calibri" w:hAnsi="Calibri" w:cs="Mangal"/>
    </w:rPr>
  </w:style>
  <w:style w:type="table" w:styleId="GridTable2">
    <w:name w:val="Grid Table 2"/>
    <w:basedOn w:val="TableNormal"/>
    <w:uiPriority w:val="47"/>
    <w:rsid w:val="00FF5B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F2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D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Patel</dc:creator>
  <cp:keywords/>
  <dc:description/>
  <cp:lastModifiedBy>Utkarsh Patel</cp:lastModifiedBy>
  <cp:revision>27</cp:revision>
  <cp:lastPrinted>2021-09-11T22:59:00Z</cp:lastPrinted>
  <dcterms:created xsi:type="dcterms:W3CDTF">2021-08-28T13:11:00Z</dcterms:created>
  <dcterms:modified xsi:type="dcterms:W3CDTF">2021-11-05T17:30:00Z</dcterms:modified>
</cp:coreProperties>
</file>