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7509"/>
      </w:tblGrid>
      <w:tr>
        <w:trPr>
          <w:trHeight w:val="1987" w:hRule="atLeast"/>
        </w:trPr>
        <w:tc>
          <w:tcPr>
            <w:tcW w:w="1702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43994" cy="1100137"/>
                  <wp:effectExtent l="0" t="0" r="0" b="0"/>
                  <wp:docPr id="1" name="image1.jpeg" descr="iiitu-logo-large-final-1000x1000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94" cy="110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09" w:type="dxa"/>
          </w:tcPr>
          <w:p>
            <w:pPr>
              <w:pStyle w:val="TableParagraph"/>
              <w:spacing w:line="254" w:lineRule="auto" w:before="0"/>
              <w:ind w:left="842" w:right="832"/>
              <w:jc w:val="center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z w:val="28"/>
              </w:rPr>
              <w:t>INDIAN</w:t>
            </w:r>
            <w:r>
              <w:rPr>
                <w:rFonts w:ascii="Georgia"/>
                <w:b/>
                <w:spacing w:val="21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INSTITUTE</w:t>
            </w:r>
            <w:r>
              <w:rPr>
                <w:rFonts w:ascii="Georgia"/>
                <w:b/>
                <w:spacing w:val="20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OF</w:t>
            </w:r>
            <w:r>
              <w:rPr>
                <w:rFonts w:ascii="Georgia"/>
                <w:b/>
                <w:spacing w:val="20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INFORMATION</w:t>
            </w:r>
            <w:r>
              <w:rPr>
                <w:rFonts w:ascii="Georgia"/>
                <w:b/>
                <w:spacing w:val="-68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TECHNOLOGY,</w:t>
            </w:r>
            <w:r>
              <w:rPr>
                <w:rFonts w:ascii="Georgia"/>
                <w:b/>
                <w:spacing w:val="25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UNA</w:t>
            </w:r>
            <w:r>
              <w:rPr>
                <w:rFonts w:ascii="Georgia"/>
                <w:b/>
                <w:spacing w:val="27"/>
                <w:sz w:val="28"/>
              </w:rPr>
              <w:t> </w:t>
            </w:r>
            <w:r>
              <w:rPr>
                <w:rFonts w:ascii="Georgia"/>
                <w:b/>
                <w:sz w:val="28"/>
              </w:rPr>
              <w:t>[HP]</w:t>
            </w:r>
          </w:p>
          <w:p>
            <w:pPr>
              <w:pStyle w:val="TableParagraph"/>
              <w:spacing w:line="206" w:lineRule="exact" w:before="0"/>
              <w:ind w:left="841" w:right="8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 Institute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National Importance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 MoE</w:t>
            </w:r>
          </w:p>
          <w:p>
            <w:pPr>
              <w:pStyle w:val="TableParagraph"/>
              <w:spacing w:line="275" w:lineRule="exact" w:before="0"/>
              <w:ind w:left="838" w:right="83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Saloh, Una (HP) -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177209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837" w:right="8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Website: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hyperlink r:id="rId7">
              <w:r>
                <w:rPr>
                  <w:rFonts w:ascii="Times New Roman"/>
                  <w:sz w:val="24"/>
                </w:rPr>
                <w:t>www.iiitu.ac.in</w:t>
              </w:r>
            </w:hyperlink>
          </w:p>
        </w:tc>
      </w:tr>
    </w:tbl>
    <w:p>
      <w:pPr>
        <w:spacing w:before="1"/>
        <w:ind w:left="0" w:right="1625" w:firstLine="0"/>
        <w:jc w:val="right"/>
        <w:rPr>
          <w:rFonts w:ascii="Times New Roman"/>
          <w:sz w:val="22"/>
        </w:rPr>
      </w:pPr>
      <w:r>
        <w:rPr>
          <w:rFonts w:ascii="Times New Roman"/>
          <w:sz w:val="22"/>
        </w:rPr>
        <w:t>Date:20/10/23</w:t>
      </w:r>
    </w:p>
    <w:p>
      <w:pPr>
        <w:pStyle w:val="Title"/>
        <w:spacing w:line="328" w:lineRule="auto"/>
      </w:pPr>
      <w:r>
        <w:rPr/>
        <w:t>PRACTICUM REVIEW I</w:t>
      </w:r>
      <w:r>
        <w:rPr>
          <w:spacing w:val="-67"/>
        </w:rPr>
        <w:t> </w:t>
      </w:r>
      <w:r>
        <w:rPr/>
        <w:t>CSL306/ECL306/ITL306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8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3430"/>
        <w:gridCol w:w="1799"/>
        <w:gridCol w:w="2993"/>
      </w:tblGrid>
      <w:tr>
        <w:trPr>
          <w:trHeight w:val="477" w:hRule="atLeast"/>
        </w:trPr>
        <w:tc>
          <w:tcPr>
            <w:tcW w:w="1843" w:type="dxa"/>
          </w:tcPr>
          <w:p>
            <w:pPr>
              <w:pStyle w:val="TableParagraph"/>
              <w:spacing w:before="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3430" w:type="dxa"/>
          </w:tcPr>
          <w:p>
            <w:pPr>
              <w:pStyle w:val="TableParagraph"/>
              <w:spacing w:before="9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Lovepreet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Singh</w:t>
            </w:r>
          </w:p>
        </w:tc>
        <w:tc>
          <w:tcPr>
            <w:tcW w:w="1799" w:type="dxa"/>
          </w:tcPr>
          <w:p>
            <w:pPr>
              <w:pStyle w:val="TableParagraph"/>
              <w:spacing w:before="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Roll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993" w:type="dxa"/>
          </w:tcPr>
          <w:p>
            <w:pPr>
              <w:pStyle w:val="TableParagraph"/>
              <w:spacing w:before="99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22137</w:t>
            </w:r>
          </w:p>
        </w:tc>
      </w:tr>
      <w:tr>
        <w:trPr>
          <w:trHeight w:val="474" w:hRule="atLeast"/>
        </w:trPr>
        <w:tc>
          <w:tcPr>
            <w:tcW w:w="1843" w:type="dxa"/>
          </w:tcPr>
          <w:p>
            <w:pPr>
              <w:pStyle w:val="TableParagraph"/>
              <w:spacing w:before="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Batch No.</w:t>
            </w:r>
          </w:p>
        </w:tc>
        <w:tc>
          <w:tcPr>
            <w:tcW w:w="3430" w:type="dxa"/>
          </w:tcPr>
          <w:p>
            <w:pPr>
              <w:pStyle w:val="TableParagraph"/>
              <w:spacing w:before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1799" w:type="dxa"/>
          </w:tcPr>
          <w:p>
            <w:pPr>
              <w:pStyle w:val="TableParagraph"/>
              <w:spacing w:before="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Semester</w:t>
            </w:r>
          </w:p>
        </w:tc>
        <w:tc>
          <w:tcPr>
            <w:tcW w:w="2993" w:type="dxa"/>
          </w:tcPr>
          <w:p>
            <w:pPr>
              <w:pStyle w:val="TableParagraph"/>
              <w:spacing w:before="99"/>
              <w:ind w:left="9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III</w:t>
            </w:r>
          </w:p>
        </w:tc>
      </w:tr>
      <w:tr>
        <w:trPr>
          <w:trHeight w:val="477" w:hRule="atLeast"/>
        </w:trPr>
        <w:tc>
          <w:tcPr>
            <w:tcW w:w="1843" w:type="dxa"/>
          </w:tcPr>
          <w:p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Branch</w:t>
            </w:r>
          </w:p>
        </w:tc>
        <w:tc>
          <w:tcPr>
            <w:tcW w:w="3430" w:type="dxa"/>
          </w:tcPr>
          <w:p>
            <w:pPr>
              <w:pStyle w:val="TableParagraph"/>
              <w:spacing w:before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CSE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Supervisor(s)</w:t>
            </w:r>
          </w:p>
        </w:tc>
        <w:tc>
          <w:tcPr>
            <w:tcW w:w="2993" w:type="dxa"/>
          </w:tcPr>
          <w:p>
            <w:pPr>
              <w:pStyle w:val="TableParagraph"/>
              <w:spacing w:before="100"/>
              <w:ind w:left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Dr.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Vikram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Kumar</w:t>
            </w:r>
          </w:p>
        </w:tc>
      </w:tr>
    </w:tbl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90" w:after="0"/>
        <w:ind w:left="980" w:right="0" w:hanging="361"/>
        <w:jc w:val="left"/>
      </w:pPr>
      <w:r>
        <w:rPr/>
        <w:t>Title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41"/>
        <w:ind w:left="980"/>
        <w:rPr>
          <w:rFonts w:ascii="Times New Roman"/>
        </w:rPr>
      </w:pPr>
      <w:r>
        <w:rPr>
          <w:rFonts w:ascii="Times New Roman"/>
        </w:rPr>
        <w:t>Fore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Castify: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Forecasting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Monitoring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Website.</w:t>
      </w:r>
    </w:p>
    <w:p>
      <w:pPr>
        <w:pStyle w:val="BodyText"/>
        <w:spacing w:before="3"/>
        <w:rPr>
          <w:rFonts w:ascii="Times New Roman"/>
          <w:sz w:val="31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1" w:after="0"/>
        <w:ind w:left="980" w:right="0" w:hanging="361"/>
        <w:jc w:val="left"/>
      </w:pPr>
      <w:r>
        <w:rPr/>
        <w:t>Introduction</w:t>
      </w:r>
    </w:p>
    <w:p>
      <w:pPr>
        <w:pStyle w:val="BodyText"/>
        <w:spacing w:line="276" w:lineRule="auto" w:before="40"/>
        <w:ind w:left="980" w:right="1193"/>
        <w:rPr>
          <w:rFonts w:ascii="Times New Roman"/>
        </w:rPr>
      </w:pPr>
      <w:r>
        <w:rPr>
          <w:rFonts w:ascii="Times New Roman"/>
        </w:rPr>
        <w:t>Fore Castify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Website is not merely an online platform; it represents a sophisticated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amalgamation of data science, user experience design, and technological innovation.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By harnessing the power of reliable weather data sources, predictive modeling,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intuitive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interfaces,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seeks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revolutionize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how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people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perceive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</w:p>
    <w:p>
      <w:pPr>
        <w:pStyle w:val="BodyText"/>
        <w:spacing w:line="276" w:lineRule="auto"/>
        <w:ind w:left="980" w:right="1074"/>
        <w:rPr>
          <w:rFonts w:ascii="Times New Roman" w:hAnsi="Times New Roman"/>
        </w:rPr>
      </w:pPr>
      <w:r>
        <w:rPr>
          <w:rFonts w:ascii="Times New Roman" w:hAnsi="Times New Roman"/>
        </w:rPr>
        <w:t>interact with weather forecasts. Whether it’s planning a weekend getaway, optimizing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agricultural activities, ensuring smooth aviation operations, or preparing for natural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disasters, our website aims to be the go-to destination for accurate, accessible, and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real-time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weather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information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</w:pPr>
      <w:r>
        <w:rPr/>
        <w:t>Problem</w:t>
      </w:r>
      <w:r>
        <w:rPr>
          <w:spacing w:val="-2"/>
        </w:rPr>
        <w:t> </w:t>
      </w:r>
      <w:r>
        <w:rPr/>
        <w:t>Definition</w:t>
      </w:r>
    </w:p>
    <w:p>
      <w:pPr>
        <w:pStyle w:val="BodyText"/>
        <w:spacing w:line="276" w:lineRule="auto" w:before="41"/>
        <w:ind w:left="980" w:right="1006"/>
      </w:pPr>
      <w:r>
        <w:rPr/>
        <w:t>In today’s fast-paced world, relying on accurate weather forecasts is everywhere.</w:t>
      </w:r>
      <w:r>
        <w:rPr>
          <w:spacing w:val="1"/>
        </w:rPr>
        <w:t> </w:t>
      </w:r>
      <w:r>
        <w:rPr/>
        <w:t>Individuals, businesses and public agencies rely on timely and accurate weather</w:t>
      </w:r>
      <w:r>
        <w:rPr>
          <w:spacing w:val="1"/>
        </w:rPr>
        <w:t> </w:t>
      </w:r>
      <w:r>
        <w:rPr/>
        <w:t>information to plan daily operations, make informed decisions, and ensure the safety</w:t>
      </w:r>
      <w:r>
        <w:rPr>
          <w:spacing w:val="-52"/>
        </w:rPr>
        <w:t> </w:t>
      </w:r>
      <w:r>
        <w:rPr/>
        <w:t>and well-being of local residents but even as technology advances, obtaining reliable</w:t>
      </w:r>
      <w:r>
        <w:rPr>
          <w:spacing w:val="1"/>
        </w:rPr>
        <w:t> </w:t>
      </w:r>
      <w:r>
        <w:rPr/>
        <w:t>and site-specific weather forecasts still presents significant challenges . An existing</w:t>
      </w:r>
      <w:r>
        <w:rPr>
          <w:spacing w:val="1"/>
        </w:rPr>
        <w:t> </w:t>
      </w:r>
      <w:r>
        <w:rPr/>
        <w:t>problem is inconsistent and accessible weather data. Traditional forecasting</w:t>
      </w:r>
      <w:r>
        <w:rPr>
          <w:spacing w:val="1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although reliable,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lack</w:t>
      </w:r>
      <w:r>
        <w:rPr>
          <w:spacing w:val="-2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updates and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spacing w:line="276" w:lineRule="auto" w:before="2"/>
        <w:ind w:left="980" w:right="1195"/>
      </w:pPr>
      <w:r>
        <w:rPr/>
        <w:t>Furthermore, the complexity of climate data, and the need for sophisticated</w:t>
      </w:r>
      <w:r>
        <w:rPr>
          <w:spacing w:val="1"/>
        </w:rPr>
        <w:t> </w:t>
      </w:r>
      <w:r>
        <w:rPr/>
        <w:t>forecasting models, creates obstacles in the dissemination of accurate and easily</w:t>
      </w:r>
      <w:r>
        <w:rPr>
          <w:spacing w:val="1"/>
        </w:rPr>
        <w:t> </w:t>
      </w:r>
      <w:r>
        <w:rPr/>
        <w:t>understood climate data resulting therefore people face challenges in organizing</w:t>
      </w:r>
      <w:r>
        <w:rPr>
          <w:spacing w:val="1"/>
        </w:rPr>
        <w:t> </w:t>
      </w:r>
      <w:r>
        <w:rPr/>
        <w:t>events, agricultural activities, transportation and disaster preparedness.Therefore,</w:t>
      </w:r>
      <w:r>
        <w:rPr>
          <w:spacing w:val="1"/>
        </w:rPr>
        <w:t> </w:t>
      </w:r>
      <w:r>
        <w:rPr/>
        <w:t>the central problem this project seeks to address is the creation of a robust, user-</w:t>
      </w:r>
      <w:r>
        <w:rPr>
          <w:spacing w:val="1"/>
        </w:rPr>
        <w:t> </w:t>
      </w:r>
      <w:r>
        <w:rPr/>
        <w:t>centric Weather Forecasting Website that provides precise, real-time, and localized</w:t>
      </w:r>
      <w:r>
        <w:rPr>
          <w:spacing w:val="-52"/>
        </w:rPr>
        <w:t> </w:t>
      </w:r>
      <w:r>
        <w:rPr/>
        <w:t>weather</w:t>
      </w:r>
      <w:r>
        <w:rPr>
          <w:spacing w:val="-2"/>
        </w:rPr>
        <w:t> </w:t>
      </w:r>
      <w:r>
        <w:rPr/>
        <w:t>forecasts.</w:t>
      </w:r>
    </w:p>
    <w:p>
      <w:pPr>
        <w:spacing w:after="0" w:line="276" w:lineRule="auto"/>
        <w:sectPr>
          <w:footerReference w:type="default" r:id="rId5"/>
          <w:type w:val="continuous"/>
          <w:pgSz w:w="11910" w:h="16840"/>
          <w:pgMar w:footer="1005" w:top="340" w:bottom="1200" w:left="1180" w:right="4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74" w:after="0"/>
        <w:ind w:left="980" w:right="0" w:hanging="361"/>
        <w:jc w:val="left"/>
      </w:pPr>
      <w:r>
        <w:rPr/>
        <w:t>Objectives</w:t>
      </w:r>
    </w:p>
    <w:p>
      <w:pPr>
        <w:pStyle w:val="BodyText"/>
        <w:spacing w:line="276" w:lineRule="auto" w:before="41"/>
        <w:ind w:left="980" w:right="1685"/>
        <w:rPr>
          <w:rFonts w:ascii="Times New Roman"/>
        </w:rPr>
      </w:pPr>
      <w:r>
        <w:rPr>
          <w:rFonts w:ascii="Times New Roman"/>
        </w:rPr>
        <w:t>Designing of a Website for Weather Forecasting using Front-end and Back-end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Development.</w:t>
      </w: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</w:pPr>
      <w:r>
        <w:rPr/>
        <w:t>Skillset</w:t>
      </w:r>
      <w:r>
        <w:rPr>
          <w:spacing w:val="-3"/>
        </w:rPr>
        <w:t> </w:t>
      </w:r>
      <w:r>
        <w:rPr/>
        <w:t>additionally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solve/address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43" w:after="0"/>
        <w:ind w:left="980" w:right="0" w:hanging="37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Web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technologies: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HTML,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CSS,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JavaScript,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Node.js,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Express.js,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APIs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42" w:after="0"/>
        <w:ind w:left="980" w:right="0" w:hanging="37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Frameworks/Libraries: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Bootstrap,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jQuery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40" w:after="0"/>
        <w:ind w:left="980" w:right="0" w:hanging="37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Design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UI/UX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71" w:lineRule="auto" w:before="42" w:after="0"/>
        <w:ind w:left="980" w:right="5903" w:hanging="37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Version control system: Git, Github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Developer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tools: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VS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code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76" w:lineRule="auto" w:before="0" w:after="0"/>
        <w:ind w:left="980" w:right="6190" w:hanging="360"/>
        <w:jc w:val="left"/>
      </w:pPr>
      <w:r>
        <w:rPr/>
        <w:t>Timeline to achieve the skillset</w:t>
      </w:r>
      <w:r>
        <w:rPr>
          <w:spacing w:val="-57"/>
        </w:rPr>
        <w:t> </w:t>
      </w:r>
      <w:r>
        <w:rPr/>
        <w:t>Month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before="2"/>
        <w:ind w:left="980"/>
        <w:rPr>
          <w:rFonts w:ascii="Times New Roman"/>
        </w:rPr>
      </w:pPr>
      <w:r>
        <w:rPr>
          <w:rFonts w:ascii="Times New Roman"/>
        </w:rPr>
        <w:t>Front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Development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UI/UX</w:t>
      </w: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pStyle w:val="Heading1"/>
        <w:ind w:firstLine="0"/>
      </w:pPr>
      <w:r>
        <w:rPr/>
        <w:t>Month</w:t>
      </w:r>
      <w:r>
        <w:rPr>
          <w:spacing w:val="-1"/>
        </w:rPr>
        <w:t> </w:t>
      </w:r>
      <w:r>
        <w:rPr/>
        <w:t>2:</w:t>
      </w:r>
    </w:p>
    <w:p>
      <w:pPr>
        <w:pStyle w:val="BodyText"/>
        <w:spacing w:before="41"/>
        <w:ind w:left="980"/>
        <w:rPr>
          <w:rFonts w:ascii="Times New Roman"/>
        </w:rPr>
      </w:pPr>
      <w:r>
        <w:rPr>
          <w:rFonts w:ascii="Times New Roman"/>
        </w:rPr>
        <w:t>Back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Development 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Integration</w: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pStyle w:val="Heading1"/>
        <w:ind w:firstLine="0"/>
      </w:pPr>
      <w:r>
        <w:rPr/>
        <w:t>Month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spacing w:before="41"/>
        <w:ind w:left="980"/>
        <w:rPr>
          <w:rFonts w:ascii="Times New Roman"/>
        </w:rPr>
      </w:pPr>
      <w:r>
        <w:rPr>
          <w:rFonts w:ascii="Times New Roman"/>
        </w:rPr>
        <w:t>Final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Testing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34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76" w:lineRule="auto" w:before="0" w:after="0"/>
        <w:ind w:left="980" w:right="2298" w:hanging="360"/>
        <w:jc w:val="left"/>
      </w:pPr>
      <w:r>
        <w:rPr/>
        <w:t>Block schematic/algorithm/coding/testing metrics/experiments/result</w:t>
      </w:r>
      <w:r>
        <w:rPr>
          <w:spacing w:val="-57"/>
        </w:rPr>
        <w:t> </w:t>
      </w:r>
      <w:r>
        <w:rPr/>
        <w:t>graphs/technical</w:t>
      </w:r>
      <w:r>
        <w:rPr>
          <w:spacing w:val="-1"/>
        </w:rPr>
        <w:t> </w:t>
      </w:r>
      <w:r>
        <w:rPr/>
        <w:t>papers</w:t>
      </w:r>
    </w:p>
    <w:p>
      <w:pPr>
        <w:pStyle w:val="BodyText"/>
        <w:spacing w:before="4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b/>
          <w:sz w:val="24"/>
        </w:rPr>
      </w:pPr>
      <w:r>
        <w:rPr>
          <w:b/>
          <w:sz w:val="24"/>
        </w:rPr>
        <w:t>Weekly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milestones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9"/>
        </w:rPr>
      </w:pPr>
    </w:p>
    <w:tbl>
      <w:tblPr>
        <w:tblW w:w="0" w:type="auto"/>
        <w:jc w:val="left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7403"/>
      </w:tblGrid>
      <w:tr>
        <w:trPr>
          <w:trHeight w:val="495" w:hRule="atLeast"/>
        </w:trPr>
        <w:tc>
          <w:tcPr>
            <w:tcW w:w="1440" w:type="dxa"/>
          </w:tcPr>
          <w:p>
            <w:pPr>
              <w:pStyle w:val="TableParagraph"/>
              <w:spacing w:before="107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7"/>
              <w:rPr>
                <w:b/>
                <w:sz w:val="22"/>
              </w:rPr>
            </w:pPr>
            <w:r>
              <w:rPr>
                <w:b/>
                <w:sz w:val="22"/>
              </w:rPr>
              <w:t>Major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Completed</w:t>
            </w:r>
          </w:p>
        </w:tc>
      </w:tr>
      <w:tr>
        <w:trPr>
          <w:trHeight w:val="556" w:hRule="atLeast"/>
        </w:trPr>
        <w:tc>
          <w:tcPr>
            <w:tcW w:w="1440" w:type="dxa"/>
          </w:tcPr>
          <w:p>
            <w:pPr>
              <w:pStyle w:val="TableParagraph"/>
              <w:spacing w:before="138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7403" w:type="dxa"/>
          </w:tcPr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required.</w:t>
            </w:r>
          </w:p>
        </w:tc>
      </w:tr>
      <w:tr>
        <w:trPr>
          <w:trHeight w:val="493" w:hRule="atLeast"/>
        </w:trPr>
        <w:tc>
          <w:tcPr>
            <w:tcW w:w="144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functionalities.</w:t>
            </w:r>
          </w:p>
        </w:tc>
      </w:tr>
      <w:tr>
        <w:trPr>
          <w:trHeight w:val="498" w:hRule="atLeast"/>
        </w:trPr>
        <w:tc>
          <w:tcPr>
            <w:tcW w:w="144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functionalities</w:t>
            </w:r>
          </w:p>
        </w:tc>
      </w:tr>
      <w:tr>
        <w:trPr>
          <w:trHeight w:val="496" w:hRule="atLeast"/>
        </w:trPr>
        <w:tc>
          <w:tcPr>
            <w:tcW w:w="144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Bootstraps.</w:t>
            </w:r>
          </w:p>
        </w:tc>
      </w:tr>
      <w:tr>
        <w:trPr>
          <w:trHeight w:val="493" w:hRule="atLeast"/>
        </w:trPr>
        <w:tc>
          <w:tcPr>
            <w:tcW w:w="144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</w:tr>
      <w:tr>
        <w:trPr>
          <w:trHeight w:val="498" w:hRule="atLeast"/>
        </w:trPr>
        <w:tc>
          <w:tcPr>
            <w:tcW w:w="144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</w:tr>
      <w:tr>
        <w:trPr>
          <w:trHeight w:val="496" w:hRule="atLeast"/>
        </w:trPr>
        <w:tc>
          <w:tcPr>
            <w:tcW w:w="144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(UI)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  <w:tr>
        <w:trPr>
          <w:trHeight w:val="558" w:hRule="atLeast"/>
        </w:trPr>
        <w:tc>
          <w:tcPr>
            <w:tcW w:w="1440" w:type="dxa"/>
          </w:tcPr>
          <w:p>
            <w:pPr>
              <w:pStyle w:val="TableParagraph"/>
              <w:spacing w:before="141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7403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express.</w:t>
            </w:r>
          </w:p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options.</w:t>
            </w:r>
          </w:p>
        </w:tc>
      </w:tr>
      <w:tr>
        <w:trPr>
          <w:trHeight w:val="555" w:hRule="atLeast"/>
        </w:trPr>
        <w:tc>
          <w:tcPr>
            <w:tcW w:w="1440" w:type="dxa"/>
          </w:tcPr>
          <w:p>
            <w:pPr>
              <w:pStyle w:val="TableParagraph"/>
              <w:spacing w:before="138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7403" w:type="dxa"/>
          </w:tcPr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API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front-end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back-end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APIs.</w:t>
            </w:r>
          </w:p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1"/>
                <w:sz w:val="22"/>
              </w:rPr>
              <w:t>Test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weather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forecasting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functionality.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1005" w:top="900" w:bottom="1200" w:left="1180" w:right="420"/>
        </w:sectPr>
      </w:pPr>
    </w:p>
    <w:tbl>
      <w:tblPr>
        <w:tblW w:w="0" w:type="auto"/>
        <w:jc w:val="left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7403"/>
      </w:tblGrid>
      <w:tr>
        <w:trPr>
          <w:trHeight w:val="493" w:hRule="atLeast"/>
        </w:trPr>
        <w:tc>
          <w:tcPr>
            <w:tcW w:w="1440" w:type="dxa"/>
          </w:tcPr>
          <w:p>
            <w:pPr>
              <w:pStyle w:val="TableParagraph"/>
              <w:spacing w:before="102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Weather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Module</w:t>
            </w:r>
          </w:p>
        </w:tc>
      </w:tr>
      <w:tr>
        <w:trPr>
          <w:trHeight w:val="496" w:hRule="atLeast"/>
        </w:trPr>
        <w:tc>
          <w:tcPr>
            <w:tcW w:w="1440" w:type="dxa"/>
          </w:tcPr>
          <w:p>
            <w:pPr>
              <w:pStyle w:val="TableParagraph"/>
              <w:spacing w:before="105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Finishing</w:t>
            </w:r>
          </w:p>
        </w:tc>
      </w:tr>
      <w:tr>
        <w:trPr>
          <w:trHeight w:val="498" w:hRule="atLeast"/>
        </w:trPr>
        <w:tc>
          <w:tcPr>
            <w:tcW w:w="1440" w:type="dxa"/>
          </w:tcPr>
          <w:p>
            <w:pPr>
              <w:pStyle w:val="TableParagraph"/>
              <w:spacing w:before="105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Documentation</w:t>
            </w:r>
          </w:p>
        </w:tc>
      </w:tr>
      <w:tr>
        <w:trPr>
          <w:trHeight w:val="493" w:hRule="atLeast"/>
        </w:trPr>
        <w:tc>
          <w:tcPr>
            <w:tcW w:w="1440" w:type="dxa"/>
          </w:tcPr>
          <w:p>
            <w:pPr>
              <w:pStyle w:val="TableParagraph"/>
              <w:spacing w:before="102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Deployement</w:t>
            </w:r>
          </w:p>
        </w:tc>
      </w:tr>
      <w:tr>
        <w:trPr>
          <w:trHeight w:val="498" w:hRule="atLeast"/>
        </w:trPr>
        <w:tc>
          <w:tcPr>
            <w:tcW w:w="1440" w:type="dxa"/>
          </w:tcPr>
          <w:p>
            <w:pPr>
              <w:pStyle w:val="TableParagraph"/>
              <w:spacing w:before="105"/>
              <w:ind w:left="97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Conclusion</w:t>
            </w:r>
          </w:p>
        </w:tc>
      </w:tr>
    </w:tbl>
    <w:p>
      <w:pPr>
        <w:pStyle w:val="BodyText"/>
        <w:spacing w:before="3"/>
        <w:rPr>
          <w:rFonts w:ascii="Times New Roman"/>
          <w:b/>
          <w:sz w:val="29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90" w:after="42"/>
        <w:ind w:left="980" w:right="0" w:hanging="361"/>
        <w:jc w:val="left"/>
      </w:pPr>
      <w:r>
        <w:rPr/>
        <w:t>Completed</w:t>
      </w:r>
      <w:r>
        <w:rPr>
          <w:spacing w:val="-3"/>
        </w:rPr>
        <w:t> </w:t>
      </w:r>
      <w:r>
        <w:rPr/>
        <w:t>Milestones</w:t>
      </w:r>
    </w:p>
    <w:tbl>
      <w:tblPr>
        <w:tblW w:w="0" w:type="auto"/>
        <w:jc w:val="left"/>
        <w:tblInd w:w="10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3"/>
      </w:tblGrid>
      <w:tr>
        <w:trPr>
          <w:trHeight w:val="558" w:hRule="atLeast"/>
        </w:trPr>
        <w:tc>
          <w:tcPr>
            <w:tcW w:w="7403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required.</w:t>
            </w:r>
          </w:p>
        </w:tc>
      </w:tr>
      <w:tr>
        <w:trPr>
          <w:trHeight w:val="494" w:hRule="atLeast"/>
        </w:trPr>
        <w:tc>
          <w:tcPr>
            <w:tcW w:w="7403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functionalities.</w:t>
            </w:r>
          </w:p>
        </w:tc>
      </w:tr>
      <w:tr>
        <w:trPr>
          <w:trHeight w:val="495" w:hRule="atLeast"/>
        </w:trPr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functionalities</w:t>
            </w:r>
          </w:p>
        </w:tc>
      </w:tr>
      <w:tr>
        <w:trPr>
          <w:trHeight w:val="498" w:hRule="atLeast"/>
        </w:trPr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Bootstraps.</w:t>
            </w:r>
          </w:p>
        </w:tc>
      </w:tr>
    </w:tbl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42"/>
        <w:ind w:left="980" w:right="0" w:hanging="361"/>
        <w:jc w:val="left"/>
        <w:rPr>
          <w:b/>
          <w:sz w:val="24"/>
        </w:rPr>
      </w:pPr>
      <w:r>
        <w:rPr>
          <w:b/>
          <w:sz w:val="24"/>
        </w:rPr>
        <w:t>Milestones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Completed</w:t>
      </w:r>
    </w:p>
    <w:tbl>
      <w:tblPr>
        <w:tblW w:w="0" w:type="auto"/>
        <w:jc w:val="left"/>
        <w:tblInd w:w="10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3"/>
      </w:tblGrid>
      <w:tr>
        <w:trPr>
          <w:trHeight w:val="493" w:hRule="atLeast"/>
        </w:trPr>
        <w:tc>
          <w:tcPr>
            <w:tcW w:w="7403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</w:tr>
      <w:tr>
        <w:trPr>
          <w:trHeight w:val="496" w:hRule="atLeast"/>
        </w:trPr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JavaScript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(Advanced)</w:t>
            </w:r>
          </w:p>
        </w:tc>
      </w:tr>
      <w:tr>
        <w:trPr>
          <w:trHeight w:val="498" w:hRule="atLeast"/>
        </w:trPr>
        <w:tc>
          <w:tcPr>
            <w:tcW w:w="7403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(UI)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  <w:tr>
        <w:trPr>
          <w:trHeight w:val="556" w:hRule="atLeast"/>
        </w:trPr>
        <w:tc>
          <w:tcPr>
            <w:tcW w:w="7403" w:type="dxa"/>
          </w:tcPr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express.</w:t>
            </w:r>
          </w:p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options.</w:t>
            </w:r>
          </w:p>
        </w:tc>
      </w:tr>
      <w:tr>
        <w:trPr>
          <w:trHeight w:val="555" w:hRule="atLeast"/>
        </w:trPr>
        <w:tc>
          <w:tcPr>
            <w:tcW w:w="7403" w:type="dxa"/>
          </w:tcPr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API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front-end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back-end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APIs.</w:t>
            </w:r>
          </w:p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1"/>
                <w:sz w:val="22"/>
              </w:rPr>
              <w:t>Test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weather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forecasting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functionality.</w:t>
            </w:r>
          </w:p>
        </w:tc>
      </w:tr>
      <w:tr>
        <w:trPr>
          <w:trHeight w:val="493" w:hRule="atLeast"/>
        </w:trPr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Weather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Module</w:t>
            </w:r>
          </w:p>
        </w:tc>
      </w:tr>
      <w:tr>
        <w:trPr>
          <w:trHeight w:val="498" w:hRule="atLeast"/>
        </w:trPr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Finishing</w:t>
            </w:r>
          </w:p>
        </w:tc>
      </w:tr>
      <w:tr>
        <w:trPr>
          <w:trHeight w:val="496" w:hRule="atLeast"/>
        </w:trPr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Documentation</w:t>
            </w:r>
          </w:p>
        </w:tc>
      </w:tr>
      <w:tr>
        <w:trPr>
          <w:trHeight w:val="496" w:hRule="atLeast"/>
        </w:trPr>
        <w:tc>
          <w:tcPr>
            <w:tcW w:w="74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Deployement</w:t>
            </w:r>
          </w:p>
        </w:tc>
      </w:tr>
      <w:tr>
        <w:trPr>
          <w:trHeight w:val="498" w:hRule="atLeast"/>
        </w:trPr>
        <w:tc>
          <w:tcPr>
            <w:tcW w:w="7403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Conclusion</w:t>
            </w:r>
          </w:p>
        </w:tc>
      </w:tr>
    </w:tbl>
    <w:p>
      <w:pPr>
        <w:pStyle w:val="BodyText"/>
        <w:spacing w:before="5"/>
        <w:rPr>
          <w:rFonts w:ascii="Times New Roman"/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</w:pPr>
      <w:r>
        <w:rPr/>
        <w:t>Expected</w:t>
      </w:r>
      <w:r>
        <w:rPr>
          <w:spacing w:val="-2"/>
        </w:rPr>
        <w:t> </w:t>
      </w:r>
      <w:r>
        <w:rPr/>
        <w:t>Challenges</w:t>
      </w:r>
    </w:p>
    <w:p>
      <w:pPr>
        <w:pStyle w:val="BodyText"/>
        <w:spacing w:before="1"/>
        <w:rPr>
          <w:rFonts w:ascii="Times New Roman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b/>
          <w:sz w:val="24"/>
        </w:rPr>
      </w:pPr>
      <w:r>
        <w:rPr>
          <w:b/>
          <w:sz w:val="24"/>
        </w:rPr>
        <w:t>References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5" w:top="980" w:bottom="1200" w:left="1180" w:right="4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pStyle w:val="Heading1"/>
        <w:tabs>
          <w:tab w:pos="5841" w:val="left" w:leader="none"/>
        </w:tabs>
        <w:spacing w:before="92"/>
        <w:ind w:left="260" w:firstLine="0"/>
      </w:pPr>
      <w:r>
        <w:rPr>
          <w:position w:val="1"/>
        </w:rPr>
        <w:t>Name</w:t>
      </w:r>
      <w:r>
        <w:rPr>
          <w:spacing w:val="-2"/>
          <w:position w:val="1"/>
        </w:rPr>
        <w:t> </w:t>
      </w:r>
      <w:r>
        <w:rPr>
          <w:position w:val="1"/>
        </w:rPr>
        <w:t>and</w:t>
      </w:r>
      <w:r>
        <w:rPr>
          <w:spacing w:val="1"/>
          <w:position w:val="1"/>
        </w:rPr>
        <w:t> </w:t>
      </w:r>
      <w:r>
        <w:rPr>
          <w:position w:val="1"/>
        </w:rPr>
        <w:t>Signature</w:t>
      </w:r>
      <w:r>
        <w:rPr>
          <w:spacing w:val="-3"/>
          <w:position w:val="1"/>
        </w:rPr>
        <w:t> </w:t>
      </w:r>
      <w:r>
        <w:rPr>
          <w:position w:val="1"/>
        </w:rPr>
        <w:t>of Student</w:t>
        <w:tab/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Supervisor</w:t>
      </w:r>
    </w:p>
    <w:sectPr>
      <w:pgSz w:w="11910" w:h="16840"/>
      <w:pgMar w:header="0" w:footer="1005" w:top="1580" w:bottom="1200" w:left="11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80.658081pt;width:11.55pt;height:14.2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80" w:hanging="37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2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7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3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3263" w:right="3733" w:firstLine="13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9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iiitu.ac.in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BHUVANESWARI</dc:creator>
  <dcterms:created xsi:type="dcterms:W3CDTF">2023-10-21T03:33:19Z</dcterms:created>
  <dcterms:modified xsi:type="dcterms:W3CDTF">2023-10-21T03:33:19Z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