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4F767" w14:textId="77777777" w:rsidR="003A6D92" w:rsidRPr="003A6D92" w:rsidRDefault="003A6D92" w:rsidP="003A6D92">
      <w:pPr>
        <w:rPr>
          <w:b/>
          <w:bCs/>
        </w:rPr>
      </w:pPr>
      <w:r w:rsidRPr="003A6D92">
        <w:rPr>
          <w:b/>
          <w:bCs/>
        </w:rPr>
        <w:t>Project Report: Console-Based Expense and Income Tracker</w:t>
      </w:r>
    </w:p>
    <w:p w14:paraId="7A83EB9A" w14:textId="77777777" w:rsidR="003A6D92" w:rsidRPr="003A6D92" w:rsidRDefault="003A6D92" w:rsidP="003A6D92">
      <w:r w:rsidRPr="003A6D92">
        <w:rPr>
          <w:b/>
          <w:bCs/>
        </w:rPr>
        <w:t>Course:</w:t>
      </w:r>
      <w:r w:rsidRPr="003A6D92">
        <w:t xml:space="preserve"> Python Essentials</w:t>
      </w:r>
    </w:p>
    <w:p w14:paraId="31F27433" w14:textId="77777777" w:rsidR="003A6D92" w:rsidRPr="003A6D92" w:rsidRDefault="003A6D92" w:rsidP="003A6D92">
      <w:r w:rsidRPr="003A6D92">
        <w:rPr>
          <w:b/>
          <w:bCs/>
        </w:rPr>
        <w:t>Student Name:</w:t>
      </w:r>
      <w:r w:rsidRPr="003A6D92">
        <w:t xml:space="preserve"> Utkarsh Singh</w:t>
      </w:r>
    </w:p>
    <w:p w14:paraId="3D6088BE" w14:textId="77777777" w:rsidR="003A6D92" w:rsidRPr="003A6D92" w:rsidRDefault="003A6D92" w:rsidP="003A6D92">
      <w:r w:rsidRPr="003A6D92">
        <w:rPr>
          <w:b/>
          <w:bCs/>
        </w:rPr>
        <w:t>Registration Number:</w:t>
      </w:r>
      <w:r w:rsidRPr="003A6D92">
        <w:t xml:space="preserve"> 26BAI10948</w:t>
      </w:r>
    </w:p>
    <w:p w14:paraId="3B6AAE0D" w14:textId="77777777" w:rsidR="003A6D92" w:rsidRPr="003A6D92" w:rsidRDefault="003A6D92" w:rsidP="003A6D92">
      <w:r w:rsidRPr="003A6D92">
        <w:rPr>
          <w:b/>
          <w:bCs/>
        </w:rPr>
        <w:t>Repository URL:</w:t>
      </w:r>
      <w:r w:rsidRPr="003A6D92">
        <w:t xml:space="preserve"> </w:t>
      </w:r>
      <w:hyperlink r:id="rId5" w:tgtFrame="_blank" w:history="1">
        <w:r w:rsidRPr="003A6D92">
          <w:rPr>
            <w:rStyle w:val="Hyperlink"/>
          </w:rPr>
          <w:t>https://github.com/utkarshcodeprofile-blip/Expense-Tracker-</w:t>
        </w:r>
      </w:hyperlink>
    </w:p>
    <w:p w14:paraId="06A3F813" w14:textId="77777777" w:rsidR="003A6D92" w:rsidRPr="003A6D92" w:rsidRDefault="003A6D92" w:rsidP="003A6D92">
      <w:r w:rsidRPr="003A6D92">
        <w:rPr>
          <w:b/>
          <w:bCs/>
        </w:rPr>
        <w:t>Submission Date:</w:t>
      </w:r>
      <w:r w:rsidRPr="003A6D92">
        <w:t xml:space="preserve"> September 30, 2026</w:t>
      </w:r>
    </w:p>
    <w:p w14:paraId="5B70B217" w14:textId="77777777" w:rsidR="003A6D92" w:rsidRPr="003A6D92" w:rsidRDefault="003A6D92" w:rsidP="003A6D92">
      <w:pPr>
        <w:rPr>
          <w:b/>
          <w:bCs/>
        </w:rPr>
      </w:pPr>
      <w:r w:rsidRPr="003A6D92">
        <w:rPr>
          <w:b/>
          <w:bCs/>
        </w:rPr>
        <w:t>1. Introduction &amp; Motivation</w:t>
      </w:r>
    </w:p>
    <w:p w14:paraId="0D6CF73F" w14:textId="77777777" w:rsidR="003A6D92" w:rsidRPr="003A6D92" w:rsidRDefault="003A6D92" w:rsidP="003A6D92">
      <w:r w:rsidRPr="003A6D92">
        <w:t>Keeping tabs on personal daily finances is an essential habit, yet students often abandon digital record-keeping because existing commercial apps demand account logins, display intrusive advertisements, or require manual internet sync. On the other hand, managing custom spreadsheet sheets via phone or laptop can feel clunky for rapid, on-the-spot entries.</w:t>
      </w:r>
    </w:p>
    <w:p w14:paraId="2855EC07" w14:textId="77777777" w:rsidR="003A6D92" w:rsidRPr="003A6D92" w:rsidRDefault="003A6D92" w:rsidP="003A6D92">
      <w:r w:rsidRPr="003A6D92">
        <w:t xml:space="preserve">The </w:t>
      </w:r>
      <w:r w:rsidRPr="003A6D92">
        <w:rPr>
          <w:b/>
          <w:bCs/>
        </w:rPr>
        <w:t>Expense and Income Tracker</w:t>
      </w:r>
      <w:r w:rsidRPr="003A6D92">
        <w:t xml:space="preserve"> </w:t>
      </w:r>
      <w:proofErr w:type="gramStart"/>
      <w:r w:rsidRPr="003A6D92">
        <w:t>was</w:t>
      </w:r>
      <w:proofErr w:type="gramEnd"/>
      <w:r w:rsidRPr="003A6D92">
        <w:t xml:space="preserve"> developed to provide a lightweight, local-first alternative designed specifically for terminal environments. By relying exclusively on Python’s native libraries, the utility lets users quickly record transactions, verify balances, and manage data without any network requirements, third-party frameworks, or external overhead.</w:t>
      </w:r>
    </w:p>
    <w:p w14:paraId="034C8E9B" w14:textId="77777777" w:rsidR="003A6D92" w:rsidRPr="003A6D92" w:rsidRDefault="003A6D92" w:rsidP="003A6D92">
      <w:pPr>
        <w:rPr>
          <w:b/>
          <w:bCs/>
        </w:rPr>
      </w:pPr>
      <w:r w:rsidRPr="003A6D92">
        <w:rPr>
          <w:b/>
          <w:bCs/>
        </w:rPr>
        <w:t>2. Project Objectives</w:t>
      </w:r>
    </w:p>
    <w:p w14:paraId="2B077D6B" w14:textId="77777777" w:rsidR="003A6D92" w:rsidRPr="003A6D92" w:rsidRDefault="003A6D92" w:rsidP="003A6D92">
      <w:r w:rsidRPr="003A6D92">
        <w:t>The primary objectives of the application are:</w:t>
      </w:r>
    </w:p>
    <w:p w14:paraId="596332AF" w14:textId="77777777" w:rsidR="003A6D92" w:rsidRPr="003A6D92" w:rsidRDefault="003A6D92" w:rsidP="003A6D92">
      <w:pPr>
        <w:numPr>
          <w:ilvl w:val="0"/>
          <w:numId w:val="1"/>
        </w:numPr>
      </w:pPr>
      <w:r w:rsidRPr="003A6D92">
        <w:rPr>
          <w:b/>
          <w:bCs/>
        </w:rPr>
        <w:t>Zero External Dependencies:</w:t>
      </w:r>
      <w:r w:rsidRPr="003A6D92">
        <w:t xml:space="preserve"> Built solely on Python 3 and standard library modules (sqlite3), eliminating the need for pip install setups or complex environment isolation.</w:t>
      </w:r>
    </w:p>
    <w:p w14:paraId="4D9C58FD" w14:textId="77777777" w:rsidR="003A6D92" w:rsidRPr="003A6D92" w:rsidRDefault="003A6D92" w:rsidP="003A6D92">
      <w:pPr>
        <w:numPr>
          <w:ilvl w:val="0"/>
          <w:numId w:val="1"/>
        </w:numPr>
      </w:pPr>
      <w:r w:rsidRPr="003A6D92">
        <w:rPr>
          <w:b/>
          <w:bCs/>
        </w:rPr>
        <w:t>Persistent Relational Storage:</w:t>
      </w:r>
      <w:r w:rsidRPr="003A6D92">
        <w:t xml:space="preserve"> Store transaction records in a structured local SQLite database (</w:t>
      </w:r>
      <w:proofErr w:type="spellStart"/>
      <w:r w:rsidRPr="003A6D92">
        <w:t>transactions.db</w:t>
      </w:r>
      <w:proofErr w:type="spellEnd"/>
      <w:r w:rsidRPr="003A6D92">
        <w:t>) to ensure information remains intact between terminal sessions.</w:t>
      </w:r>
    </w:p>
    <w:p w14:paraId="020EAD98" w14:textId="77777777" w:rsidR="003A6D92" w:rsidRPr="003A6D92" w:rsidRDefault="003A6D92" w:rsidP="003A6D92">
      <w:pPr>
        <w:numPr>
          <w:ilvl w:val="0"/>
          <w:numId w:val="1"/>
        </w:numPr>
      </w:pPr>
      <w:r w:rsidRPr="003A6D92">
        <w:rPr>
          <w:b/>
          <w:bCs/>
        </w:rPr>
        <w:t>Automated Balance Calculation:</w:t>
      </w:r>
      <w:r w:rsidRPr="003A6D92">
        <w:t xml:space="preserve"> Dynamically compute and display total expenses, total earnings, and net cash flow directly on user request.</w:t>
      </w:r>
    </w:p>
    <w:p w14:paraId="08263EDE" w14:textId="77777777" w:rsidR="003A6D92" w:rsidRPr="003A6D92" w:rsidRDefault="003A6D92" w:rsidP="003A6D92">
      <w:pPr>
        <w:numPr>
          <w:ilvl w:val="0"/>
          <w:numId w:val="1"/>
        </w:numPr>
      </w:pPr>
      <w:r w:rsidRPr="003A6D92">
        <w:rPr>
          <w:b/>
          <w:bCs/>
        </w:rPr>
        <w:t>Command-Line Usability:</w:t>
      </w:r>
      <w:r w:rsidRPr="003A6D92">
        <w:t xml:space="preserve"> Provide a numbered menu loop designed for command-line execution, equipped with explicit confirmation safeguards against accidental data erasure.</w:t>
      </w:r>
    </w:p>
    <w:p w14:paraId="3E46894B" w14:textId="77777777" w:rsidR="003A6D92" w:rsidRPr="003A6D92" w:rsidRDefault="003A6D92" w:rsidP="003A6D92">
      <w:pPr>
        <w:rPr>
          <w:b/>
          <w:bCs/>
        </w:rPr>
      </w:pPr>
      <w:r w:rsidRPr="003A6D92">
        <w:rPr>
          <w:b/>
          <w:bCs/>
        </w:rPr>
        <w:t>3. System Architecture &amp; Workflow</w:t>
      </w:r>
    </w:p>
    <w:p w14:paraId="330DC706" w14:textId="77777777" w:rsidR="003A6D92" w:rsidRPr="003A6D92" w:rsidRDefault="003A6D92" w:rsidP="003A6D92">
      <w:r w:rsidRPr="003A6D92">
        <w:t>The program operates using a procedural CLI event loop directly interfaced with an embedded SQLite engine.</w:t>
      </w:r>
    </w:p>
    <w:p w14:paraId="3298F1FE" w14:textId="77777777" w:rsidR="003A6D92" w:rsidRPr="003A6D92" w:rsidRDefault="003A6D92" w:rsidP="003A6D92">
      <w:r w:rsidRPr="003A6D92">
        <w:lastRenderedPageBreak/>
        <w:t xml:space="preserve">                    +---------------------------+</w:t>
      </w:r>
    </w:p>
    <w:p w14:paraId="30887BAF" w14:textId="77777777" w:rsidR="003A6D92" w:rsidRPr="003A6D92" w:rsidRDefault="003A6D92" w:rsidP="003A6D92">
      <w:r w:rsidRPr="003A6D92">
        <w:t xml:space="preserve">                    |    CLI Main Menu Loop     |</w:t>
      </w:r>
    </w:p>
    <w:p w14:paraId="7EFDBD51" w14:textId="77777777" w:rsidR="003A6D92" w:rsidRPr="003A6D92" w:rsidRDefault="003A6D92" w:rsidP="003A6D92">
      <w:r w:rsidRPr="003A6D92">
        <w:t xml:space="preserve">                    +-------------+-------------+</w:t>
      </w:r>
    </w:p>
    <w:p w14:paraId="6754B6F9" w14:textId="77777777" w:rsidR="003A6D92" w:rsidRPr="003A6D92" w:rsidRDefault="003A6D92" w:rsidP="003A6D92">
      <w:r w:rsidRPr="003A6D92">
        <w:t xml:space="preserve">                                  |</w:t>
      </w:r>
    </w:p>
    <w:p w14:paraId="37FC53B0" w14:textId="77777777" w:rsidR="003A6D92" w:rsidRPr="003A6D92" w:rsidRDefault="003A6D92" w:rsidP="003A6D92">
      <w:r w:rsidRPr="003A6D92">
        <w:t xml:space="preserve">         +----------------+-------+-------+----------------+</w:t>
      </w:r>
    </w:p>
    <w:p w14:paraId="6623499F" w14:textId="77777777" w:rsidR="003A6D92" w:rsidRPr="003A6D92" w:rsidRDefault="003A6D92" w:rsidP="003A6D92">
      <w:r w:rsidRPr="003A6D92">
        <w:t xml:space="preserve">         |                |               |                |</w:t>
      </w:r>
    </w:p>
    <w:p w14:paraId="72CC4BEC" w14:textId="77777777" w:rsidR="003A6D92" w:rsidRPr="003A6D92" w:rsidRDefault="003A6D92" w:rsidP="003A6D92">
      <w:r w:rsidRPr="003A6D92">
        <w:t xml:space="preserve">         v                </w:t>
      </w:r>
      <w:proofErr w:type="spellStart"/>
      <w:r w:rsidRPr="003A6D92">
        <w:t>v</w:t>
      </w:r>
      <w:proofErr w:type="spellEnd"/>
      <w:r w:rsidRPr="003A6D92">
        <w:t xml:space="preserve">               </w:t>
      </w:r>
      <w:proofErr w:type="spellStart"/>
      <w:r w:rsidRPr="003A6D92">
        <w:t>v</w:t>
      </w:r>
      <w:proofErr w:type="spellEnd"/>
      <w:r w:rsidRPr="003A6D92">
        <w:t xml:space="preserve">                </w:t>
      </w:r>
      <w:proofErr w:type="spellStart"/>
      <w:r w:rsidRPr="003A6D92">
        <w:t>v</w:t>
      </w:r>
      <w:proofErr w:type="spellEnd"/>
    </w:p>
    <w:p w14:paraId="2289A3E8" w14:textId="77777777" w:rsidR="003A6D92" w:rsidRPr="003A6D92" w:rsidRDefault="003A6D92" w:rsidP="003A6D92">
      <w:r w:rsidRPr="003A6D92">
        <w:t xml:space="preserve">   [1] Add </w:t>
      </w:r>
      <w:proofErr w:type="gramStart"/>
      <w:r w:rsidRPr="003A6D92">
        <w:t>Expense  [</w:t>
      </w:r>
      <w:proofErr w:type="gramEnd"/>
      <w:r w:rsidRPr="003A6D92">
        <w:t xml:space="preserve">2] Add </w:t>
      </w:r>
      <w:proofErr w:type="gramStart"/>
      <w:r w:rsidRPr="003A6D92">
        <w:t>Income  [</w:t>
      </w:r>
      <w:proofErr w:type="gramEnd"/>
      <w:r w:rsidRPr="003A6D92">
        <w:t xml:space="preserve">3] View </w:t>
      </w:r>
      <w:proofErr w:type="gramStart"/>
      <w:r w:rsidRPr="003A6D92">
        <w:t>Records  [</w:t>
      </w:r>
      <w:proofErr w:type="gramEnd"/>
      <w:r w:rsidRPr="003A6D92">
        <w:t>4] Clear Data</w:t>
      </w:r>
    </w:p>
    <w:p w14:paraId="1561C8D6" w14:textId="77777777" w:rsidR="003A6D92" w:rsidRPr="003A6D92" w:rsidRDefault="003A6D92" w:rsidP="003A6D92">
      <w:r w:rsidRPr="003A6D92">
        <w:t xml:space="preserve">         |                |               |                |</w:t>
      </w:r>
    </w:p>
    <w:p w14:paraId="63626D24" w14:textId="77777777" w:rsidR="003A6D92" w:rsidRPr="003A6D92" w:rsidRDefault="003A6D92" w:rsidP="003A6D92">
      <w:r w:rsidRPr="003A6D92">
        <w:t xml:space="preserve">         +--------+-------+               |                |</w:t>
      </w:r>
    </w:p>
    <w:p w14:paraId="5201EF25" w14:textId="77777777" w:rsidR="003A6D92" w:rsidRPr="003A6D92" w:rsidRDefault="003A6D92" w:rsidP="003A6D92">
      <w:r w:rsidRPr="003A6D92">
        <w:t xml:space="preserve">                  |                       |                |</w:t>
      </w:r>
    </w:p>
    <w:p w14:paraId="2F403BF4" w14:textId="77777777" w:rsidR="003A6D92" w:rsidRPr="003A6D92" w:rsidRDefault="003A6D92" w:rsidP="003A6D92">
      <w:r w:rsidRPr="003A6D92">
        <w:t xml:space="preserve">                  v                       </w:t>
      </w:r>
      <w:proofErr w:type="spellStart"/>
      <w:r w:rsidRPr="003A6D92">
        <w:t>v</w:t>
      </w:r>
      <w:proofErr w:type="spellEnd"/>
      <w:r w:rsidRPr="003A6D92">
        <w:t xml:space="preserve">                </w:t>
      </w:r>
      <w:proofErr w:type="spellStart"/>
      <w:r w:rsidRPr="003A6D92">
        <w:t>v</w:t>
      </w:r>
      <w:proofErr w:type="spellEnd"/>
    </w:p>
    <w:p w14:paraId="4E48CD7E" w14:textId="77777777" w:rsidR="003A6D92" w:rsidRPr="003A6D92" w:rsidRDefault="003A6D92" w:rsidP="003A6D92">
      <w:r w:rsidRPr="003A6D92">
        <w:t xml:space="preserve">         INSERT INTO table         SELECT * &amp; </w:t>
      </w:r>
      <w:proofErr w:type="gramStart"/>
      <w:r w:rsidRPr="003A6D92">
        <w:t>SUM(</w:t>
      </w:r>
      <w:proofErr w:type="gramEnd"/>
      <w:r w:rsidRPr="003A6D92">
        <w:t>)    DELETE FROM table</w:t>
      </w:r>
    </w:p>
    <w:p w14:paraId="5A002A0C" w14:textId="77777777" w:rsidR="003A6D92" w:rsidRPr="003A6D92" w:rsidRDefault="003A6D92" w:rsidP="003A6D92">
      <w:r w:rsidRPr="003A6D92">
        <w:t xml:space="preserve">                  \                       |               /</w:t>
      </w:r>
    </w:p>
    <w:p w14:paraId="5359EEF1" w14:textId="77777777" w:rsidR="003A6D92" w:rsidRPr="003A6D92" w:rsidRDefault="003A6D92" w:rsidP="003A6D92">
      <w:r w:rsidRPr="003A6D92">
        <w:t xml:space="preserve">                   \                      |              /</w:t>
      </w:r>
    </w:p>
    <w:p w14:paraId="3C30728F" w14:textId="77777777" w:rsidR="003A6D92" w:rsidRPr="003A6D92" w:rsidRDefault="003A6D92" w:rsidP="003A6D92">
      <w:r w:rsidRPr="003A6D92">
        <w:t xml:space="preserve">                    +---------------------+-------------+</w:t>
      </w:r>
    </w:p>
    <w:p w14:paraId="29A7BE14" w14:textId="77777777" w:rsidR="003A6D92" w:rsidRPr="003A6D92" w:rsidRDefault="003A6D92" w:rsidP="003A6D92">
      <w:r w:rsidRPr="003A6D92">
        <w:t xml:space="preserve">                                          |</w:t>
      </w:r>
    </w:p>
    <w:p w14:paraId="2333CED9" w14:textId="77777777" w:rsidR="003A6D92" w:rsidRPr="003A6D92" w:rsidRDefault="003A6D92" w:rsidP="003A6D92">
      <w:r w:rsidRPr="003A6D92">
        <w:t xml:space="preserve">                                          v</w:t>
      </w:r>
    </w:p>
    <w:p w14:paraId="15931C8C" w14:textId="77777777" w:rsidR="003A6D92" w:rsidRPr="003A6D92" w:rsidRDefault="003A6D92" w:rsidP="003A6D92">
      <w:r w:rsidRPr="003A6D92">
        <w:t xml:space="preserve">                              </w:t>
      </w:r>
      <w:proofErr w:type="spellStart"/>
      <w:r w:rsidRPr="003A6D92">
        <w:t>transactions.db</w:t>
      </w:r>
      <w:proofErr w:type="spellEnd"/>
      <w:r w:rsidRPr="003A6D92">
        <w:t xml:space="preserve"> (SQLite3)</w:t>
      </w:r>
    </w:p>
    <w:p w14:paraId="47BAE5CD" w14:textId="77777777" w:rsidR="003A6D92" w:rsidRPr="003A6D92" w:rsidRDefault="003A6D92" w:rsidP="003A6D92">
      <w:pPr>
        <w:rPr>
          <w:b/>
          <w:bCs/>
        </w:rPr>
      </w:pPr>
      <w:r w:rsidRPr="003A6D92">
        <w:rPr>
          <w:b/>
          <w:bCs/>
        </w:rPr>
        <w:t>Operational Steps</w:t>
      </w:r>
    </w:p>
    <w:p w14:paraId="680EB320" w14:textId="77777777" w:rsidR="003A6D92" w:rsidRPr="003A6D92" w:rsidRDefault="003A6D92" w:rsidP="003A6D92">
      <w:pPr>
        <w:numPr>
          <w:ilvl w:val="0"/>
          <w:numId w:val="2"/>
        </w:numPr>
      </w:pPr>
      <w:r w:rsidRPr="003A6D92">
        <w:rPr>
          <w:b/>
          <w:bCs/>
        </w:rPr>
        <w:t>Database Initialization:</w:t>
      </w:r>
      <w:r w:rsidRPr="003A6D92">
        <w:t xml:space="preserve"> On script launch, the application opens a connection to </w:t>
      </w:r>
      <w:proofErr w:type="spellStart"/>
      <w:r w:rsidRPr="003A6D92">
        <w:t>transactions.db</w:t>
      </w:r>
      <w:proofErr w:type="spellEnd"/>
      <w:r w:rsidRPr="003A6D92">
        <w:t>. If the database file or the transactions table does not already exist, it runs CREATE TABLE IF NOT EXISTS to configure the schema.</w:t>
      </w:r>
    </w:p>
    <w:p w14:paraId="16FAC1AC" w14:textId="77777777" w:rsidR="003A6D92" w:rsidRPr="003A6D92" w:rsidRDefault="003A6D92" w:rsidP="003A6D92">
      <w:pPr>
        <w:numPr>
          <w:ilvl w:val="0"/>
          <w:numId w:val="2"/>
        </w:numPr>
      </w:pPr>
      <w:r w:rsidRPr="003A6D92">
        <w:rPr>
          <w:b/>
          <w:bCs/>
        </w:rPr>
        <w:t>Interactive Menu Loop:</w:t>
      </w:r>
      <w:r w:rsidRPr="003A6D92">
        <w:t xml:space="preserve"> A continuous while True loop prompts the user to select options numbered 1 through 5.</w:t>
      </w:r>
    </w:p>
    <w:p w14:paraId="2CE49E4E" w14:textId="77777777" w:rsidR="003A6D92" w:rsidRPr="003A6D92" w:rsidRDefault="003A6D92" w:rsidP="003A6D92">
      <w:pPr>
        <w:numPr>
          <w:ilvl w:val="0"/>
          <w:numId w:val="2"/>
        </w:numPr>
      </w:pPr>
      <w:r w:rsidRPr="003A6D92">
        <w:rPr>
          <w:b/>
          <w:bCs/>
        </w:rPr>
        <w:t>Immediate Disk Commit:</w:t>
      </w:r>
      <w:r w:rsidRPr="003A6D92">
        <w:t xml:space="preserve"> Every write operation calls </w:t>
      </w:r>
      <w:proofErr w:type="spellStart"/>
      <w:proofErr w:type="gramStart"/>
      <w:r w:rsidRPr="003A6D92">
        <w:t>conn.commit</w:t>
      </w:r>
      <w:proofErr w:type="spellEnd"/>
      <w:proofErr w:type="gramEnd"/>
      <w:r w:rsidRPr="003A6D92">
        <w:t>() immediately, preventing unsaved records in the event of an abrupt terminal exit.</w:t>
      </w:r>
    </w:p>
    <w:p w14:paraId="5999E05D" w14:textId="77777777" w:rsidR="003A6D92" w:rsidRPr="003A6D92" w:rsidRDefault="003A6D92" w:rsidP="003A6D92">
      <w:pPr>
        <w:rPr>
          <w:b/>
          <w:bCs/>
        </w:rPr>
      </w:pPr>
      <w:r w:rsidRPr="003A6D92">
        <w:rPr>
          <w:b/>
          <w:bCs/>
        </w:rPr>
        <w:t>4. Database Schema Design</w:t>
      </w:r>
    </w:p>
    <w:p w14:paraId="7F413B4E" w14:textId="77777777" w:rsidR="003A6D92" w:rsidRPr="003A6D92" w:rsidRDefault="003A6D92" w:rsidP="003A6D92">
      <w:r w:rsidRPr="003A6D92">
        <w:t>The SQLite database uses a single, normalized table named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1008"/>
        <w:gridCol w:w="2732"/>
        <w:gridCol w:w="3901"/>
      </w:tblGrid>
      <w:tr w:rsidR="003A6D92" w:rsidRPr="003A6D92" w14:paraId="36DF4C75" w14:textId="77777777">
        <w:trPr>
          <w:tblHeader/>
          <w:tblCellSpacing w:w="15" w:type="dxa"/>
        </w:trPr>
        <w:tc>
          <w:tcPr>
            <w:tcW w:w="0" w:type="auto"/>
            <w:vAlign w:val="center"/>
            <w:hideMark/>
          </w:tcPr>
          <w:p w14:paraId="048D1248" w14:textId="77777777" w:rsidR="003A6D92" w:rsidRPr="003A6D92" w:rsidRDefault="003A6D92" w:rsidP="003A6D92">
            <w:pPr>
              <w:rPr>
                <w:b/>
                <w:bCs/>
              </w:rPr>
            </w:pPr>
            <w:r w:rsidRPr="003A6D92">
              <w:rPr>
                <w:b/>
                <w:bCs/>
              </w:rPr>
              <w:lastRenderedPageBreak/>
              <w:t>Column Name</w:t>
            </w:r>
          </w:p>
        </w:tc>
        <w:tc>
          <w:tcPr>
            <w:tcW w:w="0" w:type="auto"/>
            <w:vAlign w:val="center"/>
            <w:hideMark/>
          </w:tcPr>
          <w:p w14:paraId="3302F9D9" w14:textId="77777777" w:rsidR="003A6D92" w:rsidRPr="003A6D92" w:rsidRDefault="003A6D92" w:rsidP="003A6D92">
            <w:pPr>
              <w:rPr>
                <w:b/>
                <w:bCs/>
              </w:rPr>
            </w:pPr>
            <w:r w:rsidRPr="003A6D92">
              <w:rPr>
                <w:b/>
                <w:bCs/>
              </w:rPr>
              <w:t>Data Type</w:t>
            </w:r>
          </w:p>
        </w:tc>
        <w:tc>
          <w:tcPr>
            <w:tcW w:w="0" w:type="auto"/>
            <w:vAlign w:val="center"/>
            <w:hideMark/>
          </w:tcPr>
          <w:p w14:paraId="1437BB53" w14:textId="77777777" w:rsidR="003A6D92" w:rsidRPr="003A6D92" w:rsidRDefault="003A6D92" w:rsidP="003A6D92">
            <w:pPr>
              <w:rPr>
                <w:b/>
                <w:bCs/>
              </w:rPr>
            </w:pPr>
            <w:r w:rsidRPr="003A6D92">
              <w:rPr>
                <w:b/>
                <w:bCs/>
              </w:rPr>
              <w:t>Constraints</w:t>
            </w:r>
          </w:p>
        </w:tc>
        <w:tc>
          <w:tcPr>
            <w:tcW w:w="0" w:type="auto"/>
            <w:vAlign w:val="center"/>
            <w:hideMark/>
          </w:tcPr>
          <w:p w14:paraId="391A0930" w14:textId="77777777" w:rsidR="003A6D92" w:rsidRPr="003A6D92" w:rsidRDefault="003A6D92" w:rsidP="003A6D92">
            <w:pPr>
              <w:rPr>
                <w:b/>
                <w:bCs/>
              </w:rPr>
            </w:pPr>
            <w:r w:rsidRPr="003A6D92">
              <w:rPr>
                <w:b/>
                <w:bCs/>
              </w:rPr>
              <w:t>Purpose</w:t>
            </w:r>
          </w:p>
        </w:tc>
      </w:tr>
      <w:tr w:rsidR="003A6D92" w:rsidRPr="003A6D92" w14:paraId="53F01681" w14:textId="77777777">
        <w:trPr>
          <w:tblCellSpacing w:w="15" w:type="dxa"/>
        </w:trPr>
        <w:tc>
          <w:tcPr>
            <w:tcW w:w="0" w:type="auto"/>
            <w:vAlign w:val="center"/>
            <w:hideMark/>
          </w:tcPr>
          <w:p w14:paraId="2F84EC10" w14:textId="77777777" w:rsidR="003A6D92" w:rsidRPr="003A6D92" w:rsidRDefault="003A6D92" w:rsidP="003A6D92">
            <w:r w:rsidRPr="003A6D92">
              <w:t>id</w:t>
            </w:r>
          </w:p>
        </w:tc>
        <w:tc>
          <w:tcPr>
            <w:tcW w:w="0" w:type="auto"/>
            <w:vAlign w:val="center"/>
            <w:hideMark/>
          </w:tcPr>
          <w:p w14:paraId="1960E733" w14:textId="77777777" w:rsidR="003A6D92" w:rsidRPr="003A6D92" w:rsidRDefault="003A6D92" w:rsidP="003A6D92">
            <w:r w:rsidRPr="003A6D92">
              <w:t>INTEGER</w:t>
            </w:r>
          </w:p>
        </w:tc>
        <w:tc>
          <w:tcPr>
            <w:tcW w:w="0" w:type="auto"/>
            <w:vAlign w:val="center"/>
            <w:hideMark/>
          </w:tcPr>
          <w:p w14:paraId="35924AA6" w14:textId="77777777" w:rsidR="003A6D92" w:rsidRPr="003A6D92" w:rsidRDefault="003A6D92" w:rsidP="003A6D92">
            <w:r w:rsidRPr="003A6D92">
              <w:t>PRIMARY KEY AUTOINCREMENT</w:t>
            </w:r>
          </w:p>
        </w:tc>
        <w:tc>
          <w:tcPr>
            <w:tcW w:w="0" w:type="auto"/>
            <w:vAlign w:val="center"/>
            <w:hideMark/>
          </w:tcPr>
          <w:p w14:paraId="484681D8" w14:textId="77777777" w:rsidR="003A6D92" w:rsidRPr="003A6D92" w:rsidRDefault="003A6D92" w:rsidP="003A6D92">
            <w:r w:rsidRPr="003A6D92">
              <w:t>Unique identifier for each entry</w:t>
            </w:r>
          </w:p>
        </w:tc>
      </w:tr>
      <w:tr w:rsidR="003A6D92" w:rsidRPr="003A6D92" w14:paraId="735BE1A4" w14:textId="77777777">
        <w:trPr>
          <w:tblCellSpacing w:w="15" w:type="dxa"/>
        </w:trPr>
        <w:tc>
          <w:tcPr>
            <w:tcW w:w="0" w:type="auto"/>
            <w:vAlign w:val="center"/>
            <w:hideMark/>
          </w:tcPr>
          <w:p w14:paraId="3C9C474D" w14:textId="77777777" w:rsidR="003A6D92" w:rsidRPr="003A6D92" w:rsidRDefault="003A6D92" w:rsidP="003A6D92">
            <w:r w:rsidRPr="003A6D92">
              <w:t>description</w:t>
            </w:r>
          </w:p>
        </w:tc>
        <w:tc>
          <w:tcPr>
            <w:tcW w:w="0" w:type="auto"/>
            <w:vAlign w:val="center"/>
            <w:hideMark/>
          </w:tcPr>
          <w:p w14:paraId="52683927" w14:textId="77777777" w:rsidR="003A6D92" w:rsidRPr="003A6D92" w:rsidRDefault="003A6D92" w:rsidP="003A6D92">
            <w:r w:rsidRPr="003A6D92">
              <w:t>TEXT</w:t>
            </w:r>
          </w:p>
        </w:tc>
        <w:tc>
          <w:tcPr>
            <w:tcW w:w="0" w:type="auto"/>
            <w:vAlign w:val="center"/>
            <w:hideMark/>
          </w:tcPr>
          <w:p w14:paraId="03656164" w14:textId="77777777" w:rsidR="003A6D92" w:rsidRPr="003A6D92" w:rsidRDefault="003A6D92" w:rsidP="003A6D92">
            <w:r w:rsidRPr="003A6D92">
              <w:t>Default</w:t>
            </w:r>
          </w:p>
        </w:tc>
        <w:tc>
          <w:tcPr>
            <w:tcW w:w="0" w:type="auto"/>
            <w:vAlign w:val="center"/>
            <w:hideMark/>
          </w:tcPr>
          <w:p w14:paraId="6355F319" w14:textId="77777777" w:rsidR="003A6D92" w:rsidRPr="003A6D92" w:rsidRDefault="003A6D92" w:rsidP="003A6D92">
            <w:r w:rsidRPr="003A6D92">
              <w:t>Description/label of the transaction</w:t>
            </w:r>
          </w:p>
        </w:tc>
      </w:tr>
      <w:tr w:rsidR="003A6D92" w:rsidRPr="003A6D92" w14:paraId="44BFE58A" w14:textId="77777777">
        <w:trPr>
          <w:tblCellSpacing w:w="15" w:type="dxa"/>
        </w:trPr>
        <w:tc>
          <w:tcPr>
            <w:tcW w:w="0" w:type="auto"/>
            <w:vAlign w:val="center"/>
            <w:hideMark/>
          </w:tcPr>
          <w:p w14:paraId="26EC4F6F" w14:textId="77777777" w:rsidR="003A6D92" w:rsidRPr="003A6D92" w:rsidRDefault="003A6D92" w:rsidP="003A6D92">
            <w:r w:rsidRPr="003A6D92">
              <w:t>amount</w:t>
            </w:r>
          </w:p>
        </w:tc>
        <w:tc>
          <w:tcPr>
            <w:tcW w:w="0" w:type="auto"/>
            <w:vAlign w:val="center"/>
            <w:hideMark/>
          </w:tcPr>
          <w:p w14:paraId="52B01CBB" w14:textId="77777777" w:rsidR="003A6D92" w:rsidRPr="003A6D92" w:rsidRDefault="003A6D92" w:rsidP="003A6D92">
            <w:r w:rsidRPr="003A6D92">
              <w:t>REAL</w:t>
            </w:r>
          </w:p>
        </w:tc>
        <w:tc>
          <w:tcPr>
            <w:tcW w:w="0" w:type="auto"/>
            <w:vAlign w:val="center"/>
            <w:hideMark/>
          </w:tcPr>
          <w:p w14:paraId="494B0FBE" w14:textId="77777777" w:rsidR="003A6D92" w:rsidRPr="003A6D92" w:rsidRDefault="003A6D92" w:rsidP="003A6D92">
            <w:r w:rsidRPr="003A6D92">
              <w:t>Default</w:t>
            </w:r>
          </w:p>
        </w:tc>
        <w:tc>
          <w:tcPr>
            <w:tcW w:w="0" w:type="auto"/>
            <w:vAlign w:val="center"/>
            <w:hideMark/>
          </w:tcPr>
          <w:p w14:paraId="5FA7D5BF" w14:textId="77777777" w:rsidR="003A6D92" w:rsidRPr="003A6D92" w:rsidRDefault="003A6D92" w:rsidP="003A6D92">
            <w:r w:rsidRPr="003A6D92">
              <w:t>Monetary value stored as a floating-point number</w:t>
            </w:r>
          </w:p>
        </w:tc>
      </w:tr>
      <w:tr w:rsidR="003A6D92" w:rsidRPr="003A6D92" w14:paraId="28FBEB72" w14:textId="77777777">
        <w:trPr>
          <w:tblCellSpacing w:w="15" w:type="dxa"/>
        </w:trPr>
        <w:tc>
          <w:tcPr>
            <w:tcW w:w="0" w:type="auto"/>
            <w:vAlign w:val="center"/>
            <w:hideMark/>
          </w:tcPr>
          <w:p w14:paraId="10D5C138" w14:textId="77777777" w:rsidR="003A6D92" w:rsidRPr="003A6D92" w:rsidRDefault="003A6D92" w:rsidP="003A6D92">
            <w:r w:rsidRPr="003A6D92">
              <w:t>type</w:t>
            </w:r>
          </w:p>
        </w:tc>
        <w:tc>
          <w:tcPr>
            <w:tcW w:w="0" w:type="auto"/>
            <w:vAlign w:val="center"/>
            <w:hideMark/>
          </w:tcPr>
          <w:p w14:paraId="73622BE6" w14:textId="77777777" w:rsidR="003A6D92" w:rsidRPr="003A6D92" w:rsidRDefault="003A6D92" w:rsidP="003A6D92">
            <w:r w:rsidRPr="003A6D92">
              <w:t>TEXT</w:t>
            </w:r>
          </w:p>
        </w:tc>
        <w:tc>
          <w:tcPr>
            <w:tcW w:w="0" w:type="auto"/>
            <w:vAlign w:val="center"/>
            <w:hideMark/>
          </w:tcPr>
          <w:p w14:paraId="183B1D5A" w14:textId="77777777" w:rsidR="003A6D92" w:rsidRPr="003A6D92" w:rsidRDefault="003A6D92" w:rsidP="003A6D92">
            <w:r w:rsidRPr="003A6D92">
              <w:t>Default</w:t>
            </w:r>
          </w:p>
        </w:tc>
        <w:tc>
          <w:tcPr>
            <w:tcW w:w="0" w:type="auto"/>
            <w:vAlign w:val="center"/>
            <w:hideMark/>
          </w:tcPr>
          <w:p w14:paraId="2EE1D6D8" w14:textId="77777777" w:rsidR="003A6D92" w:rsidRPr="003A6D92" w:rsidRDefault="003A6D92" w:rsidP="003A6D92">
            <w:r w:rsidRPr="003A6D92">
              <w:t>Categorization tag ("expense" or "income")</w:t>
            </w:r>
          </w:p>
        </w:tc>
      </w:tr>
    </w:tbl>
    <w:p w14:paraId="6384391F" w14:textId="77777777" w:rsidR="003A6D92" w:rsidRPr="003A6D92" w:rsidRDefault="003A6D92" w:rsidP="003A6D92">
      <w:pPr>
        <w:rPr>
          <w:b/>
          <w:bCs/>
        </w:rPr>
      </w:pPr>
      <w:r w:rsidRPr="003A6D92">
        <w:rPr>
          <w:b/>
          <w:bCs/>
        </w:rPr>
        <w:t>5. Functional Implementation Details</w:t>
      </w:r>
    </w:p>
    <w:p w14:paraId="629049C1" w14:textId="77777777" w:rsidR="003A6D92" w:rsidRPr="003A6D92" w:rsidRDefault="003A6D92" w:rsidP="003A6D92">
      <w:pPr>
        <w:rPr>
          <w:b/>
          <w:bCs/>
        </w:rPr>
      </w:pPr>
      <w:r w:rsidRPr="003A6D92">
        <w:rPr>
          <w:b/>
          <w:bCs/>
        </w:rPr>
        <w:t>5.1 Transaction Recording (</w:t>
      </w:r>
      <w:proofErr w:type="spellStart"/>
      <w:r w:rsidRPr="003A6D92">
        <w:rPr>
          <w:b/>
          <w:bCs/>
        </w:rPr>
        <w:t>add_transaction</w:t>
      </w:r>
      <w:proofErr w:type="spellEnd"/>
      <w:r w:rsidRPr="003A6D92">
        <w:rPr>
          <w:b/>
          <w:bCs/>
        </w:rPr>
        <w:t>)</w:t>
      </w:r>
    </w:p>
    <w:p w14:paraId="546A55BE" w14:textId="77777777" w:rsidR="003A6D92" w:rsidRPr="003A6D92" w:rsidRDefault="003A6D92" w:rsidP="003A6D92">
      <w:r w:rsidRPr="003A6D92">
        <w:t>Accepts a string parameter indicating "expense" or "income". The function prompts for a descriptive string and a numerical amount, writes the record using parameterized SQL placeholders (?) to mitigate injection risks, and immediately commits the transaction.</w:t>
      </w:r>
    </w:p>
    <w:p w14:paraId="0E6831B1" w14:textId="77777777" w:rsidR="003A6D92" w:rsidRPr="003A6D92" w:rsidRDefault="003A6D92" w:rsidP="003A6D92">
      <w:pPr>
        <w:rPr>
          <w:b/>
          <w:bCs/>
        </w:rPr>
      </w:pPr>
      <w:r w:rsidRPr="003A6D92">
        <w:rPr>
          <w:b/>
          <w:bCs/>
        </w:rPr>
        <w:t>5.2 Dynamic Aggregation (</w:t>
      </w:r>
      <w:proofErr w:type="spellStart"/>
      <w:r w:rsidRPr="003A6D92">
        <w:rPr>
          <w:b/>
          <w:bCs/>
        </w:rPr>
        <w:t>calculate_total_expenses</w:t>
      </w:r>
      <w:proofErr w:type="spellEnd"/>
      <w:r w:rsidRPr="003A6D92">
        <w:rPr>
          <w:b/>
          <w:bCs/>
        </w:rPr>
        <w:t xml:space="preserve"> &amp; </w:t>
      </w:r>
      <w:proofErr w:type="spellStart"/>
      <w:r w:rsidRPr="003A6D92">
        <w:rPr>
          <w:b/>
          <w:bCs/>
        </w:rPr>
        <w:t>calculate_total_income</w:t>
      </w:r>
      <w:proofErr w:type="spellEnd"/>
      <w:r w:rsidRPr="003A6D92">
        <w:rPr>
          <w:b/>
          <w:bCs/>
        </w:rPr>
        <w:t>)</w:t>
      </w:r>
    </w:p>
    <w:p w14:paraId="4E471AB5" w14:textId="77777777" w:rsidR="003A6D92" w:rsidRPr="003A6D92" w:rsidRDefault="003A6D92" w:rsidP="003A6D92">
      <w:r w:rsidRPr="003A6D92">
        <w:t>Rather than iterating over database records in Python memory, calculations are offloaded to SQL aggregation:</w:t>
      </w:r>
    </w:p>
    <w:p w14:paraId="18D86F91" w14:textId="77777777" w:rsidR="003A6D92" w:rsidRPr="003A6D92" w:rsidRDefault="003A6D92" w:rsidP="003A6D92">
      <w:r w:rsidRPr="003A6D92">
        <w:t>SQL</w:t>
      </w:r>
    </w:p>
    <w:p w14:paraId="423CD109" w14:textId="77777777" w:rsidR="003A6D92" w:rsidRPr="003A6D92" w:rsidRDefault="003A6D92" w:rsidP="003A6D92">
      <w:r w:rsidRPr="003A6D92">
        <w:t xml:space="preserve">SELECT </w:t>
      </w:r>
      <w:proofErr w:type="gramStart"/>
      <w:r w:rsidRPr="003A6D92">
        <w:t>SUM(</w:t>
      </w:r>
      <w:proofErr w:type="gramEnd"/>
      <w:r w:rsidRPr="003A6D92">
        <w:t>amount) FROM transactions WHERE type = 'expense';</w:t>
      </w:r>
    </w:p>
    <w:p w14:paraId="322C2B6D" w14:textId="77777777" w:rsidR="003A6D92" w:rsidRPr="003A6D92" w:rsidRDefault="003A6D92" w:rsidP="003A6D92">
      <w:r w:rsidRPr="003A6D92">
        <w:t xml:space="preserve">If no rows match the filter, </w:t>
      </w:r>
      <w:proofErr w:type="spellStart"/>
      <w:proofErr w:type="gramStart"/>
      <w:r w:rsidRPr="003A6D92">
        <w:t>cursor.fetchone</w:t>
      </w:r>
      <w:proofErr w:type="spellEnd"/>
      <w:r w:rsidRPr="003A6D92">
        <w:t>()[</w:t>
      </w:r>
      <w:proofErr w:type="gramEnd"/>
      <w:r w:rsidRPr="003A6D92">
        <w:t>0] yields None. A concise fallback expression (</w:t>
      </w:r>
      <w:proofErr w:type="spellStart"/>
      <w:r w:rsidRPr="003A6D92">
        <w:t>total_expenses</w:t>
      </w:r>
      <w:proofErr w:type="spellEnd"/>
      <w:r w:rsidRPr="003A6D92">
        <w:t xml:space="preserve"> if </w:t>
      </w:r>
      <w:proofErr w:type="spellStart"/>
      <w:r w:rsidRPr="003A6D92">
        <w:t>total_expenses</w:t>
      </w:r>
      <w:proofErr w:type="spellEnd"/>
      <w:r w:rsidRPr="003A6D92">
        <w:t xml:space="preserve"> else 0) guarantees safe numerical operations without triggering type errors.</w:t>
      </w:r>
    </w:p>
    <w:p w14:paraId="638AB050" w14:textId="77777777" w:rsidR="003A6D92" w:rsidRPr="003A6D92" w:rsidRDefault="003A6D92" w:rsidP="003A6D92">
      <w:pPr>
        <w:rPr>
          <w:b/>
          <w:bCs/>
        </w:rPr>
      </w:pPr>
      <w:r w:rsidRPr="003A6D92">
        <w:rPr>
          <w:b/>
          <w:bCs/>
        </w:rPr>
        <w:t>5.3 Ledger Display &amp; Balance Overview (</w:t>
      </w:r>
      <w:proofErr w:type="spellStart"/>
      <w:r w:rsidRPr="003A6D92">
        <w:rPr>
          <w:b/>
          <w:bCs/>
        </w:rPr>
        <w:t>display_transactions</w:t>
      </w:r>
      <w:proofErr w:type="spellEnd"/>
      <w:r w:rsidRPr="003A6D92">
        <w:rPr>
          <w:b/>
          <w:bCs/>
        </w:rPr>
        <w:t>)</w:t>
      </w:r>
    </w:p>
    <w:p w14:paraId="5A9AE459" w14:textId="77777777" w:rsidR="003A6D92" w:rsidRPr="003A6D92" w:rsidRDefault="003A6D92" w:rsidP="003A6D92">
      <w:r w:rsidRPr="003A6D92">
        <w:t>Queries all rows using SELECT id, description, amount, type FROM transactions and formats them cleanly for terminal viewing. It then calls the aggregation functions to compute the net balance:</w:t>
      </w:r>
    </w:p>
    <w:p w14:paraId="03370AC5" w14:textId="70790AED" w:rsidR="003A6D92" w:rsidRPr="003A6D92" w:rsidRDefault="003A6D92" w:rsidP="003A6D92">
      <m:oMathPara>
        <m:oMath>
          <m:r>
            <m:rPr>
              <m:nor/>
            </m:rPr>
            <m:t>Net Balance</m:t>
          </m:r>
          <m:r>
            <w:rPr>
              <w:rFonts w:ascii="Cambria Math" w:hAnsi="Cambria Math"/>
            </w:rPr>
            <m:t>=</m:t>
          </m:r>
          <m:r>
            <m:rPr>
              <m:nor/>
            </m:rPr>
            <m:t>Total Income</m:t>
          </m:r>
          <m:r>
            <w:rPr>
              <w:rFonts w:ascii="Cambria Math" w:hAnsi="Cambria Math"/>
            </w:rPr>
            <m:t>-</m:t>
          </m:r>
          <m:r>
            <m:rPr>
              <m:nor/>
            </m:rPr>
            <m:t>Total Expenses</m:t>
          </m:r>
        </m:oMath>
      </m:oMathPara>
    </w:p>
    <w:p w14:paraId="71A4D246" w14:textId="77777777" w:rsidR="003A6D92" w:rsidRPr="003A6D92" w:rsidRDefault="003A6D92" w:rsidP="003A6D92">
      <w:pPr>
        <w:rPr>
          <w:b/>
          <w:bCs/>
        </w:rPr>
      </w:pPr>
      <w:r w:rsidRPr="003A6D92">
        <w:rPr>
          <w:b/>
          <w:bCs/>
        </w:rPr>
        <w:t>5.4 Data Clearing Safeguard (</w:t>
      </w:r>
      <w:proofErr w:type="spellStart"/>
      <w:r w:rsidRPr="003A6D92">
        <w:rPr>
          <w:b/>
          <w:bCs/>
        </w:rPr>
        <w:t>delete_history</w:t>
      </w:r>
      <w:proofErr w:type="spellEnd"/>
      <w:r w:rsidRPr="003A6D92">
        <w:rPr>
          <w:b/>
          <w:bCs/>
        </w:rPr>
        <w:t>)</w:t>
      </w:r>
    </w:p>
    <w:p w14:paraId="5B23B5CD" w14:textId="77777777" w:rsidR="003A6D92" w:rsidRPr="003A6D92" w:rsidRDefault="003A6D92" w:rsidP="003A6D92">
      <w:r w:rsidRPr="003A6D92">
        <w:t>Before wiping stored entries via DELETE FROM transactions, the program requires explicit user confirmation (y/n). This guard prevents accidental data erasure caused by an unintended keystroke.</w:t>
      </w:r>
    </w:p>
    <w:p w14:paraId="0402594F" w14:textId="77777777" w:rsidR="003A6D92" w:rsidRPr="003A6D92" w:rsidRDefault="003A6D92" w:rsidP="003A6D92">
      <w:pPr>
        <w:rPr>
          <w:b/>
          <w:bCs/>
        </w:rPr>
      </w:pPr>
      <w:r w:rsidRPr="003A6D92">
        <w:rPr>
          <w:b/>
          <w:bCs/>
        </w:rPr>
        <w:lastRenderedPageBreak/>
        <w:t>6. Execution Walkthrough &amp; Sample Output</w:t>
      </w:r>
    </w:p>
    <w:p w14:paraId="6928EB63" w14:textId="77777777" w:rsidR="003A6D92" w:rsidRPr="003A6D92" w:rsidRDefault="003A6D92" w:rsidP="003A6D92">
      <w:r w:rsidRPr="003A6D92">
        <w:t>Plaintext</w:t>
      </w:r>
    </w:p>
    <w:p w14:paraId="61DB1DF0" w14:textId="77777777" w:rsidR="003A6D92" w:rsidRPr="003A6D92" w:rsidRDefault="003A6D92" w:rsidP="003A6D92">
      <w:r w:rsidRPr="003A6D92">
        <w:t>Expense and Income Tracker</w:t>
      </w:r>
    </w:p>
    <w:p w14:paraId="2E186C63" w14:textId="77777777" w:rsidR="003A6D92" w:rsidRPr="003A6D92" w:rsidRDefault="003A6D92" w:rsidP="003A6D92">
      <w:r w:rsidRPr="003A6D92">
        <w:t>1. Add Expense</w:t>
      </w:r>
    </w:p>
    <w:p w14:paraId="7A02D087" w14:textId="77777777" w:rsidR="003A6D92" w:rsidRPr="003A6D92" w:rsidRDefault="003A6D92" w:rsidP="003A6D92">
      <w:r w:rsidRPr="003A6D92">
        <w:t>2. Add Income</w:t>
      </w:r>
    </w:p>
    <w:p w14:paraId="5906BE95" w14:textId="77777777" w:rsidR="003A6D92" w:rsidRPr="003A6D92" w:rsidRDefault="003A6D92" w:rsidP="003A6D92">
      <w:r w:rsidRPr="003A6D92">
        <w:t>3. Display Transactions</w:t>
      </w:r>
    </w:p>
    <w:p w14:paraId="72CA3790" w14:textId="77777777" w:rsidR="003A6D92" w:rsidRPr="003A6D92" w:rsidRDefault="003A6D92" w:rsidP="003A6D92">
      <w:r w:rsidRPr="003A6D92">
        <w:t>4. Delete Transaction History</w:t>
      </w:r>
    </w:p>
    <w:p w14:paraId="52C27C8F" w14:textId="77777777" w:rsidR="003A6D92" w:rsidRPr="003A6D92" w:rsidRDefault="003A6D92" w:rsidP="003A6D92">
      <w:r w:rsidRPr="003A6D92">
        <w:t>5. Exit</w:t>
      </w:r>
    </w:p>
    <w:p w14:paraId="0A314D7F" w14:textId="77777777" w:rsidR="003A6D92" w:rsidRPr="003A6D92" w:rsidRDefault="003A6D92" w:rsidP="003A6D92">
      <w:r w:rsidRPr="003A6D92">
        <w:t>Enter your choice: 2</w:t>
      </w:r>
    </w:p>
    <w:p w14:paraId="2076C8EC" w14:textId="77777777" w:rsidR="003A6D92" w:rsidRPr="003A6D92" w:rsidRDefault="003A6D92" w:rsidP="003A6D92">
      <w:r w:rsidRPr="003A6D92">
        <w:t>Enter transaction description: Project Stipend</w:t>
      </w:r>
    </w:p>
    <w:p w14:paraId="0806B9AA" w14:textId="77777777" w:rsidR="003A6D92" w:rsidRPr="003A6D92" w:rsidRDefault="003A6D92" w:rsidP="003A6D92">
      <w:r w:rsidRPr="003A6D92">
        <w:t>Enter transaction amount: 2000</w:t>
      </w:r>
    </w:p>
    <w:p w14:paraId="050D5D84" w14:textId="77777777" w:rsidR="003A6D92" w:rsidRPr="003A6D92" w:rsidRDefault="003A6D92" w:rsidP="003A6D92">
      <w:r w:rsidRPr="003A6D92">
        <w:t>Transaction added successfully!</w:t>
      </w:r>
    </w:p>
    <w:p w14:paraId="6CC9519D" w14:textId="77777777" w:rsidR="003A6D92" w:rsidRPr="003A6D92" w:rsidRDefault="003A6D92" w:rsidP="003A6D92"/>
    <w:p w14:paraId="024CEAE0" w14:textId="77777777" w:rsidR="003A6D92" w:rsidRPr="003A6D92" w:rsidRDefault="003A6D92" w:rsidP="003A6D92">
      <w:r w:rsidRPr="003A6D92">
        <w:t>Expense and Income Tracker</w:t>
      </w:r>
    </w:p>
    <w:p w14:paraId="5BDB4A25" w14:textId="77777777" w:rsidR="003A6D92" w:rsidRPr="003A6D92" w:rsidRDefault="003A6D92" w:rsidP="003A6D92">
      <w:r w:rsidRPr="003A6D92">
        <w:t>1. Add Expense</w:t>
      </w:r>
    </w:p>
    <w:p w14:paraId="06B8652F" w14:textId="77777777" w:rsidR="003A6D92" w:rsidRPr="003A6D92" w:rsidRDefault="003A6D92" w:rsidP="003A6D92">
      <w:r w:rsidRPr="003A6D92">
        <w:t>2. Add Income</w:t>
      </w:r>
    </w:p>
    <w:p w14:paraId="6B0E6A3A" w14:textId="77777777" w:rsidR="003A6D92" w:rsidRPr="003A6D92" w:rsidRDefault="003A6D92" w:rsidP="003A6D92">
      <w:r w:rsidRPr="003A6D92">
        <w:t>3. Display Transactions</w:t>
      </w:r>
    </w:p>
    <w:p w14:paraId="230E2F14" w14:textId="77777777" w:rsidR="003A6D92" w:rsidRPr="003A6D92" w:rsidRDefault="003A6D92" w:rsidP="003A6D92">
      <w:r w:rsidRPr="003A6D92">
        <w:t>4. Delete Transaction History</w:t>
      </w:r>
    </w:p>
    <w:p w14:paraId="7230DD6A" w14:textId="77777777" w:rsidR="003A6D92" w:rsidRPr="003A6D92" w:rsidRDefault="003A6D92" w:rsidP="003A6D92">
      <w:r w:rsidRPr="003A6D92">
        <w:t>5. Exit</w:t>
      </w:r>
    </w:p>
    <w:p w14:paraId="57AB32D4" w14:textId="77777777" w:rsidR="003A6D92" w:rsidRPr="003A6D92" w:rsidRDefault="003A6D92" w:rsidP="003A6D92">
      <w:r w:rsidRPr="003A6D92">
        <w:t>Enter your choice: 1</w:t>
      </w:r>
    </w:p>
    <w:p w14:paraId="5DC9CAA7" w14:textId="77777777" w:rsidR="003A6D92" w:rsidRPr="003A6D92" w:rsidRDefault="003A6D92" w:rsidP="003A6D92">
      <w:r w:rsidRPr="003A6D92">
        <w:t>Enter transaction description: Reference Books</w:t>
      </w:r>
    </w:p>
    <w:p w14:paraId="21704821" w14:textId="77777777" w:rsidR="003A6D92" w:rsidRPr="003A6D92" w:rsidRDefault="003A6D92" w:rsidP="003A6D92">
      <w:r w:rsidRPr="003A6D92">
        <w:t>Enter transaction amount: 350.50</w:t>
      </w:r>
    </w:p>
    <w:p w14:paraId="6B8BDD32" w14:textId="77777777" w:rsidR="003A6D92" w:rsidRPr="003A6D92" w:rsidRDefault="003A6D92" w:rsidP="003A6D92">
      <w:r w:rsidRPr="003A6D92">
        <w:t>Transaction added successfully!</w:t>
      </w:r>
    </w:p>
    <w:p w14:paraId="6FB1C4BE" w14:textId="77777777" w:rsidR="003A6D92" w:rsidRPr="003A6D92" w:rsidRDefault="003A6D92" w:rsidP="003A6D92"/>
    <w:p w14:paraId="11D5975A" w14:textId="77777777" w:rsidR="003A6D92" w:rsidRPr="003A6D92" w:rsidRDefault="003A6D92" w:rsidP="003A6D92">
      <w:r w:rsidRPr="003A6D92">
        <w:t>Expense and Income Tracker</w:t>
      </w:r>
    </w:p>
    <w:p w14:paraId="4A1C0194" w14:textId="77777777" w:rsidR="003A6D92" w:rsidRPr="003A6D92" w:rsidRDefault="003A6D92" w:rsidP="003A6D92">
      <w:r w:rsidRPr="003A6D92">
        <w:t>1. Add Expense</w:t>
      </w:r>
    </w:p>
    <w:p w14:paraId="2F757936" w14:textId="77777777" w:rsidR="003A6D92" w:rsidRPr="003A6D92" w:rsidRDefault="003A6D92" w:rsidP="003A6D92">
      <w:r w:rsidRPr="003A6D92">
        <w:t>2. Add Income</w:t>
      </w:r>
    </w:p>
    <w:p w14:paraId="48B7DC6A" w14:textId="77777777" w:rsidR="003A6D92" w:rsidRPr="003A6D92" w:rsidRDefault="003A6D92" w:rsidP="003A6D92">
      <w:r w:rsidRPr="003A6D92">
        <w:t>3. Display Transactions</w:t>
      </w:r>
    </w:p>
    <w:p w14:paraId="508FB981" w14:textId="77777777" w:rsidR="003A6D92" w:rsidRPr="003A6D92" w:rsidRDefault="003A6D92" w:rsidP="003A6D92">
      <w:r w:rsidRPr="003A6D92">
        <w:lastRenderedPageBreak/>
        <w:t>4. Delete Transaction History</w:t>
      </w:r>
    </w:p>
    <w:p w14:paraId="34CC7264" w14:textId="77777777" w:rsidR="003A6D92" w:rsidRPr="003A6D92" w:rsidRDefault="003A6D92" w:rsidP="003A6D92">
      <w:r w:rsidRPr="003A6D92">
        <w:t>5. Exit</w:t>
      </w:r>
    </w:p>
    <w:p w14:paraId="224D28B7" w14:textId="77777777" w:rsidR="003A6D92" w:rsidRPr="003A6D92" w:rsidRDefault="003A6D92" w:rsidP="003A6D92">
      <w:r w:rsidRPr="003A6D92">
        <w:t>Enter your choice: 3</w:t>
      </w:r>
    </w:p>
    <w:p w14:paraId="051FCBC7" w14:textId="77777777" w:rsidR="003A6D92" w:rsidRPr="003A6D92" w:rsidRDefault="003A6D92" w:rsidP="003A6D92">
      <w:r w:rsidRPr="003A6D92">
        <w:t>Transactions:</w:t>
      </w:r>
    </w:p>
    <w:p w14:paraId="2FD935DC" w14:textId="77777777" w:rsidR="003A6D92" w:rsidRPr="003A6D92" w:rsidRDefault="003A6D92" w:rsidP="003A6D92">
      <w:r w:rsidRPr="003A6D92">
        <w:t>1 - Project Stipend: $2000.0 (income)</w:t>
      </w:r>
    </w:p>
    <w:p w14:paraId="3AF404FA" w14:textId="77777777" w:rsidR="003A6D92" w:rsidRPr="003A6D92" w:rsidRDefault="003A6D92" w:rsidP="003A6D92">
      <w:r w:rsidRPr="003A6D92">
        <w:t>2 - Reference Books: $350.5 (expense)</w:t>
      </w:r>
    </w:p>
    <w:p w14:paraId="3E6FAC4F" w14:textId="77777777" w:rsidR="003A6D92" w:rsidRPr="003A6D92" w:rsidRDefault="003A6D92" w:rsidP="003A6D92">
      <w:r w:rsidRPr="003A6D92">
        <w:t>Total expenses: 350.5</w:t>
      </w:r>
    </w:p>
    <w:p w14:paraId="5D322319" w14:textId="77777777" w:rsidR="003A6D92" w:rsidRPr="003A6D92" w:rsidRDefault="003A6D92" w:rsidP="003A6D92">
      <w:r w:rsidRPr="003A6D92">
        <w:t>Total income: 2000.0</w:t>
      </w:r>
    </w:p>
    <w:p w14:paraId="67794C19" w14:textId="77777777" w:rsidR="003A6D92" w:rsidRPr="003A6D92" w:rsidRDefault="003A6D92" w:rsidP="003A6D92">
      <w:r w:rsidRPr="003A6D92">
        <w:t>Net balance: 1649.5</w:t>
      </w:r>
    </w:p>
    <w:p w14:paraId="33694901" w14:textId="77777777" w:rsidR="003A6D92" w:rsidRPr="003A6D92" w:rsidRDefault="003A6D92" w:rsidP="003A6D92">
      <w:pPr>
        <w:rPr>
          <w:b/>
          <w:bCs/>
        </w:rPr>
      </w:pPr>
      <w:r w:rsidRPr="003A6D92">
        <w:rPr>
          <w:b/>
          <w:bCs/>
        </w:rPr>
        <w:t>7. Observations &amp; Practical Considerations</w:t>
      </w:r>
    </w:p>
    <w:p w14:paraId="692270BF" w14:textId="77777777" w:rsidR="003A6D92" w:rsidRPr="003A6D92" w:rsidRDefault="003A6D92" w:rsidP="003A6D92">
      <w:r w:rsidRPr="003A6D92">
        <w:t xml:space="preserve">During testing and code evaluation, several </w:t>
      </w:r>
      <w:proofErr w:type="spellStart"/>
      <w:r w:rsidRPr="003A6D92">
        <w:t>behavioral</w:t>
      </w:r>
      <w:proofErr w:type="spellEnd"/>
      <w:r w:rsidRPr="003A6D92">
        <w:t xml:space="preserve"> points and potential future refinements were noted:</w:t>
      </w:r>
    </w:p>
    <w:p w14:paraId="694C30DE" w14:textId="77777777" w:rsidR="003A6D92" w:rsidRPr="003A6D92" w:rsidRDefault="003A6D92" w:rsidP="003A6D92">
      <w:pPr>
        <w:numPr>
          <w:ilvl w:val="0"/>
          <w:numId w:val="3"/>
        </w:numPr>
      </w:pPr>
      <w:r w:rsidRPr="003A6D92">
        <w:rPr>
          <w:b/>
          <w:bCs/>
        </w:rPr>
        <w:t>Numeric Input Handling:</w:t>
      </w:r>
      <w:r w:rsidRPr="003A6D92">
        <w:t xml:space="preserve"> The input prompt float(input(...)) expects clean numerical characters. Non-numeric input raises an unhandled </w:t>
      </w:r>
      <w:proofErr w:type="spellStart"/>
      <w:r w:rsidRPr="003A6D92">
        <w:t>ValueError</w:t>
      </w:r>
      <w:proofErr w:type="spellEnd"/>
      <w:r w:rsidRPr="003A6D92">
        <w:t>. Encapsulating inputs inside a try-except block would make the CLI more resilient against accidental user errors.</w:t>
      </w:r>
    </w:p>
    <w:p w14:paraId="2AFB9A8D" w14:textId="77777777" w:rsidR="003A6D92" w:rsidRPr="003A6D92" w:rsidRDefault="003A6D92" w:rsidP="003A6D92">
      <w:pPr>
        <w:numPr>
          <w:ilvl w:val="0"/>
          <w:numId w:val="3"/>
        </w:numPr>
      </w:pPr>
      <w:r w:rsidRPr="003A6D92">
        <w:rPr>
          <w:b/>
          <w:bCs/>
        </w:rPr>
        <w:t>Database Lifecycle Management:</w:t>
      </w:r>
      <w:r w:rsidRPr="003A6D92">
        <w:t xml:space="preserve"> The connection </w:t>
      </w:r>
      <w:proofErr w:type="spellStart"/>
      <w:proofErr w:type="gramStart"/>
      <w:r w:rsidRPr="003A6D92">
        <w:t>conn.close</w:t>
      </w:r>
      <w:proofErr w:type="spellEnd"/>
      <w:proofErr w:type="gramEnd"/>
      <w:r w:rsidRPr="003A6D92">
        <w:t>() is placed outside the main menu loop. Wrapping database operations in context managers or try-finally blocks represents an industry-standard practice for resource safety.</w:t>
      </w:r>
    </w:p>
    <w:p w14:paraId="1164EE44" w14:textId="77777777" w:rsidR="003A6D92" w:rsidRPr="003A6D92" w:rsidRDefault="003A6D92" w:rsidP="003A6D92">
      <w:pPr>
        <w:numPr>
          <w:ilvl w:val="0"/>
          <w:numId w:val="3"/>
        </w:numPr>
      </w:pPr>
      <w:r w:rsidRPr="003A6D92">
        <w:rPr>
          <w:b/>
          <w:bCs/>
        </w:rPr>
        <w:t>Currency Display Formatting:</w:t>
      </w:r>
      <w:r w:rsidRPr="003A6D92">
        <w:t xml:space="preserve"> Formatting float amounts using specifiers like f"${amount:.2f}" would ensure two decimal places across all currency outputs.</w:t>
      </w:r>
    </w:p>
    <w:p w14:paraId="68154E6A" w14:textId="77777777" w:rsidR="003A6D92" w:rsidRPr="003A6D92" w:rsidRDefault="003A6D92" w:rsidP="003A6D92">
      <w:pPr>
        <w:rPr>
          <w:b/>
          <w:bCs/>
        </w:rPr>
      </w:pPr>
      <w:r w:rsidRPr="003A6D92">
        <w:rPr>
          <w:b/>
          <w:bCs/>
        </w:rPr>
        <w:t>8. Conclusion</w:t>
      </w:r>
    </w:p>
    <w:p w14:paraId="146E1CB1" w14:textId="77777777" w:rsidR="003A6D92" w:rsidRPr="003A6D92" w:rsidRDefault="003A6D92" w:rsidP="003A6D92">
      <w:r w:rsidRPr="003A6D92">
        <w:t xml:space="preserve">The Expense and Income Tracker </w:t>
      </w:r>
      <w:proofErr w:type="spellStart"/>
      <w:r w:rsidRPr="003A6D92">
        <w:t>fulfills</w:t>
      </w:r>
      <w:proofErr w:type="spellEnd"/>
      <w:r w:rsidRPr="003A6D92">
        <w:t xml:space="preserve"> the technical specifications of a command-line Python project. It requires zero third-party installation, utilizes SQLite for dependable local persistence, and provides an accessible, distraction-free tool for personal financial management.</w:t>
      </w:r>
    </w:p>
    <w:p w14:paraId="5F4F6028" w14:textId="77777777" w:rsidR="003A6D92" w:rsidRPr="003A6D92" w:rsidRDefault="003A6D92" w:rsidP="003A6D92">
      <w:pPr>
        <w:rPr>
          <w:b/>
          <w:bCs/>
        </w:rPr>
      </w:pPr>
      <w:r w:rsidRPr="003A6D92">
        <w:rPr>
          <w:b/>
          <w:bCs/>
        </w:rPr>
        <w:t>9. References</w:t>
      </w:r>
    </w:p>
    <w:p w14:paraId="0328BEAB" w14:textId="77777777" w:rsidR="003A6D92" w:rsidRPr="003A6D92" w:rsidRDefault="003A6D92" w:rsidP="003A6D92">
      <w:pPr>
        <w:numPr>
          <w:ilvl w:val="0"/>
          <w:numId w:val="4"/>
        </w:numPr>
      </w:pPr>
      <w:r w:rsidRPr="003A6D92">
        <w:t>Python Software Foundation: sqlite3 Standard Library Documentation (</w:t>
      </w:r>
      <w:hyperlink r:id="rId6" w:tgtFrame="_blank" w:history="1">
        <w:r w:rsidRPr="003A6D92">
          <w:rPr>
            <w:rStyle w:val="Hyperlink"/>
          </w:rPr>
          <w:t>https://docs.python.org/3/library/sqlite3.html</w:t>
        </w:r>
      </w:hyperlink>
      <w:r w:rsidRPr="003A6D92">
        <w:t>)</w:t>
      </w:r>
    </w:p>
    <w:p w14:paraId="4D275B52" w14:textId="77777777" w:rsidR="003A6D92" w:rsidRPr="003A6D92" w:rsidRDefault="003A6D92" w:rsidP="003A6D92">
      <w:pPr>
        <w:numPr>
          <w:ilvl w:val="0"/>
          <w:numId w:val="4"/>
        </w:numPr>
      </w:pPr>
      <w:r w:rsidRPr="003A6D92">
        <w:t>SQLite Documentation: Core Syntax, Data Types, and Aggregate Functions (</w:t>
      </w:r>
      <w:hyperlink r:id="rId7" w:tgtFrame="_blank" w:history="1">
        <w:r w:rsidRPr="003A6D92">
          <w:rPr>
            <w:rStyle w:val="Hyperlink"/>
          </w:rPr>
          <w:t>https://www.sqlite.org/lang.html</w:t>
        </w:r>
      </w:hyperlink>
      <w:r w:rsidRPr="003A6D92">
        <w:t>)</w:t>
      </w:r>
    </w:p>
    <w:p w14:paraId="2F898C37" w14:textId="77777777" w:rsidR="003A6D92" w:rsidRPr="003A6D92" w:rsidRDefault="003A6D92" w:rsidP="003A6D92"/>
    <w:sectPr w:rsidR="003A6D92" w:rsidRPr="003A6D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358A"/>
    <w:multiLevelType w:val="multilevel"/>
    <w:tmpl w:val="61DC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26293"/>
    <w:multiLevelType w:val="multilevel"/>
    <w:tmpl w:val="E2FA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E304E"/>
    <w:multiLevelType w:val="multilevel"/>
    <w:tmpl w:val="CEC4B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6333E4"/>
    <w:multiLevelType w:val="multilevel"/>
    <w:tmpl w:val="ECF6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6513909">
    <w:abstractNumId w:val="3"/>
  </w:num>
  <w:num w:numId="2" w16cid:durableId="1553882993">
    <w:abstractNumId w:val="0"/>
  </w:num>
  <w:num w:numId="3" w16cid:durableId="2041860915">
    <w:abstractNumId w:val="2"/>
  </w:num>
  <w:num w:numId="4" w16cid:durableId="427894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D92"/>
    <w:rsid w:val="003A6D92"/>
    <w:rsid w:val="004F6191"/>
    <w:rsid w:val="00503975"/>
    <w:rsid w:val="00C541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94B4"/>
  <w15:chartTrackingRefBased/>
  <w15:docId w15:val="{7627FE1C-A82E-4BFE-B0A4-CBD900B3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D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6D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6D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6D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6D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6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D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6D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6D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6D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6D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6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D92"/>
    <w:rPr>
      <w:rFonts w:eastAsiaTheme="majorEastAsia" w:cstheme="majorBidi"/>
      <w:color w:val="272727" w:themeColor="text1" w:themeTint="D8"/>
    </w:rPr>
  </w:style>
  <w:style w:type="paragraph" w:styleId="Title">
    <w:name w:val="Title"/>
    <w:basedOn w:val="Normal"/>
    <w:next w:val="Normal"/>
    <w:link w:val="TitleChar"/>
    <w:uiPriority w:val="10"/>
    <w:qFormat/>
    <w:rsid w:val="003A6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D92"/>
    <w:pPr>
      <w:spacing w:before="160"/>
      <w:jc w:val="center"/>
    </w:pPr>
    <w:rPr>
      <w:i/>
      <w:iCs/>
      <w:color w:val="404040" w:themeColor="text1" w:themeTint="BF"/>
    </w:rPr>
  </w:style>
  <w:style w:type="character" w:customStyle="1" w:styleId="QuoteChar">
    <w:name w:val="Quote Char"/>
    <w:basedOn w:val="DefaultParagraphFont"/>
    <w:link w:val="Quote"/>
    <w:uiPriority w:val="29"/>
    <w:rsid w:val="003A6D92"/>
    <w:rPr>
      <w:i/>
      <w:iCs/>
      <w:color w:val="404040" w:themeColor="text1" w:themeTint="BF"/>
    </w:rPr>
  </w:style>
  <w:style w:type="paragraph" w:styleId="ListParagraph">
    <w:name w:val="List Paragraph"/>
    <w:basedOn w:val="Normal"/>
    <w:uiPriority w:val="34"/>
    <w:qFormat/>
    <w:rsid w:val="003A6D92"/>
    <w:pPr>
      <w:ind w:left="720"/>
      <w:contextualSpacing/>
    </w:pPr>
  </w:style>
  <w:style w:type="character" w:styleId="IntenseEmphasis">
    <w:name w:val="Intense Emphasis"/>
    <w:basedOn w:val="DefaultParagraphFont"/>
    <w:uiPriority w:val="21"/>
    <w:qFormat/>
    <w:rsid w:val="003A6D92"/>
    <w:rPr>
      <w:i/>
      <w:iCs/>
      <w:color w:val="2F5496" w:themeColor="accent1" w:themeShade="BF"/>
    </w:rPr>
  </w:style>
  <w:style w:type="paragraph" w:styleId="IntenseQuote">
    <w:name w:val="Intense Quote"/>
    <w:basedOn w:val="Normal"/>
    <w:next w:val="Normal"/>
    <w:link w:val="IntenseQuoteChar"/>
    <w:uiPriority w:val="30"/>
    <w:qFormat/>
    <w:rsid w:val="003A6D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6D92"/>
    <w:rPr>
      <w:i/>
      <w:iCs/>
      <w:color w:val="2F5496" w:themeColor="accent1" w:themeShade="BF"/>
    </w:rPr>
  </w:style>
  <w:style w:type="character" w:styleId="IntenseReference">
    <w:name w:val="Intense Reference"/>
    <w:basedOn w:val="DefaultParagraphFont"/>
    <w:uiPriority w:val="32"/>
    <w:qFormat/>
    <w:rsid w:val="003A6D92"/>
    <w:rPr>
      <w:b/>
      <w:bCs/>
      <w:smallCaps/>
      <w:color w:val="2F5496" w:themeColor="accent1" w:themeShade="BF"/>
      <w:spacing w:val="5"/>
    </w:rPr>
  </w:style>
  <w:style w:type="character" w:styleId="Hyperlink">
    <w:name w:val="Hyperlink"/>
    <w:basedOn w:val="DefaultParagraphFont"/>
    <w:uiPriority w:val="99"/>
    <w:unhideWhenUsed/>
    <w:rsid w:val="003A6D92"/>
    <w:rPr>
      <w:color w:val="0563C1" w:themeColor="hyperlink"/>
      <w:u w:val="single"/>
    </w:rPr>
  </w:style>
  <w:style w:type="character" w:styleId="UnresolvedMention">
    <w:name w:val="Unresolved Mention"/>
    <w:basedOn w:val="DefaultParagraphFont"/>
    <w:uiPriority w:val="99"/>
    <w:semiHidden/>
    <w:unhideWhenUsed/>
    <w:rsid w:val="003A6D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qlite.org/lang.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library/sqlite3.html" TargetMode="External"/><Relationship Id="rId5" Type="http://schemas.openxmlformats.org/officeDocument/2006/relationships/hyperlink" Target="https://github.com/utkarshcodeprofile-blip/Expense-Tracke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1130</Words>
  <Characters>6443</Characters>
  <Application>Microsoft Office Word</Application>
  <DocSecurity>0</DocSecurity>
  <Lines>53</Lines>
  <Paragraphs>15</Paragraphs>
  <ScaleCrop>false</ScaleCrop>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utkarshsingh242007@gmail.com</dc:creator>
  <cp:keywords/>
  <dc:description/>
  <cp:lastModifiedBy>utkarshsingh242007@gmail.com</cp:lastModifiedBy>
  <cp:revision>2</cp:revision>
  <dcterms:created xsi:type="dcterms:W3CDTF">2026-09-30T16:11:00Z</dcterms:created>
  <dcterms:modified xsi:type="dcterms:W3CDTF">2026-09-30T16:11:00Z</dcterms:modified>
</cp:coreProperties>
</file>