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  <w:jc w:val="center"/>
      </w:pPr>
      <w:r>
        <w:t xml:space="preserve">Meridian Employee Helpdesk</w:t>
      </w:r>
    </w:p>
    <w:p>
      <w:pPr>
        <w:spacing w:after="240"/>
        <w:jc w:val="center"/>
      </w:pPr>
      <w:r>
        <w:t xml:space="preserve">React Application Architecture &amp; Technology Stack Documentation</w:t>
      </w:r>
    </w:p>
    <w:p>
      <w:pPr>
        <w:spacing w:after="360"/>
        <w:jc w:val="center"/>
      </w:pPr>
      <w:r>
        <w:t xml:space="preserve">Version: 2.0.0 (React + Vite)  |  Author: Enterprise Systems Team  |  Status: Verified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tcBorders>
              <w:top w:val="none"/>
              <w:left w:val="single" w:color="5B5FC7" w:sz="24"/>
              <w:bottom w:val="none"/>
              <w:right w:val="none"/>
            </w:tcBorders>
            <w:shd w:fill="F4F4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3E8E"/>
                <w:sz w:val="22"/>
                <w:szCs w:val="22"/>
              </w:rPr>
              <w:t xml:space="preserve">📌 Executive Purpose: </w:t>
            </w:r>
            <w:r>
              <w:rPr>
                <w:rFonts w:ascii="Calibri" w:cs="Calibri" w:eastAsia="Calibri" w:hAnsi="Calibri"/>
                <w:color w:val="242424"/>
                <w:sz w:val="22"/>
                <w:szCs w:val="22"/>
              </w:rPr>
              <w:t xml:space="preserve">A modern, responsive, Microsoft Teams-inspired employee self-service portal built with React, Vite, and Lucide React. Designed to unify corporate IT technical support, hardware/software procurement, HR policy exploration, and conversational AI automation via n8n workflows with Google Sheets ticket storage.</w:t>
            </w:r>
          </w:p>
        </w:tc>
      </w:tr>
    </w:tbl>
    <w:p>
      <w:pPr>
        <w:spacing w:after="180"/>
      </w:pPr>
    </w:p>
    <w:p>
      <w:pPr>
        <w:pStyle w:val="Heading1"/>
        <w:spacing w:after="120" w:before="360"/>
      </w:pPr>
      <w:r>
        <w:t xml:space="preserve">1. Project Overview &amp; Business Value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Meridian Employee Helpdesk provides enterprise staff with an intuitive, centralized workspace for resolving everyday IT and HR needs. Built as a high-performance React application, it replaces fragmented portals with a single Teams-inspired hub.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Unified Support Hub: </w:t>
      </w:r>
      <w:r>
        <w:rPr>
          <w:rFonts w:ascii="Calibri" w:cs="Calibri" w:eastAsia="Calibri" w:hAnsi="Calibri"/>
          <w:sz w:val="22"/>
          <w:szCs w:val="22"/>
        </w:rPr>
        <w:t xml:space="preserve">Eliminates friction in IT support by providing conversational answers to setup and troubleshooting questions.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HR Self-Service: </w:t>
      </w:r>
      <w:r>
        <w:rPr>
          <w:rFonts w:ascii="Calibri" w:cs="Calibri" w:eastAsia="Calibri" w:hAnsi="Calibri"/>
          <w:sz w:val="22"/>
          <w:szCs w:val="22"/>
        </w:rPr>
        <w:t xml:space="preserve">Enables employees to search corporate guidelines (PTO, benefits, hybrid work policies) with instant summary actions.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n8n AI Automation Ready: </w:t>
      </w:r>
      <w:r>
        <w:rPr>
          <w:rFonts w:ascii="Calibri" w:cs="Calibri" w:eastAsia="Calibri" w:hAnsi="Calibri"/>
          <w:sz w:val="22"/>
          <w:szCs w:val="22"/>
        </w:rPr>
        <w:t xml:space="preserve">Pre-configured to mount the official @n8n/chat widget and connect directly to an existing n8n Chat Trigger workflow.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Ticket Storage Integration: </w:t>
      </w:r>
      <w:r>
        <w:rPr>
          <w:rFonts w:ascii="Calibri" w:cs="Calibri" w:eastAsia="Calibri" w:hAnsi="Calibri"/>
          <w:sz w:val="22"/>
          <w:szCs w:val="22"/>
        </w:rPr>
        <w:t xml:space="preserve">Supports ticket creation, status lookup, and resolution notes stored in Google Sheets via n8n.</w:t>
      </w:r>
    </w:p>
    <w:p>
      <w:pPr>
        <w:pStyle w:val="Heading1"/>
        <w:spacing w:after="120" w:before="360"/>
      </w:pPr>
      <w:r>
        <w:t xml:space="preserve">2. Required Technology Stack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Borders>
              <w:top w:val="single" w:color="5B5FC7" w:sz="4"/>
              <w:left w:val="single" w:color="EDEBE9" w:sz="4"/>
              <w:bottom w:val="single" w:color="3D3E8E" w:sz="8"/>
              <w:right w:val="single" w:color="EDEBE9" w:sz="4"/>
            </w:tcBorders>
            <w:shd w:fill="5B5F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 / Category</w:t>
            </w:r>
          </w:p>
        </w:tc>
        <w:tc>
          <w:tcPr>
            <w:tcBorders>
              <w:top w:val="single" w:color="5B5FC7" w:sz="4"/>
              <w:left w:val="single" w:color="EDEBE9" w:sz="4"/>
              <w:bottom w:val="single" w:color="3D3E8E" w:sz="8"/>
              <w:right w:val="single" w:color="EDEBE9" w:sz="4"/>
            </w:tcBorders>
            <w:shd w:fill="5B5F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 / Tool</w:t>
            </w:r>
          </w:p>
        </w:tc>
        <w:tc>
          <w:tcPr>
            <w:tcBorders>
              <w:top w:val="single" w:color="5B5FC7" w:sz="4"/>
              <w:left w:val="single" w:color="EDEBE9" w:sz="4"/>
              <w:bottom w:val="single" w:color="3D3E8E" w:sz="8"/>
              <w:right w:val="single" w:color="EDEBE9" w:sz="4"/>
            </w:tcBorders>
            <w:shd w:fill="5B5F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5B5FC7" w:sz="4"/>
              <w:left w:val="single" w:color="EDEBE9" w:sz="4"/>
              <w:bottom w:val="single" w:color="3D3E8E" w:sz="8"/>
              <w:right w:val="single" w:color="EDEBE9" w:sz="4"/>
            </w:tcBorders>
            <w:shd w:fill="5B5F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 &amp; Rationale</w:t>
            </w:r>
          </w:p>
        </w:tc>
      </w:tr>
      <w:tr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Framework</w:t>
            </w:r>
          </w:p>
        </w:tc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&amp; ReactDOM</w:t>
            </w:r>
          </w:p>
        </w:tc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^19.3.1</w:t>
            </w:r>
          </w:p>
        </w:tc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Component-based reactive UI managing chat message states, modal states, tab routing, and live filtering.</w:t>
            </w:r>
          </w:p>
        </w:tc>
      </w:tr>
      <w:tr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9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Language</w:t>
            </w:r>
          </w:p>
        </w:tc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9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JavaScript with JSX</w:t>
            </w:r>
          </w:p>
        </w:tc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9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ES2022+ / JSX</w:t>
            </w:r>
          </w:p>
        </w:tc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9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Clean, declarative syntax for UI composition and state management.</w:t>
            </w:r>
          </w:p>
        </w:tc>
      </w:tr>
      <w:tr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Tool &amp; Dev Server</w:t>
            </w:r>
          </w:p>
        </w:tc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Vite</w:t>
            </w:r>
          </w:p>
        </w:tc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^6.4.5</w:t>
            </w:r>
          </w:p>
        </w:tc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Ultra-fast HMR and optimized production bundling with @vitejs/plugin-react.</w:t>
            </w:r>
          </w:p>
        </w:tc>
      </w:tr>
      <w:tr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9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Iconography</w:t>
            </w:r>
          </w:p>
        </w:tc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9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Lucide React</w:t>
            </w:r>
          </w:p>
        </w:tc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9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^1.64.0</w:t>
            </w:r>
          </w:p>
        </w:tc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9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Consistent, lightweight SVG icons for navigation, search, status, and chat actions.</w:t>
            </w:r>
          </w:p>
        </w:tc>
      </w:tr>
      <w:tr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Styling Engine</w:t>
            </w:r>
          </w:p>
        </w:tc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Clean Vanilla CSS Modules / Stylesheets</w:t>
            </w:r>
          </w:p>
        </w:tc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CSS3</w:t>
            </w:r>
          </w:p>
        </w:tc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Preserves the Microsoft Teams design system with custom properties, grid layouts, and elevation shadows.</w:t>
            </w:r>
          </w:p>
        </w:tc>
      </w:tr>
      <w:tr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9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 Assistant</w:t>
            </w:r>
          </w:p>
        </w:tc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9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@n8n/chat</w:t>
            </w:r>
          </w:p>
        </w:tc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9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^1.44.6</w:t>
            </w:r>
          </w:p>
        </w:tc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9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Official embeddable widget mounted directly into the React chat container.</w:t>
            </w:r>
          </w:p>
        </w:tc>
      </w:tr>
      <w:tr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 Workflow Engine</w:t>
            </w:r>
          </w:p>
        </w:tc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n8n Automation</w:t>
            </w:r>
          </w:p>
        </w:tc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 / Self-Hosted</w:t>
            </w:r>
          </w:p>
        </w:tc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Processes incoming messages via Chat Trigger node and orchestrates IT/HR tasks.</w:t>
            </w:r>
          </w:p>
        </w:tc>
      </w:tr>
      <w:tr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9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Ticket Storage</w:t>
            </w:r>
          </w:p>
        </w:tc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9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Sheets via n8n</w:t>
            </w:r>
          </w:p>
        </w:tc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9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Cloud API</w:t>
            </w:r>
          </w:p>
        </w:tc>
        <w:tc>
          <w:tcPr>
            <w:tcBorders>
              <w:top w:val="single" w:color="EDEBE9" w:sz="2"/>
              <w:left w:val="single" w:color="EDEBE9" w:sz="2"/>
              <w:bottom w:val="single" w:color="EDEBE9" w:sz="2"/>
              <w:right w:val="single" w:color="EDEBE9" w:sz="2"/>
            </w:tcBorders>
            <w:shd w:fill="F9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Existing n8n workflow records helpdesk tickets, searches policies, and returns resolution notes.</w:t>
            </w:r>
          </w:p>
        </w:tc>
      </w:tr>
    </w:tbl>
    <w:p>
      <w:pPr>
        <w:spacing w:after="180"/>
      </w:pPr>
    </w:p>
    <w:p>
      <w:pPr>
        <w:pStyle w:val="Heading1"/>
        <w:spacing w:after="120" w:before="360"/>
      </w:pPr>
      <w:r>
        <w:t xml:space="preserve">3. React Component Architecture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application is organized into modular, reusable React components: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App.jsx: </w:t>
      </w:r>
      <w:r>
        <w:rPr>
          <w:rFonts w:ascii="Calibri" w:cs="Calibri" w:eastAsia="Calibri" w:hAnsi="Calibri"/>
          <w:sz w:val="22"/>
          <w:szCs w:val="22"/>
        </w:rPr>
        <w:t xml:space="preserve">App-level shell managing activeTab, sidebar drawer state, search queries, and configuration modals.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Header.jsx: </w:t>
      </w:r>
      <w:r>
        <w:rPr>
          <w:rFonts w:ascii="Calibri" w:cs="Calibri" w:eastAsia="Calibri" w:hAnsi="Calibri"/>
          <w:sz w:val="22"/>
          <w:szCs w:val="22"/>
        </w:rPr>
        <w:t xml:space="preserve">Top navigation with universal search, system operational status badge, and user profile chip (Alex Morgan).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Sidebar.jsx: </w:t>
      </w:r>
      <w:r>
        <w:rPr>
          <w:rFonts w:ascii="Calibri" w:cs="Calibri" w:eastAsia="Calibri" w:hAnsi="Calibri"/>
          <w:sz w:val="22"/>
          <w:szCs w:val="22"/>
        </w:rPr>
        <w:t xml:space="preserve">Teams-style left rail navigation with active indicator strips, badge counts, and mobile drawer support.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ChatWindow.jsx: </w:t>
      </w:r>
      <w:r>
        <w:rPr>
          <w:rFonts w:ascii="Calibri" w:cs="Calibri" w:eastAsia="Calibri" w:hAnsi="Calibri"/>
          <w:sz w:val="22"/>
          <w:szCs w:val="22"/>
        </w:rPr>
        <w:t xml:space="preserve">Main chat container integrating @n8n/chat widget, dynamic greetings, and prompt cards.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ChatMessage.jsx: </w:t>
      </w:r>
      <w:r>
        <w:rPr>
          <w:rFonts w:ascii="Calibri" w:cs="Calibri" w:eastAsia="Calibri" w:hAnsi="Calibri"/>
          <w:sz w:val="22"/>
          <w:szCs w:val="22"/>
        </w:rPr>
        <w:t xml:space="preserve">Render individual user and assistant message bubbles with markdown formatting and action triggers.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ChatInput.jsx: </w:t>
      </w:r>
      <w:r>
        <w:rPr>
          <w:rFonts w:ascii="Calibri" w:cs="Calibri" w:eastAsia="Calibri" w:hAnsi="Calibri"/>
          <w:sz w:val="22"/>
          <w:szCs w:val="22"/>
        </w:rPr>
        <w:t xml:space="preserve">Teams-style textarea input box with auto-expanding height and keyboard shortcuts (Enter to send).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ChatPage.jsx: </w:t>
      </w:r>
      <w:r>
        <w:rPr>
          <w:rFonts w:ascii="Calibri" w:cs="Calibri" w:eastAsia="Calibri" w:hAnsi="Calibri"/>
          <w:sz w:val="22"/>
          <w:szCs w:val="22"/>
        </w:rPr>
        <w:t xml:space="preserve">Chat workspace view with clickable employee questions.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MyTicketsPage.jsx: </w:t>
      </w:r>
      <w:r>
        <w:rPr>
          <w:rFonts w:ascii="Calibri" w:cs="Calibri" w:eastAsia="Calibri" w:hAnsi="Calibri"/>
          <w:sz w:val="22"/>
          <w:szCs w:val="22"/>
        </w:rPr>
        <w:t xml:space="preserve">Ticketing dashboard with status filters, search, and demo submission modal.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HRPoliciesPage.jsx: </w:t>
      </w:r>
      <w:r>
        <w:rPr>
          <w:rFonts w:ascii="Calibri" w:cs="Calibri" w:eastAsia="Calibri" w:hAnsi="Calibri"/>
          <w:sz w:val="22"/>
          <w:szCs w:val="22"/>
        </w:rPr>
        <w:t xml:space="preserve">Searchable corporate policy library with interactive reader modal and Ask Assistant trigger.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ITSupportPage.jsx: </w:t>
      </w:r>
      <w:r>
        <w:rPr>
          <w:rFonts w:ascii="Calibri" w:cs="Calibri" w:eastAsia="Calibri" w:hAnsi="Calibri"/>
          <w:sz w:val="22"/>
          <w:szCs w:val="22"/>
        </w:rPr>
        <w:t xml:space="preserve">Hardware refresh catalog, software licensing, and network diagnostic latency test widget.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src/config/n8n.js: </w:t>
      </w:r>
      <w:r>
        <w:rPr>
          <w:rFonts w:ascii="Calibri" w:cs="Calibri" w:eastAsia="Calibri" w:hAnsi="Calibri"/>
          <w:sz w:val="22"/>
          <w:szCs w:val="22"/>
        </w:rPr>
        <w:t xml:space="preserve">Single documented location for the n8n Chat Trigger Webhook URL.</w:t>
      </w:r>
    </w:p>
    <w:p>
      <w:pPr>
        <w:pStyle w:val="Heading1"/>
        <w:spacing w:after="120" w:before="360"/>
      </w:pPr>
      <w:r>
        <w:t xml:space="preserve">4. n8n &amp; Google Sheets Workflow Integration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chat interface connects to your published n8n workflow in one single location: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tcBorders>
              <w:top w:val="none"/>
              <w:left w:val="single" w:color="5B5FC7" w:sz="24"/>
              <w:bottom w:val="none"/>
              <w:right w:val="none"/>
            </w:tcBorders>
            <w:shd w:fill="F4F4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3E8E"/>
                <w:sz w:val="22"/>
                <w:szCs w:val="22"/>
              </w:rPr>
              <w:t xml:space="preserve">📌 Configuration Location: </w:t>
            </w:r>
            <w:r>
              <w:rPr>
                <w:rFonts w:ascii="Calibri" w:cs="Calibri" w:eastAsia="Calibri" w:hAnsi="Calibri"/>
                <w:color w:val="242424"/>
                <w:sz w:val="22"/>
                <w:szCs w:val="22"/>
              </w:rPr>
              <w:t xml:space="preserve">File: src/config/n8n.js. Paste your published n8n Chat Trigger Production URL into webhookUrl.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Your workflow orchestrates: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Ticket Creation: </w:t>
      </w:r>
      <w:r>
        <w:rPr>
          <w:rFonts w:ascii="Calibri" w:cs="Calibri" w:eastAsia="Calibri" w:hAnsi="Calibri"/>
          <w:sz w:val="22"/>
          <w:szCs w:val="22"/>
        </w:rPr>
        <w:t xml:space="preserve">Creating helpdesk tickets and logging them into Google Sheets.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Ticket Status Lookup: </w:t>
      </w:r>
      <w:r>
        <w:rPr>
          <w:rFonts w:ascii="Calibri" w:cs="Calibri" w:eastAsia="Calibri" w:hAnsi="Calibri"/>
          <w:sz w:val="22"/>
          <w:szCs w:val="22"/>
        </w:rPr>
        <w:t xml:space="preserve">Looking up existing ticket IDs, checking status, and returning resolution notes.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Policy Search: </w:t>
      </w:r>
      <w:r>
        <w:rPr>
          <w:rFonts w:ascii="Calibri" w:cs="Calibri" w:eastAsia="Calibri" w:hAnsi="Calibri"/>
          <w:sz w:val="22"/>
          <w:szCs w:val="22"/>
        </w:rPr>
        <w:t xml:space="preserve">Searching corporate policies and returning summaries.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IT Diagnostics: </w:t>
      </w:r>
      <w:r>
        <w:rPr>
          <w:rFonts w:ascii="Calibri" w:cs="Calibri" w:eastAsia="Calibri" w:hAnsi="Calibri"/>
          <w:sz w:val="22"/>
          <w:szCs w:val="22"/>
        </w:rPr>
        <w:t xml:space="preserve">Answering general IT troubleshooting questions.</w:t>
      </w:r>
    </w:p>
    <w:p>
      <w:pPr>
        <w:pStyle w:val="Heading1"/>
        <w:spacing w:after="120" w:before="360"/>
      </w:pPr>
      <w:r>
        <w:t xml:space="preserve">5. Local Setup &amp; Execution Guide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 run the React application locally: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1: </w:t>
      </w:r>
      <w:r>
        <w:rPr>
          <w:rFonts w:ascii="Calibri" w:cs="Calibri" w:eastAsia="Calibri" w:hAnsi="Calibri"/>
          <w:sz w:val="22"/>
          <w:szCs w:val="22"/>
        </w:rPr>
        <w:t xml:space="preserve">Clone or open project folder: cd "d:\Meredian Helpdesk - website"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2: </w:t>
      </w:r>
      <w:r>
        <w:rPr>
          <w:rFonts w:ascii="Calibri" w:cs="Calibri" w:eastAsia="Calibri" w:hAnsi="Calibri"/>
          <w:sz w:val="22"/>
          <w:szCs w:val="22"/>
        </w:rPr>
        <w:t xml:space="preserve">Install dependencies: npm install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3: </w:t>
      </w:r>
      <w:r>
        <w:rPr>
          <w:rFonts w:ascii="Calibri" w:cs="Calibri" w:eastAsia="Calibri" w:hAnsi="Calibri"/>
          <w:sz w:val="22"/>
          <w:szCs w:val="22"/>
        </w:rPr>
        <w:t xml:space="preserve">Start Vite development server: npm run dev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4: </w:t>
      </w:r>
      <w:r>
        <w:rPr>
          <w:rFonts w:ascii="Calibri" w:cs="Calibri" w:eastAsia="Calibri" w:hAnsi="Calibri"/>
          <w:sz w:val="22"/>
          <w:szCs w:val="22"/>
        </w:rPr>
        <w:t xml:space="preserve">Access website in browser: http://localhost:5173/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5: </w:t>
      </w:r>
      <w:r>
        <w:rPr>
          <w:rFonts w:ascii="Calibri" w:cs="Calibri" w:eastAsia="Calibri" w:hAnsi="Calibri"/>
          <w:sz w:val="22"/>
          <w:szCs w:val="22"/>
        </w:rPr>
        <w:t xml:space="preserve">Paste your n8n Chat Trigger URL into src/config/n8n.js when ready.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Meridian Employee Helpdesk - React Application &amp; Technology Stack Documentation</dc:title>
  <dc:creator>Meridian Architecture Team</dc:creator>
  <dc:description>Technical and architectural overview of the Meridian Employee Helpdesk React application.</dc:description>
  <cp:lastModifiedBy>Un-named</cp:lastModifiedBy>
  <cp:revision>1</cp:revision>
  <dcterms:created xsi:type="dcterms:W3CDTF">2026-10-30T04:27:18.467Z</dcterms:created>
  <dcterms:modified xsi:type="dcterms:W3CDTF">2026-10-30T04:27:18.468Z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