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BOM – Bill of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Per Site Quantity</w:t>
            </w:r>
          </w:p>
        </w:tc>
      </w:tr>
      <w:tr>
        <w:tc>
          <w:tcPr>
            <w:tcW w:type="dxa" w:w="4320"/>
          </w:tcPr>
          <w:p>
            <w:r>
              <w:t>32 Zone Alarm Panel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Dual SIM 4G Internet Router/Modem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Magnetic Contact Sensor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Motion Sensor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Vibration Sensor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Thermal Sensor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Metal Contact Sensor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Panic Switch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Hooter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NVR Based Two-way Communication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 Edge Device with Speaker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USB Speaker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12V 12Ah Battery Backup for CCTV &amp; Other Alarms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Glass Break Sensor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Smoke Detector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SIM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DC Connector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Calling SIM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RJ45 Connector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Patch Cord 1 Meter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Antenna 18dB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Cat-6 Cable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4 Core Cable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Vandal Proof Dome IP Camera with SD Card Support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Vandal Proof Bullet IP Camera with SD Card Support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IP Hidden Camera with SD Card Support Vandal Proof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32 GB SD Card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Termination Box (4x4)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Weather Proof Termination Box (4x4)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8 Channel NVR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4 TB Hard Disk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5 Port Switch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Mini UPS for Power Backup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