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9114" w14:textId="77777777" w:rsidR="00016D6A" w:rsidRPr="00016D6A" w:rsidRDefault="00016D6A" w:rsidP="00016D6A">
      <w:pPr>
        <w:rPr>
          <w:b/>
          <w:bCs/>
        </w:rPr>
      </w:pPr>
      <w:r w:rsidRPr="00016D6A">
        <w:rPr>
          <w:b/>
          <w:bCs/>
        </w:rPr>
        <w:t>Title</w:t>
      </w:r>
    </w:p>
    <w:p w14:paraId="729C79AA" w14:textId="77777777" w:rsidR="00016D6A" w:rsidRPr="00016D6A" w:rsidRDefault="00016D6A" w:rsidP="00016D6A">
      <w:r w:rsidRPr="00016D6A">
        <w:rPr>
          <w:b/>
          <w:bCs/>
        </w:rPr>
        <w:t>AI-Powered Robo Advisor for Wealth Management using Machine Learning and AWS Serverless Architecture</w:t>
      </w:r>
    </w:p>
    <w:p w14:paraId="77F460F2" w14:textId="77777777" w:rsidR="00016D6A" w:rsidRPr="00016D6A" w:rsidRDefault="00016D6A" w:rsidP="00016D6A">
      <w:pPr>
        <w:rPr>
          <w:b/>
          <w:bCs/>
        </w:rPr>
      </w:pPr>
      <w:r w:rsidRPr="00016D6A">
        <w:rPr>
          <w:b/>
          <w:bCs/>
        </w:rPr>
        <w:t>Project Description</w:t>
      </w:r>
    </w:p>
    <w:p w14:paraId="75381D38" w14:textId="77777777" w:rsidR="00016D6A" w:rsidRPr="00016D6A" w:rsidRDefault="00016D6A" w:rsidP="00016D6A">
      <w:r w:rsidRPr="00016D6A">
        <w:t xml:space="preserve">The AI-Powered Robo Advisor is a cloud-based intelligent investment recommendation system that assists users in making informed financial decisions. The system uses Machine Learning to </w:t>
      </w:r>
      <w:proofErr w:type="spellStart"/>
      <w:r w:rsidRPr="00016D6A">
        <w:t>analyze</w:t>
      </w:r>
      <w:proofErr w:type="spellEnd"/>
      <w:r w:rsidRPr="00016D6A">
        <w:t xml:space="preserve"> historical stock market data and generate portfolio recommendations based on the user's investment amount and risk profile.</w:t>
      </w:r>
    </w:p>
    <w:p w14:paraId="04C5F08C" w14:textId="77777777" w:rsidR="00016D6A" w:rsidRPr="00016D6A" w:rsidRDefault="00016D6A" w:rsidP="00016D6A">
      <w:r w:rsidRPr="00016D6A">
        <w:t>The application follows a serverless architecture using AWS services including Amazon Lex, AWS Lambda, Amazon S3, Amazon DynamoDB, API Gateway, IAM, and CloudWatch. Users interact with the system through a conversational chatbot, making the recommendation process simple, scalable, and efficient.</w:t>
      </w:r>
    </w:p>
    <w:p w14:paraId="38A9E06F" w14:textId="77777777" w:rsidR="00016D6A" w:rsidRPr="00016D6A" w:rsidRDefault="00016D6A" w:rsidP="00016D6A">
      <w:r w:rsidRPr="00016D6A">
        <w:pict w14:anchorId="3C34167E">
          <v:rect id="_x0000_i1049" style="width:0;height:1.5pt" o:hralign="center" o:hrstd="t" o:hr="t" fillcolor="#a0a0a0" stroked="f"/>
        </w:pict>
      </w:r>
    </w:p>
    <w:p w14:paraId="6813D74A" w14:textId="77777777" w:rsidR="00016D6A" w:rsidRPr="00016D6A" w:rsidRDefault="00016D6A" w:rsidP="00016D6A">
      <w:pPr>
        <w:rPr>
          <w:b/>
          <w:bCs/>
        </w:rPr>
      </w:pPr>
      <w:r w:rsidRPr="00016D6A">
        <w:rPr>
          <w:b/>
          <w:bCs/>
        </w:rPr>
        <w:t>2. Problem Statement</w:t>
      </w:r>
    </w:p>
    <w:p w14:paraId="5C373156" w14:textId="77777777" w:rsidR="00016D6A" w:rsidRPr="00016D6A" w:rsidRDefault="00016D6A" w:rsidP="00016D6A">
      <w:r w:rsidRPr="00016D6A">
        <w:t>Many retail investors struggle to build diversified investment portfolios because financial analysis requires significant expertise, time, and continuous monitoring of market trends. Professional financial advisors are often expensive, making personalized investment guidance inaccessible to many users.</w:t>
      </w:r>
    </w:p>
    <w:p w14:paraId="4C6C88F5" w14:textId="77777777" w:rsidR="00016D6A" w:rsidRPr="00016D6A" w:rsidRDefault="00016D6A" w:rsidP="00016D6A">
      <w:r w:rsidRPr="00016D6A">
        <w:t xml:space="preserve">There is a need for an intelligent, automated system that can </w:t>
      </w:r>
      <w:proofErr w:type="spellStart"/>
      <w:r w:rsidRPr="00016D6A">
        <w:t>analyze</w:t>
      </w:r>
      <w:proofErr w:type="spellEnd"/>
      <w:r w:rsidRPr="00016D6A">
        <w:t xml:space="preserve"> historical market data and provide personalized portfolio recommendations through a simple conversational interface.</w:t>
      </w:r>
    </w:p>
    <w:p w14:paraId="7ACEFB3D" w14:textId="77777777" w:rsidR="00016D6A" w:rsidRPr="00016D6A" w:rsidRDefault="00016D6A" w:rsidP="00016D6A">
      <w:r w:rsidRPr="00016D6A">
        <w:pict w14:anchorId="354FAE27">
          <v:rect id="_x0000_i1050" style="width:0;height:1.5pt" o:hralign="center" o:hrstd="t" o:hr="t" fillcolor="#a0a0a0" stroked="f"/>
        </w:pict>
      </w:r>
    </w:p>
    <w:p w14:paraId="71894400" w14:textId="77777777" w:rsidR="00016D6A" w:rsidRPr="00016D6A" w:rsidRDefault="00016D6A" w:rsidP="00016D6A">
      <w:pPr>
        <w:rPr>
          <w:b/>
          <w:bCs/>
        </w:rPr>
      </w:pPr>
      <w:r w:rsidRPr="00016D6A">
        <w:rPr>
          <w:b/>
          <w:bCs/>
        </w:rPr>
        <w:t>3. Solution Overview</w:t>
      </w:r>
    </w:p>
    <w:p w14:paraId="3A02A31F" w14:textId="77777777" w:rsidR="00016D6A" w:rsidRPr="00016D6A" w:rsidRDefault="00016D6A" w:rsidP="00016D6A">
      <w:r w:rsidRPr="00016D6A">
        <w:t>The proposed system combines Machine Learning with AWS Serverless services to automate portfolio recommendation.</w:t>
      </w:r>
    </w:p>
    <w:p w14:paraId="12389E20" w14:textId="77777777" w:rsidR="00016D6A" w:rsidRPr="00016D6A" w:rsidRDefault="00016D6A" w:rsidP="00016D6A">
      <w:r w:rsidRPr="00016D6A">
        <w:t>The workflow is as follows:</w:t>
      </w:r>
    </w:p>
    <w:p w14:paraId="2116FE81" w14:textId="77777777" w:rsidR="00016D6A" w:rsidRPr="00016D6A" w:rsidRDefault="00016D6A" w:rsidP="00016D6A">
      <w:pPr>
        <w:numPr>
          <w:ilvl w:val="0"/>
          <w:numId w:val="1"/>
        </w:numPr>
      </w:pPr>
      <w:r w:rsidRPr="00016D6A">
        <w:t xml:space="preserve">Historical stock market data is collected and processed. </w:t>
      </w:r>
    </w:p>
    <w:p w14:paraId="0A2E5C47" w14:textId="77777777" w:rsidR="00016D6A" w:rsidRPr="00016D6A" w:rsidRDefault="00016D6A" w:rsidP="00016D6A">
      <w:pPr>
        <w:numPr>
          <w:ilvl w:val="0"/>
          <w:numId w:val="1"/>
        </w:numPr>
      </w:pPr>
      <w:r w:rsidRPr="00016D6A">
        <w:t xml:space="preserve">A Machine Learning model generates portfolio scores for different stocks. </w:t>
      </w:r>
    </w:p>
    <w:p w14:paraId="2F96D939" w14:textId="77777777" w:rsidR="00016D6A" w:rsidRPr="00016D6A" w:rsidRDefault="00016D6A" w:rsidP="00016D6A">
      <w:pPr>
        <w:numPr>
          <w:ilvl w:val="0"/>
          <w:numId w:val="1"/>
        </w:numPr>
      </w:pPr>
      <w:r w:rsidRPr="00016D6A">
        <w:t xml:space="preserve">The generated portfolio scores are stored in Amazon S3. </w:t>
      </w:r>
    </w:p>
    <w:p w14:paraId="491839D8" w14:textId="77777777" w:rsidR="00016D6A" w:rsidRPr="00016D6A" w:rsidRDefault="00016D6A" w:rsidP="00016D6A">
      <w:pPr>
        <w:numPr>
          <w:ilvl w:val="0"/>
          <w:numId w:val="1"/>
        </w:numPr>
      </w:pPr>
      <w:r w:rsidRPr="00016D6A">
        <w:t xml:space="preserve">Users interact with an Amazon Lex chatbot and provide: </w:t>
      </w:r>
    </w:p>
    <w:p w14:paraId="41700104" w14:textId="77777777" w:rsidR="00016D6A" w:rsidRPr="00016D6A" w:rsidRDefault="00016D6A" w:rsidP="00016D6A">
      <w:pPr>
        <w:numPr>
          <w:ilvl w:val="1"/>
          <w:numId w:val="1"/>
        </w:numPr>
      </w:pPr>
      <w:r w:rsidRPr="00016D6A">
        <w:t xml:space="preserve">Investment Amount </w:t>
      </w:r>
    </w:p>
    <w:p w14:paraId="00E3BF5D" w14:textId="77777777" w:rsidR="00016D6A" w:rsidRPr="00016D6A" w:rsidRDefault="00016D6A" w:rsidP="00016D6A">
      <w:pPr>
        <w:numPr>
          <w:ilvl w:val="1"/>
          <w:numId w:val="1"/>
        </w:numPr>
      </w:pPr>
      <w:r w:rsidRPr="00016D6A">
        <w:t xml:space="preserve">Risk Profile </w:t>
      </w:r>
    </w:p>
    <w:p w14:paraId="3C30FC25" w14:textId="77777777" w:rsidR="00016D6A" w:rsidRPr="00016D6A" w:rsidRDefault="00016D6A" w:rsidP="00016D6A">
      <w:pPr>
        <w:numPr>
          <w:ilvl w:val="0"/>
          <w:numId w:val="1"/>
        </w:numPr>
      </w:pPr>
      <w:r w:rsidRPr="00016D6A">
        <w:t xml:space="preserve">AWS Lambda retrieves portfolio scores from Amazon S3. </w:t>
      </w:r>
    </w:p>
    <w:p w14:paraId="3E45FB79" w14:textId="77777777" w:rsidR="00016D6A" w:rsidRPr="00016D6A" w:rsidRDefault="00016D6A" w:rsidP="00016D6A">
      <w:pPr>
        <w:numPr>
          <w:ilvl w:val="0"/>
          <w:numId w:val="1"/>
        </w:numPr>
      </w:pPr>
      <w:r w:rsidRPr="00016D6A">
        <w:t xml:space="preserve">Lambda calculates personalized investment allocations. </w:t>
      </w:r>
    </w:p>
    <w:p w14:paraId="1DCD22B5" w14:textId="77777777" w:rsidR="00016D6A" w:rsidRPr="00016D6A" w:rsidRDefault="00016D6A" w:rsidP="00016D6A">
      <w:pPr>
        <w:numPr>
          <w:ilvl w:val="0"/>
          <w:numId w:val="1"/>
        </w:numPr>
      </w:pPr>
      <w:r w:rsidRPr="00016D6A">
        <w:t xml:space="preserve">Recommendations are displayed to the user. </w:t>
      </w:r>
    </w:p>
    <w:p w14:paraId="190316DB" w14:textId="1D754D22" w:rsidR="00016D6A" w:rsidRPr="00016D6A" w:rsidRDefault="00016D6A" w:rsidP="00016D6A">
      <w:pPr>
        <w:numPr>
          <w:ilvl w:val="0"/>
          <w:numId w:val="1"/>
        </w:numPr>
      </w:pPr>
      <w:r w:rsidRPr="00016D6A">
        <w:t>The complete recommendation history is stored in Amazon DynamoDB. This architecture provides scalability, low operational cost, and a responsive user experience.</w:t>
      </w:r>
    </w:p>
    <w:p w14:paraId="14B17765" w14:textId="77777777" w:rsidR="00016D6A" w:rsidRPr="00016D6A" w:rsidRDefault="00016D6A" w:rsidP="00016D6A">
      <w:pPr>
        <w:rPr>
          <w:b/>
          <w:bCs/>
        </w:rPr>
      </w:pPr>
      <w:r w:rsidRPr="00016D6A">
        <w:rPr>
          <w:b/>
          <w:bCs/>
        </w:rPr>
        <w:lastRenderedPageBreak/>
        <w:t>4. AWS Services to be Used</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4975"/>
      </w:tblGrid>
      <w:tr w:rsidR="00016D6A" w:rsidRPr="00016D6A" w14:paraId="035CB086" w14:textId="77777777" w:rsidTr="00016D6A">
        <w:trPr>
          <w:tblHeader/>
          <w:tblCellSpacing w:w="15" w:type="dxa"/>
        </w:trPr>
        <w:tc>
          <w:tcPr>
            <w:tcW w:w="0" w:type="auto"/>
            <w:vAlign w:val="center"/>
            <w:hideMark/>
          </w:tcPr>
          <w:p w14:paraId="773E29F7" w14:textId="77777777" w:rsidR="00016D6A" w:rsidRPr="00016D6A" w:rsidRDefault="00016D6A" w:rsidP="00016D6A">
            <w:pPr>
              <w:rPr>
                <w:b/>
                <w:bCs/>
              </w:rPr>
            </w:pPr>
            <w:r w:rsidRPr="00016D6A">
              <w:rPr>
                <w:b/>
                <w:bCs/>
              </w:rPr>
              <w:t>AWS Service</w:t>
            </w:r>
          </w:p>
        </w:tc>
        <w:tc>
          <w:tcPr>
            <w:tcW w:w="0" w:type="auto"/>
            <w:vAlign w:val="center"/>
            <w:hideMark/>
          </w:tcPr>
          <w:p w14:paraId="26DCE57D" w14:textId="77777777" w:rsidR="00016D6A" w:rsidRPr="00016D6A" w:rsidRDefault="00016D6A" w:rsidP="00016D6A">
            <w:pPr>
              <w:rPr>
                <w:b/>
                <w:bCs/>
              </w:rPr>
            </w:pPr>
            <w:r w:rsidRPr="00016D6A">
              <w:rPr>
                <w:b/>
                <w:bCs/>
              </w:rPr>
              <w:t>Purpose</w:t>
            </w:r>
          </w:p>
        </w:tc>
      </w:tr>
      <w:tr w:rsidR="00016D6A" w:rsidRPr="00016D6A" w14:paraId="0C2C400D" w14:textId="77777777" w:rsidTr="00016D6A">
        <w:trPr>
          <w:tblCellSpacing w:w="15" w:type="dxa"/>
        </w:trPr>
        <w:tc>
          <w:tcPr>
            <w:tcW w:w="0" w:type="auto"/>
            <w:vAlign w:val="center"/>
            <w:hideMark/>
          </w:tcPr>
          <w:p w14:paraId="15ECBC6E" w14:textId="77777777" w:rsidR="00016D6A" w:rsidRPr="00016D6A" w:rsidRDefault="00016D6A" w:rsidP="00016D6A">
            <w:r w:rsidRPr="00016D6A">
              <w:t>Amazon Lex V2</w:t>
            </w:r>
          </w:p>
        </w:tc>
        <w:tc>
          <w:tcPr>
            <w:tcW w:w="0" w:type="auto"/>
            <w:vAlign w:val="center"/>
            <w:hideMark/>
          </w:tcPr>
          <w:p w14:paraId="360580D5" w14:textId="77777777" w:rsidR="00016D6A" w:rsidRPr="00016D6A" w:rsidRDefault="00016D6A" w:rsidP="00016D6A">
            <w:r w:rsidRPr="00016D6A">
              <w:t>Conversational chatbot for collecting user inputs</w:t>
            </w:r>
          </w:p>
        </w:tc>
      </w:tr>
      <w:tr w:rsidR="00016D6A" w:rsidRPr="00016D6A" w14:paraId="72B4B7B3" w14:textId="77777777" w:rsidTr="00016D6A">
        <w:trPr>
          <w:tblCellSpacing w:w="15" w:type="dxa"/>
        </w:trPr>
        <w:tc>
          <w:tcPr>
            <w:tcW w:w="0" w:type="auto"/>
            <w:vAlign w:val="center"/>
            <w:hideMark/>
          </w:tcPr>
          <w:p w14:paraId="18A1EFF1" w14:textId="77777777" w:rsidR="00016D6A" w:rsidRPr="00016D6A" w:rsidRDefault="00016D6A" w:rsidP="00016D6A">
            <w:r w:rsidRPr="00016D6A">
              <w:t>AWS Lambda</w:t>
            </w:r>
          </w:p>
        </w:tc>
        <w:tc>
          <w:tcPr>
            <w:tcW w:w="0" w:type="auto"/>
            <w:vAlign w:val="center"/>
            <w:hideMark/>
          </w:tcPr>
          <w:p w14:paraId="177EB364" w14:textId="77777777" w:rsidR="00016D6A" w:rsidRPr="00016D6A" w:rsidRDefault="00016D6A" w:rsidP="00016D6A">
            <w:r w:rsidRPr="00016D6A">
              <w:t>Executes recommendation logic</w:t>
            </w:r>
          </w:p>
        </w:tc>
      </w:tr>
      <w:tr w:rsidR="00016D6A" w:rsidRPr="00016D6A" w14:paraId="3DE93FCC" w14:textId="77777777" w:rsidTr="00016D6A">
        <w:trPr>
          <w:tblCellSpacing w:w="15" w:type="dxa"/>
        </w:trPr>
        <w:tc>
          <w:tcPr>
            <w:tcW w:w="0" w:type="auto"/>
            <w:vAlign w:val="center"/>
            <w:hideMark/>
          </w:tcPr>
          <w:p w14:paraId="19F84CF5" w14:textId="77777777" w:rsidR="00016D6A" w:rsidRPr="00016D6A" w:rsidRDefault="00016D6A" w:rsidP="00016D6A">
            <w:r w:rsidRPr="00016D6A">
              <w:t>Amazon API Gateway</w:t>
            </w:r>
          </w:p>
        </w:tc>
        <w:tc>
          <w:tcPr>
            <w:tcW w:w="0" w:type="auto"/>
            <w:vAlign w:val="center"/>
            <w:hideMark/>
          </w:tcPr>
          <w:p w14:paraId="65AD2174" w14:textId="77777777" w:rsidR="00016D6A" w:rsidRPr="00016D6A" w:rsidRDefault="00016D6A" w:rsidP="00016D6A">
            <w:r w:rsidRPr="00016D6A">
              <w:t>Provides API endpoint for backend communication</w:t>
            </w:r>
          </w:p>
        </w:tc>
      </w:tr>
      <w:tr w:rsidR="00016D6A" w:rsidRPr="00016D6A" w14:paraId="2740F2F5" w14:textId="77777777" w:rsidTr="00016D6A">
        <w:trPr>
          <w:tblCellSpacing w:w="15" w:type="dxa"/>
        </w:trPr>
        <w:tc>
          <w:tcPr>
            <w:tcW w:w="0" w:type="auto"/>
            <w:vAlign w:val="center"/>
            <w:hideMark/>
          </w:tcPr>
          <w:p w14:paraId="38415B16" w14:textId="77777777" w:rsidR="00016D6A" w:rsidRPr="00016D6A" w:rsidRDefault="00016D6A" w:rsidP="00016D6A">
            <w:r w:rsidRPr="00016D6A">
              <w:t>Amazon S3</w:t>
            </w:r>
          </w:p>
        </w:tc>
        <w:tc>
          <w:tcPr>
            <w:tcW w:w="0" w:type="auto"/>
            <w:vAlign w:val="center"/>
            <w:hideMark/>
          </w:tcPr>
          <w:p w14:paraId="3E503D00" w14:textId="77777777" w:rsidR="00016D6A" w:rsidRPr="00016D6A" w:rsidRDefault="00016D6A" w:rsidP="00016D6A">
            <w:r w:rsidRPr="00016D6A">
              <w:t>Stores portfolio_scores.csv generated by the ML model</w:t>
            </w:r>
          </w:p>
        </w:tc>
      </w:tr>
      <w:tr w:rsidR="00016D6A" w:rsidRPr="00016D6A" w14:paraId="14ACD6D1" w14:textId="77777777" w:rsidTr="00016D6A">
        <w:trPr>
          <w:tblCellSpacing w:w="15" w:type="dxa"/>
        </w:trPr>
        <w:tc>
          <w:tcPr>
            <w:tcW w:w="0" w:type="auto"/>
            <w:vAlign w:val="center"/>
            <w:hideMark/>
          </w:tcPr>
          <w:p w14:paraId="01B55F33" w14:textId="77777777" w:rsidR="00016D6A" w:rsidRPr="00016D6A" w:rsidRDefault="00016D6A" w:rsidP="00016D6A">
            <w:r w:rsidRPr="00016D6A">
              <w:t>Amazon DynamoDB</w:t>
            </w:r>
          </w:p>
        </w:tc>
        <w:tc>
          <w:tcPr>
            <w:tcW w:w="0" w:type="auto"/>
            <w:vAlign w:val="center"/>
            <w:hideMark/>
          </w:tcPr>
          <w:p w14:paraId="2611D1DD" w14:textId="77777777" w:rsidR="00016D6A" w:rsidRPr="00016D6A" w:rsidRDefault="00016D6A" w:rsidP="00016D6A">
            <w:r w:rsidRPr="00016D6A">
              <w:t>Stores recommendation history</w:t>
            </w:r>
          </w:p>
        </w:tc>
      </w:tr>
      <w:tr w:rsidR="00016D6A" w:rsidRPr="00016D6A" w14:paraId="726FDAED" w14:textId="77777777" w:rsidTr="00016D6A">
        <w:trPr>
          <w:tblCellSpacing w:w="15" w:type="dxa"/>
        </w:trPr>
        <w:tc>
          <w:tcPr>
            <w:tcW w:w="0" w:type="auto"/>
            <w:vAlign w:val="center"/>
            <w:hideMark/>
          </w:tcPr>
          <w:p w14:paraId="45B9DE00" w14:textId="77777777" w:rsidR="00016D6A" w:rsidRPr="00016D6A" w:rsidRDefault="00016D6A" w:rsidP="00016D6A">
            <w:r w:rsidRPr="00016D6A">
              <w:t>IAM</w:t>
            </w:r>
          </w:p>
        </w:tc>
        <w:tc>
          <w:tcPr>
            <w:tcW w:w="0" w:type="auto"/>
            <w:vAlign w:val="center"/>
            <w:hideMark/>
          </w:tcPr>
          <w:p w14:paraId="06868A2F" w14:textId="77777777" w:rsidR="00016D6A" w:rsidRPr="00016D6A" w:rsidRDefault="00016D6A" w:rsidP="00016D6A">
            <w:r w:rsidRPr="00016D6A">
              <w:t>Secure access management between AWS services</w:t>
            </w:r>
          </w:p>
        </w:tc>
      </w:tr>
      <w:tr w:rsidR="00016D6A" w:rsidRPr="00016D6A" w14:paraId="32A92705" w14:textId="77777777" w:rsidTr="00016D6A">
        <w:trPr>
          <w:tblCellSpacing w:w="15" w:type="dxa"/>
        </w:trPr>
        <w:tc>
          <w:tcPr>
            <w:tcW w:w="0" w:type="auto"/>
            <w:vAlign w:val="center"/>
            <w:hideMark/>
          </w:tcPr>
          <w:p w14:paraId="482EBC98" w14:textId="77777777" w:rsidR="00016D6A" w:rsidRPr="00016D6A" w:rsidRDefault="00016D6A" w:rsidP="00016D6A">
            <w:r w:rsidRPr="00016D6A">
              <w:t>Amazon CloudWatch</w:t>
            </w:r>
          </w:p>
        </w:tc>
        <w:tc>
          <w:tcPr>
            <w:tcW w:w="0" w:type="auto"/>
            <w:vAlign w:val="center"/>
            <w:hideMark/>
          </w:tcPr>
          <w:p w14:paraId="4405EEDB" w14:textId="77777777" w:rsidR="00016D6A" w:rsidRPr="00016D6A" w:rsidRDefault="00016D6A" w:rsidP="00016D6A">
            <w:r w:rsidRPr="00016D6A">
              <w:t>Logs and monitors Lambda execution</w:t>
            </w:r>
          </w:p>
        </w:tc>
      </w:tr>
    </w:tbl>
    <w:p w14:paraId="355BA912" w14:textId="77777777" w:rsidR="00016D6A" w:rsidRDefault="00016D6A" w:rsidP="00016D6A">
      <w:pPr>
        <w:rPr>
          <w:b/>
          <w:bCs/>
        </w:rPr>
      </w:pPr>
      <w:r>
        <w:rPr>
          <w:b/>
          <w:bCs/>
        </w:rPr>
        <w:br w:type="textWrapping" w:clear="all"/>
      </w:r>
    </w:p>
    <w:p w14:paraId="320319C3" w14:textId="7E6CF764" w:rsidR="00016D6A" w:rsidRPr="00016D6A" w:rsidRDefault="00016D6A" w:rsidP="00016D6A">
      <w:r w:rsidRPr="00016D6A">
        <w:rPr>
          <w:b/>
          <w:bCs/>
        </w:rPr>
        <w:t>5. Architecture Diagram</w:t>
      </w:r>
      <w:r>
        <w:rPr>
          <w:noProof/>
        </w:rPr>
        <w:drawing>
          <wp:inline distT="0" distB="0" distL="0" distR="0" wp14:anchorId="199A8854" wp14:editId="1871E731">
            <wp:extent cx="5665470" cy="5472000"/>
            <wp:effectExtent l="0" t="0" r="0" b="0"/>
            <wp:docPr id="122207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brightnessContrast contrast="-1000"/>
                              </a14:imgEffect>
                            </a14:imgLayer>
                          </a14:imgProps>
                        </a:ext>
                        <a:ext uri="{28A0092B-C50C-407E-A947-70E740481C1C}">
                          <a14:useLocalDpi xmlns:a14="http://schemas.microsoft.com/office/drawing/2010/main" val="0"/>
                        </a:ext>
                      </a:extLst>
                    </a:blip>
                    <a:srcRect l="4251" t="-849" r="4874" b="24098"/>
                    <a:stretch>
                      <a:fillRect/>
                    </a:stretch>
                  </pic:blipFill>
                  <pic:spPr bwMode="auto">
                    <a:xfrm>
                      <a:off x="0" y="0"/>
                      <a:ext cx="5692475" cy="5498083"/>
                    </a:xfrm>
                    <a:prstGeom prst="rect">
                      <a:avLst/>
                    </a:prstGeom>
                    <a:noFill/>
                    <a:ln>
                      <a:noFill/>
                    </a:ln>
                    <a:extLst>
                      <a:ext uri="{53640926-AAD7-44D8-BBD7-CCE9431645EC}">
                        <a14:shadowObscured xmlns:a14="http://schemas.microsoft.com/office/drawing/2010/main"/>
                      </a:ext>
                    </a:extLst>
                  </pic:spPr>
                </pic:pic>
              </a:graphicData>
            </a:graphic>
          </wp:inline>
        </w:drawing>
      </w:r>
    </w:p>
    <w:p w14:paraId="54707289" w14:textId="01123A32" w:rsidR="007C703B" w:rsidRDefault="007C703B"/>
    <w:sectPr w:rsidR="007C7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721E"/>
    <w:multiLevelType w:val="multilevel"/>
    <w:tmpl w:val="59F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16020"/>
    <w:multiLevelType w:val="multilevel"/>
    <w:tmpl w:val="01A08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423222">
    <w:abstractNumId w:val="1"/>
  </w:num>
  <w:num w:numId="2" w16cid:durableId="1241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6A"/>
    <w:rsid w:val="00016D6A"/>
    <w:rsid w:val="00062217"/>
    <w:rsid w:val="00747DA0"/>
    <w:rsid w:val="007C703B"/>
    <w:rsid w:val="00876DB2"/>
    <w:rsid w:val="008F41F2"/>
    <w:rsid w:val="00A93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7AB4"/>
  <w15:chartTrackingRefBased/>
  <w15:docId w15:val="{D7BD8982-3FC5-42C7-8FB5-ADAA78806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D6A"/>
    <w:rPr>
      <w:rFonts w:eastAsiaTheme="majorEastAsia" w:cstheme="majorBidi"/>
      <w:color w:val="272727" w:themeColor="text1" w:themeTint="D8"/>
    </w:rPr>
  </w:style>
  <w:style w:type="paragraph" w:styleId="Title">
    <w:name w:val="Title"/>
    <w:basedOn w:val="Normal"/>
    <w:next w:val="Normal"/>
    <w:link w:val="TitleChar"/>
    <w:uiPriority w:val="10"/>
    <w:qFormat/>
    <w:rsid w:val="0001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D6A"/>
    <w:pPr>
      <w:spacing w:before="160"/>
      <w:jc w:val="center"/>
    </w:pPr>
    <w:rPr>
      <w:i/>
      <w:iCs/>
      <w:color w:val="404040" w:themeColor="text1" w:themeTint="BF"/>
    </w:rPr>
  </w:style>
  <w:style w:type="character" w:customStyle="1" w:styleId="QuoteChar">
    <w:name w:val="Quote Char"/>
    <w:basedOn w:val="DefaultParagraphFont"/>
    <w:link w:val="Quote"/>
    <w:uiPriority w:val="29"/>
    <w:rsid w:val="00016D6A"/>
    <w:rPr>
      <w:i/>
      <w:iCs/>
      <w:color w:val="404040" w:themeColor="text1" w:themeTint="BF"/>
    </w:rPr>
  </w:style>
  <w:style w:type="paragraph" w:styleId="ListParagraph">
    <w:name w:val="List Paragraph"/>
    <w:basedOn w:val="Normal"/>
    <w:uiPriority w:val="34"/>
    <w:qFormat/>
    <w:rsid w:val="00016D6A"/>
    <w:pPr>
      <w:ind w:left="720"/>
      <w:contextualSpacing/>
    </w:pPr>
  </w:style>
  <w:style w:type="character" w:styleId="IntenseEmphasis">
    <w:name w:val="Intense Emphasis"/>
    <w:basedOn w:val="DefaultParagraphFont"/>
    <w:uiPriority w:val="21"/>
    <w:qFormat/>
    <w:rsid w:val="00016D6A"/>
    <w:rPr>
      <w:i/>
      <w:iCs/>
      <w:color w:val="2F5496" w:themeColor="accent1" w:themeShade="BF"/>
    </w:rPr>
  </w:style>
  <w:style w:type="paragraph" w:styleId="IntenseQuote">
    <w:name w:val="Intense Quote"/>
    <w:basedOn w:val="Normal"/>
    <w:next w:val="Normal"/>
    <w:link w:val="IntenseQuoteChar"/>
    <w:uiPriority w:val="30"/>
    <w:qFormat/>
    <w:rsid w:val="00016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D6A"/>
    <w:rPr>
      <w:i/>
      <w:iCs/>
      <w:color w:val="2F5496" w:themeColor="accent1" w:themeShade="BF"/>
    </w:rPr>
  </w:style>
  <w:style w:type="character" w:styleId="IntenseReference">
    <w:name w:val="Intense Reference"/>
    <w:basedOn w:val="DefaultParagraphFont"/>
    <w:uiPriority w:val="32"/>
    <w:qFormat/>
    <w:rsid w:val="00016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pal</dc:creator>
  <cp:keywords/>
  <dc:description/>
  <cp:lastModifiedBy>Utkarsh pal</cp:lastModifiedBy>
  <cp:revision>1</cp:revision>
  <dcterms:created xsi:type="dcterms:W3CDTF">2026-07-26T10:59:00Z</dcterms:created>
  <dcterms:modified xsi:type="dcterms:W3CDTF">2026-07-26T11:06:00Z</dcterms:modified>
</cp:coreProperties>
</file>