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CEA3" w14:textId="77777777" w:rsidR="002132A9" w:rsidRPr="00E158DD" w:rsidRDefault="002132A9" w:rsidP="002132A9">
      <w:pPr>
        <w:spacing w:after="0"/>
        <w:ind w:left="-567" w:right="-23"/>
        <w:jc w:val="center"/>
        <w:rPr>
          <w:rFonts w:cstheme="minorHAnsi"/>
          <w:b/>
          <w:sz w:val="36"/>
        </w:rPr>
      </w:pPr>
      <w:r w:rsidRPr="00E158DD">
        <w:rPr>
          <w:rFonts w:cstheme="minorHAnsi"/>
          <w:b/>
          <w:sz w:val="36"/>
        </w:rPr>
        <w:t>Literature Planner</w:t>
      </w:r>
    </w:p>
    <w:p w14:paraId="1FD929F2" w14:textId="39F03181" w:rsidR="002132A9" w:rsidRPr="00E158DD" w:rsidRDefault="002132A9" w:rsidP="00450F24">
      <w:pPr>
        <w:spacing w:after="0"/>
        <w:ind w:left="-567" w:right="-23"/>
        <w:rPr>
          <w:rFonts w:cstheme="minorHAnsi"/>
          <w:b/>
          <w:sz w:val="24"/>
          <w:szCs w:val="24"/>
        </w:rPr>
      </w:pPr>
      <w:r w:rsidRPr="00E158DD">
        <w:rPr>
          <w:rFonts w:cstheme="minorHAnsi"/>
          <w:b/>
          <w:sz w:val="24"/>
          <w:szCs w:val="24"/>
        </w:rPr>
        <w:t>Student Name:</w:t>
      </w:r>
      <w:r w:rsidR="00714A1E" w:rsidRPr="00E158DD">
        <w:rPr>
          <w:rFonts w:cstheme="minorHAnsi"/>
          <w:b/>
          <w:sz w:val="24"/>
          <w:szCs w:val="24"/>
        </w:rPr>
        <w:t xml:space="preserve"> Utkarsh Sethi</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Student Number:</w:t>
      </w:r>
      <w:r w:rsidR="00714A1E" w:rsidRPr="00E158DD">
        <w:rPr>
          <w:rFonts w:cstheme="minorHAnsi"/>
          <w:b/>
          <w:sz w:val="24"/>
          <w:szCs w:val="24"/>
        </w:rPr>
        <w:t xml:space="preserve"> 7336330</w:t>
      </w:r>
    </w:p>
    <w:p w14:paraId="692ADD83" w14:textId="0991C25E" w:rsidR="002132A9" w:rsidRPr="00E158DD" w:rsidRDefault="002132A9" w:rsidP="00450F24">
      <w:pPr>
        <w:spacing w:after="0"/>
        <w:ind w:left="-567" w:right="-23"/>
        <w:rPr>
          <w:rFonts w:cstheme="minorHAnsi"/>
          <w:b/>
          <w:sz w:val="24"/>
          <w:szCs w:val="24"/>
        </w:rPr>
      </w:pPr>
      <w:r w:rsidRPr="00E158DD">
        <w:rPr>
          <w:rFonts w:cstheme="minorHAnsi"/>
          <w:b/>
          <w:sz w:val="24"/>
          <w:szCs w:val="24"/>
        </w:rPr>
        <w:t>Topic:</w:t>
      </w:r>
      <w:r w:rsidR="00714A1E" w:rsidRPr="00E158DD">
        <w:rPr>
          <w:rFonts w:cstheme="minorHAnsi"/>
          <w:b/>
          <w:sz w:val="24"/>
          <w:szCs w:val="24"/>
        </w:rPr>
        <w:t xml:space="preserve"> </w:t>
      </w:r>
      <w:r w:rsidR="00B668A0" w:rsidRPr="00E158DD">
        <w:rPr>
          <w:rFonts w:cstheme="minorHAnsi"/>
          <w:b/>
          <w:sz w:val="24"/>
          <w:szCs w:val="24"/>
        </w:rPr>
        <w:t>Smart Grid and Internet of Things</w:t>
      </w:r>
    </w:p>
    <w:p w14:paraId="2C80D810" w14:textId="77777777" w:rsidR="002132A9" w:rsidRPr="00E158DD" w:rsidRDefault="002132A9" w:rsidP="00450F24">
      <w:pPr>
        <w:spacing w:after="0"/>
        <w:ind w:left="-567" w:right="-23"/>
        <w:rPr>
          <w:rFonts w:cstheme="minorHAnsi"/>
          <w:b/>
          <w:sz w:val="24"/>
          <w:szCs w:val="24"/>
        </w:rPr>
      </w:pPr>
    </w:p>
    <w:p w14:paraId="6AA323A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t>1</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H. M. Hussain et al.</w:t>
      </w:r>
    </w:p>
    <w:p w14:paraId="0F9A9C93"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What is Energy Internet? Concepts, Technologies, and Future Directions</w:t>
      </w:r>
    </w:p>
    <w:p w14:paraId="39757903"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bCs/>
          <w:sz w:val="24"/>
          <w:szCs w:val="24"/>
        </w:rPr>
        <w:t>IEEE Access</w:t>
      </w:r>
    </w:p>
    <w:p w14:paraId="6AB0381C"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Year Published:</w:t>
      </w:r>
      <w:r w:rsidRPr="00E158DD">
        <w:rPr>
          <w:rFonts w:cstheme="minorHAnsi"/>
          <w:sz w:val="24"/>
          <w:szCs w:val="24"/>
        </w:rPr>
        <w:t xml:space="preserve"> 2020</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16 (google scholar)</w:t>
      </w:r>
    </w:p>
    <w:p w14:paraId="05658A14" w14:textId="77777777" w:rsidR="000071A6" w:rsidRPr="00E158DD" w:rsidRDefault="000071A6" w:rsidP="000071A6">
      <w:pPr>
        <w:tabs>
          <w:tab w:val="left" w:pos="993"/>
        </w:tabs>
        <w:spacing w:after="0"/>
        <w:ind w:left="-567" w:right="-23"/>
        <w:rPr>
          <w:rFonts w:cstheme="minorHAnsi"/>
          <w:b/>
          <w:sz w:val="24"/>
          <w:szCs w:val="24"/>
        </w:rPr>
      </w:pPr>
      <w:r w:rsidRPr="00E158DD">
        <w:rPr>
          <w:rFonts w:cstheme="minorHAnsi"/>
          <w:b/>
          <w:sz w:val="24"/>
          <w:szCs w:val="24"/>
        </w:rPr>
        <w:t xml:space="preserve">Primary or Secondary: </w:t>
      </w:r>
      <w:r w:rsidRPr="003A54BF">
        <w:rPr>
          <w:rFonts w:cstheme="minorHAnsi"/>
          <w:bCs/>
          <w:sz w:val="24"/>
          <w:szCs w:val="24"/>
        </w:rPr>
        <w:t>Secondary</w:t>
      </w:r>
    </w:p>
    <w:p w14:paraId="236ED711"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6E3D6AAF" w14:textId="77777777" w:rsidR="000071A6" w:rsidRPr="00E158DD" w:rsidRDefault="000071A6" w:rsidP="000071A6">
      <w:pPr>
        <w:tabs>
          <w:tab w:val="left" w:pos="993"/>
        </w:tabs>
        <w:spacing w:after="0"/>
        <w:ind w:left="-567" w:right="-23"/>
        <w:rPr>
          <w:rFonts w:cstheme="minorHAnsi"/>
          <w:i/>
          <w:sz w:val="24"/>
          <w:szCs w:val="24"/>
        </w:rPr>
      </w:pPr>
      <w:proofErr w:type="spellStart"/>
      <w:r w:rsidRPr="00E158DD">
        <w:rPr>
          <w:rFonts w:cstheme="minorHAnsi"/>
          <w:i/>
          <w:sz w:val="24"/>
          <w:szCs w:val="24"/>
        </w:rPr>
        <w:t>CiteScore</w:t>
      </w:r>
      <w:proofErr w:type="spellEnd"/>
      <w:r w:rsidRPr="00E158DD">
        <w:rPr>
          <w:rFonts w:cstheme="minorHAnsi"/>
          <w:i/>
          <w:sz w:val="24"/>
          <w:szCs w:val="24"/>
        </w:rPr>
        <w:t>: 4.8</w:t>
      </w:r>
      <w:r w:rsidRPr="00E158DD">
        <w:rPr>
          <w:rFonts w:cstheme="minorHAnsi"/>
          <w:i/>
          <w:sz w:val="24"/>
          <w:szCs w:val="24"/>
        </w:rPr>
        <w:tab/>
        <w:t>Rank: 39/297</w:t>
      </w:r>
      <w:r w:rsidRPr="00E158DD">
        <w:rPr>
          <w:rFonts w:cstheme="minorHAnsi"/>
          <w:i/>
          <w:sz w:val="24"/>
          <w:szCs w:val="24"/>
        </w:rPr>
        <w:tab/>
        <w:t>Percentile: 87%</w:t>
      </w:r>
    </w:p>
    <w:p w14:paraId="4532AEAA"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i/>
          <w:sz w:val="24"/>
          <w:szCs w:val="24"/>
        </w:rPr>
        <w:t>In-Category: General Engineering</w:t>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44638999"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Energy Internet (EI), smart grid, shortcomings,</w:t>
      </w:r>
    </w:p>
    <w:p w14:paraId="39A28441"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The paper tries to unite the numerous varied definitions of energy internet by reviewing similarities and differences of existing literature and provide a universal definition. It also tries to identify key technologies to enable various subsystems of EI architecture. It also highlights requirements and challenges for future development. In addition, the author also talks about some coordination and control schemes.</w:t>
      </w:r>
    </w:p>
    <w:p w14:paraId="2AB88B01"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A structured review of existing literature and definitions of EI, and the author tries to provide a universal definition. The author also reviews different technologies that will serve as enablers for Energy Internet.</w:t>
      </w:r>
    </w:p>
    <w:p w14:paraId="04B97398"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Similarities and differences in the definitions is highlighted with different contexts while summarising a universal definition while also touching upon technologies as a facilitator for the system.</w:t>
      </w:r>
    </w:p>
    <w:p w14:paraId="5994339B"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 xml:space="preserve">What were the gaps? </w:t>
      </w:r>
      <w:r w:rsidRPr="00E158DD">
        <w:rPr>
          <w:rFonts w:cstheme="minorHAnsi"/>
          <w:bCs/>
          <w:sz w:val="24"/>
          <w:szCs w:val="24"/>
        </w:rPr>
        <w:t>The paper highlights the complexity of the system as a drawback requiring further research. Further work is also required for management of Energy Internet systems in terms of both distributed and centralised strategies and systems.</w:t>
      </w:r>
    </w:p>
    <w:p w14:paraId="258CB3A7" w14:textId="77777777" w:rsidR="000071A6" w:rsidRPr="00E158DD" w:rsidRDefault="000071A6" w:rsidP="000071A6">
      <w:pPr>
        <w:tabs>
          <w:tab w:val="left" w:pos="993"/>
        </w:tabs>
        <w:spacing w:after="0"/>
        <w:ind w:left="-567" w:right="-23"/>
        <w:rPr>
          <w:rFonts w:cstheme="minorHAnsi"/>
          <w:b/>
          <w:sz w:val="24"/>
          <w:szCs w:val="24"/>
        </w:rPr>
      </w:pPr>
    </w:p>
    <w:p w14:paraId="21D4C83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t>2</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roofErr w:type="spellStart"/>
      <w:r w:rsidRPr="00E158DD">
        <w:rPr>
          <w:rFonts w:cstheme="minorHAnsi"/>
          <w:sz w:val="24"/>
          <w:szCs w:val="24"/>
        </w:rPr>
        <w:t>Y</w:t>
      </w:r>
      <w:r>
        <w:rPr>
          <w:rFonts w:cstheme="minorHAnsi"/>
          <w:sz w:val="24"/>
          <w:szCs w:val="24"/>
        </w:rPr>
        <w:t>uke</w:t>
      </w:r>
      <w:proofErr w:type="spellEnd"/>
      <w:r w:rsidRPr="00E158DD">
        <w:rPr>
          <w:rFonts w:cstheme="minorHAnsi"/>
          <w:sz w:val="24"/>
          <w:szCs w:val="24"/>
        </w:rPr>
        <w:t xml:space="preserve"> Li et al.</w:t>
      </w:r>
    </w:p>
    <w:p w14:paraId="7B10ADF4"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Smart Choice for the Smart Grid: Narrowband</w:t>
      </w:r>
      <w:r>
        <w:rPr>
          <w:rFonts w:cstheme="minorHAnsi"/>
          <w:sz w:val="24"/>
          <w:szCs w:val="24"/>
        </w:rPr>
        <w:t xml:space="preserve"> </w:t>
      </w:r>
      <w:r w:rsidRPr="00E158DD">
        <w:rPr>
          <w:rFonts w:cstheme="minorHAnsi"/>
          <w:sz w:val="24"/>
          <w:szCs w:val="24"/>
        </w:rPr>
        <w:t>Internet of Things (NB-IoT)</w:t>
      </w:r>
    </w:p>
    <w:p w14:paraId="49EE65A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r w:rsidRPr="00E158DD">
        <w:rPr>
          <w:rFonts w:cstheme="minorHAnsi"/>
          <w:bCs/>
          <w:sz w:val="24"/>
          <w:szCs w:val="24"/>
        </w:rPr>
        <w:t xml:space="preserve"> </w:t>
      </w:r>
      <w:r w:rsidRPr="00E158DD">
        <w:rPr>
          <w:rFonts w:cstheme="minorHAnsi"/>
          <w:sz w:val="24"/>
          <w:szCs w:val="24"/>
        </w:rPr>
        <w:t>IEEE Internet of Things Journal</w:t>
      </w:r>
    </w:p>
    <w:p w14:paraId="59BE5C75"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2018</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151 (</w:t>
      </w:r>
      <w:proofErr w:type="spellStart"/>
      <w:r w:rsidRPr="00E158DD">
        <w:rPr>
          <w:rFonts w:cstheme="minorHAnsi"/>
          <w:bCs/>
          <w:sz w:val="24"/>
          <w:szCs w:val="24"/>
        </w:rPr>
        <w:t>IEEExplore</w:t>
      </w:r>
      <w:proofErr w:type="spellEnd"/>
      <w:r w:rsidRPr="00E158DD">
        <w:rPr>
          <w:rFonts w:cstheme="minorHAnsi"/>
          <w:bCs/>
          <w:sz w:val="24"/>
          <w:szCs w:val="24"/>
        </w:rPr>
        <w:t>)</w:t>
      </w:r>
    </w:p>
    <w:p w14:paraId="76EDD575"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 xml:space="preserve">Primary or Secondary: </w:t>
      </w:r>
      <w:r>
        <w:rPr>
          <w:rFonts w:cstheme="minorHAnsi"/>
          <w:bCs/>
          <w:sz w:val="24"/>
          <w:szCs w:val="24"/>
        </w:rPr>
        <w:t>P</w:t>
      </w:r>
      <w:r w:rsidRPr="00E158DD">
        <w:rPr>
          <w:rFonts w:cstheme="minorHAnsi"/>
          <w:bCs/>
          <w:sz w:val="24"/>
          <w:szCs w:val="24"/>
        </w:rPr>
        <w:t>rimary</w:t>
      </w:r>
    </w:p>
    <w:p w14:paraId="1D22EB5B"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5FABD3A7"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Pr>
          <w:rFonts w:cstheme="minorHAnsi"/>
          <w:i/>
          <w:sz w:val="24"/>
          <w:szCs w:val="24"/>
        </w:rPr>
        <w:t xml:space="preserve"> 14.9</w:t>
      </w:r>
      <w:r w:rsidRPr="00E158DD">
        <w:rPr>
          <w:rFonts w:cstheme="minorHAnsi"/>
          <w:i/>
          <w:sz w:val="24"/>
          <w:szCs w:val="24"/>
        </w:rPr>
        <w:tab/>
        <w:t xml:space="preserve">Rank: </w:t>
      </w:r>
      <w:r>
        <w:rPr>
          <w:rFonts w:cstheme="minorHAnsi"/>
          <w:i/>
          <w:sz w:val="24"/>
          <w:szCs w:val="24"/>
        </w:rPr>
        <w:t>2/157</w:t>
      </w:r>
      <w:r w:rsidRPr="00E158DD">
        <w:rPr>
          <w:rFonts w:cstheme="minorHAnsi"/>
          <w:i/>
          <w:sz w:val="24"/>
          <w:szCs w:val="24"/>
        </w:rPr>
        <w:tab/>
        <w:t xml:space="preserve">Percentile: </w:t>
      </w:r>
      <w:r>
        <w:rPr>
          <w:rFonts w:cstheme="minorHAnsi"/>
          <w:i/>
          <w:sz w:val="24"/>
          <w:szCs w:val="24"/>
        </w:rPr>
        <w:t>99%</w:t>
      </w:r>
      <w:r w:rsidRPr="00E158DD">
        <w:rPr>
          <w:rFonts w:cstheme="minorHAnsi"/>
          <w:i/>
          <w:sz w:val="24"/>
          <w:szCs w:val="24"/>
        </w:rPr>
        <w:tab/>
        <w:t xml:space="preserve">In-Category: </w:t>
      </w:r>
      <w:r>
        <w:rPr>
          <w:rFonts w:cstheme="minorHAnsi"/>
          <w:i/>
          <w:sz w:val="24"/>
          <w:szCs w:val="24"/>
        </w:rPr>
        <w:t>Hardware and Architecture</w:t>
      </w:r>
      <w:r>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w:t>
      </w:r>
      <w:r>
        <w:rPr>
          <w:rFonts w:cstheme="minorHAnsi"/>
          <w:i/>
          <w:sz w:val="24"/>
          <w:szCs w:val="24"/>
        </w:rPr>
        <w:t>2020</w:t>
      </w:r>
    </w:p>
    <w:p w14:paraId="5DE3A673"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sidRPr="008C5EE0">
        <w:rPr>
          <w:rFonts w:cstheme="minorHAnsi"/>
          <w:sz w:val="24"/>
          <w:szCs w:val="24"/>
        </w:rPr>
        <w:t>narrowband Internet of Things (NB-IoT), low power wide area network (LPWAN)</w:t>
      </w:r>
    </w:p>
    <w:p w14:paraId="0175827E"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 xml:space="preserve">To explore and analyse current communication technologies for application to smart grids basis key performance indicators. To do a quantitative and qualitative </w:t>
      </w:r>
      <w:r>
        <w:rPr>
          <w:rFonts w:cstheme="minorHAnsi"/>
          <w:sz w:val="24"/>
          <w:szCs w:val="24"/>
        </w:rPr>
        <w:lastRenderedPageBreak/>
        <w:t>study of smart grid communication requirements and evaluate suitability of NB-IoT for various purposes. In addition, evaluate the performance of NB-IoT in scenarios like rural, bad urban, typical urban, and hilly areas.</w:t>
      </w:r>
    </w:p>
    <w:p w14:paraId="141BC0CB"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r>
        <w:rPr>
          <w:rFonts w:cstheme="minorHAnsi"/>
          <w:sz w:val="24"/>
          <w:szCs w:val="24"/>
        </w:rPr>
        <w:t xml:space="preserve">A comparative study of numerous wired and wireless technologies is carried out highlighting their data rates, latency, coverage, </w:t>
      </w:r>
      <w:proofErr w:type="gramStart"/>
      <w:r>
        <w:rPr>
          <w:rFonts w:cstheme="minorHAnsi"/>
          <w:sz w:val="24"/>
          <w:szCs w:val="24"/>
        </w:rPr>
        <w:t>cost</w:t>
      </w:r>
      <w:proofErr w:type="gramEnd"/>
      <w:r>
        <w:rPr>
          <w:rFonts w:cstheme="minorHAnsi"/>
          <w:sz w:val="24"/>
          <w:szCs w:val="24"/>
        </w:rPr>
        <w:t xml:space="preserve"> and limitations. The evaluation of NB-IoT performance is carried out basis BER </w:t>
      </w:r>
      <w:proofErr w:type="gramStart"/>
      <w:r>
        <w:rPr>
          <w:rFonts w:cstheme="minorHAnsi"/>
          <w:sz w:val="24"/>
          <w:szCs w:val="24"/>
        </w:rPr>
        <w:t>performance  vs</w:t>
      </w:r>
      <w:proofErr w:type="gramEnd"/>
      <w:r>
        <w:rPr>
          <w:rFonts w:cstheme="minorHAnsi"/>
          <w:sz w:val="24"/>
          <w:szCs w:val="24"/>
        </w:rPr>
        <w:t xml:space="preserve"> SNR using Monte Carlo simulations. </w:t>
      </w:r>
    </w:p>
    <w:p w14:paraId="07BFD4E3"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 xml:space="preserve">The suitability of technologies for </w:t>
      </w:r>
      <w:r w:rsidRPr="00026C29">
        <w:rPr>
          <w:rFonts w:cstheme="minorHAnsi"/>
          <w:sz w:val="24"/>
          <w:szCs w:val="24"/>
        </w:rPr>
        <w:t>home area networks (HAN)</w:t>
      </w:r>
      <w:r>
        <w:rPr>
          <w:rFonts w:cstheme="minorHAnsi"/>
          <w:sz w:val="24"/>
          <w:szCs w:val="24"/>
        </w:rPr>
        <w:t xml:space="preserve">, </w:t>
      </w:r>
      <w:r w:rsidRPr="00026C29">
        <w:rPr>
          <w:rFonts w:cstheme="minorHAnsi"/>
          <w:sz w:val="24"/>
          <w:szCs w:val="24"/>
        </w:rPr>
        <w:t>neighbourhood</w:t>
      </w:r>
      <w:r>
        <w:rPr>
          <w:rFonts w:cstheme="minorHAnsi"/>
          <w:sz w:val="24"/>
          <w:szCs w:val="24"/>
        </w:rPr>
        <w:t xml:space="preserve"> </w:t>
      </w:r>
      <w:r w:rsidRPr="00026C29">
        <w:rPr>
          <w:rFonts w:cstheme="minorHAnsi"/>
          <w:sz w:val="24"/>
          <w:szCs w:val="24"/>
        </w:rPr>
        <w:t>area networks (NAN),</w:t>
      </w:r>
      <w:r w:rsidRPr="007303DA">
        <w:t xml:space="preserve"> </w:t>
      </w:r>
      <w:r w:rsidRPr="007303DA">
        <w:rPr>
          <w:rFonts w:cstheme="minorHAnsi"/>
          <w:sz w:val="24"/>
          <w:szCs w:val="24"/>
        </w:rPr>
        <w:t>and wide</w:t>
      </w:r>
      <w:r>
        <w:rPr>
          <w:rFonts w:cstheme="minorHAnsi"/>
          <w:sz w:val="24"/>
          <w:szCs w:val="24"/>
        </w:rPr>
        <w:t xml:space="preserve"> </w:t>
      </w:r>
      <w:r w:rsidRPr="007303DA">
        <w:rPr>
          <w:rFonts w:cstheme="minorHAnsi"/>
          <w:sz w:val="24"/>
          <w:szCs w:val="24"/>
        </w:rPr>
        <w:t>area network (WAN)</w:t>
      </w:r>
      <w:r>
        <w:rPr>
          <w:rFonts w:cstheme="minorHAnsi"/>
          <w:sz w:val="24"/>
          <w:szCs w:val="24"/>
        </w:rPr>
        <w:t xml:space="preserve"> is summarised </w:t>
      </w:r>
      <w:proofErr w:type="gramStart"/>
      <w:r>
        <w:rPr>
          <w:rFonts w:cstheme="minorHAnsi"/>
          <w:sz w:val="24"/>
          <w:szCs w:val="24"/>
        </w:rPr>
        <w:t>basis  requirements</w:t>
      </w:r>
      <w:proofErr w:type="gramEnd"/>
      <w:r>
        <w:rPr>
          <w:rFonts w:cstheme="minorHAnsi"/>
          <w:sz w:val="24"/>
          <w:szCs w:val="24"/>
        </w:rPr>
        <w:t>. NB-</w:t>
      </w:r>
      <w:proofErr w:type="spellStart"/>
      <w:r>
        <w:rPr>
          <w:rFonts w:cstheme="minorHAnsi"/>
          <w:sz w:val="24"/>
          <w:szCs w:val="24"/>
        </w:rPr>
        <w:t>Iot</w:t>
      </w:r>
      <w:proofErr w:type="spellEnd"/>
      <w:r>
        <w:rPr>
          <w:rFonts w:cstheme="minorHAnsi"/>
          <w:sz w:val="24"/>
          <w:szCs w:val="24"/>
        </w:rPr>
        <w:t xml:space="preserve"> is seen to be most suitable for NANs. After analysis of SG communication requirements, NB-IoT is found suitable for application in AMI, DRM, </w:t>
      </w:r>
      <w:r w:rsidRPr="008551BB">
        <w:rPr>
          <w:rFonts w:cstheme="minorHAnsi"/>
          <w:sz w:val="24"/>
          <w:szCs w:val="24"/>
        </w:rPr>
        <w:t>V2G</w:t>
      </w:r>
      <w:r>
        <w:rPr>
          <w:rFonts w:cstheme="minorHAnsi"/>
          <w:sz w:val="24"/>
          <w:szCs w:val="24"/>
        </w:rPr>
        <w:t xml:space="preserve"> and G2V charging. NB-IoT is found suitable for all four scenarios basis the simulations.</w:t>
      </w:r>
    </w:p>
    <w:p w14:paraId="6556BCBA" w14:textId="77777777" w:rsidR="000071A6" w:rsidRPr="00F804FA" w:rsidRDefault="000071A6" w:rsidP="000071A6">
      <w:pPr>
        <w:tabs>
          <w:tab w:val="left" w:pos="993"/>
        </w:tabs>
        <w:spacing w:after="0"/>
        <w:ind w:left="-567" w:right="-23"/>
        <w:rPr>
          <w:rFonts w:cstheme="minorHAnsi"/>
          <w:bCs/>
          <w:color w:val="FF0000"/>
          <w:sz w:val="24"/>
          <w:szCs w:val="24"/>
        </w:rPr>
      </w:pPr>
      <w:r w:rsidRPr="00E158DD">
        <w:rPr>
          <w:rFonts w:cstheme="minorHAnsi"/>
          <w:b/>
          <w:sz w:val="24"/>
          <w:szCs w:val="24"/>
        </w:rPr>
        <w:t>What were the gaps?</w:t>
      </w:r>
      <w:r>
        <w:rPr>
          <w:rFonts w:cstheme="minorHAnsi"/>
          <w:b/>
          <w:sz w:val="24"/>
          <w:szCs w:val="24"/>
        </w:rPr>
        <w:t xml:space="preserve"> </w:t>
      </w:r>
      <w:r>
        <w:rPr>
          <w:rFonts w:cstheme="minorHAnsi"/>
          <w:bCs/>
          <w:sz w:val="24"/>
          <w:szCs w:val="24"/>
        </w:rPr>
        <w:t>Analysis of NB-IoT was done basis simulations.</w:t>
      </w:r>
    </w:p>
    <w:p w14:paraId="4B930CDD" w14:textId="77777777" w:rsidR="000071A6" w:rsidRPr="00E158DD" w:rsidRDefault="000071A6" w:rsidP="000071A6">
      <w:pPr>
        <w:tabs>
          <w:tab w:val="left" w:pos="993"/>
        </w:tabs>
        <w:spacing w:after="0"/>
        <w:ind w:left="-567" w:right="-23"/>
        <w:rPr>
          <w:rFonts w:cstheme="minorHAnsi"/>
          <w:sz w:val="24"/>
          <w:szCs w:val="24"/>
        </w:rPr>
      </w:pPr>
    </w:p>
    <w:p w14:paraId="636161FC"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t>3</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roofErr w:type="spellStart"/>
      <w:r w:rsidRPr="00E825B0">
        <w:rPr>
          <w:rFonts w:cstheme="minorHAnsi"/>
          <w:sz w:val="24"/>
          <w:szCs w:val="24"/>
        </w:rPr>
        <w:t>Shalli</w:t>
      </w:r>
      <w:proofErr w:type="spellEnd"/>
      <w:r>
        <w:rPr>
          <w:rFonts w:cstheme="minorHAnsi"/>
          <w:sz w:val="24"/>
          <w:szCs w:val="24"/>
        </w:rPr>
        <w:t xml:space="preserve"> et al.</w:t>
      </w:r>
    </w:p>
    <w:p w14:paraId="29F8E96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Dynamic clustering approach based on wireless sensor networks genetic algorithm for IoT applications</w:t>
      </w:r>
    </w:p>
    <w:p w14:paraId="4D1DBFC5"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bCs/>
          <w:sz w:val="24"/>
          <w:szCs w:val="24"/>
        </w:rPr>
        <w:t xml:space="preserve">Wireless Networks </w:t>
      </w:r>
      <w:r w:rsidRPr="00E158DD">
        <w:rPr>
          <w:rFonts w:cstheme="minorHAnsi"/>
          <w:sz w:val="24"/>
          <w:szCs w:val="24"/>
        </w:rPr>
        <w:t>Springer Nature B.V.</w:t>
      </w:r>
    </w:p>
    <w:p w14:paraId="0952D5BE"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2019</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38 (google scholar)</w:t>
      </w:r>
    </w:p>
    <w:p w14:paraId="49DE8016"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 xml:space="preserve">Primary or Secondary: </w:t>
      </w:r>
      <w:r w:rsidRPr="00E158DD">
        <w:rPr>
          <w:rFonts w:cstheme="minorHAnsi"/>
          <w:bCs/>
          <w:sz w:val="24"/>
          <w:szCs w:val="24"/>
        </w:rPr>
        <w:t>Primary</w:t>
      </w:r>
    </w:p>
    <w:p w14:paraId="77E4B051"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1B4D1BF3"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4.3</w:t>
      </w:r>
      <w:r w:rsidRPr="00E158DD">
        <w:rPr>
          <w:rFonts w:cstheme="minorHAnsi"/>
          <w:i/>
          <w:sz w:val="24"/>
          <w:szCs w:val="24"/>
        </w:rPr>
        <w:tab/>
        <w:t>Rank: 97/329 Percentile: 70%</w:t>
      </w:r>
      <w:r w:rsidRPr="00E158DD">
        <w:rPr>
          <w:rFonts w:cstheme="minorHAnsi"/>
          <w:i/>
          <w:sz w:val="24"/>
          <w:szCs w:val="24"/>
        </w:rPr>
        <w:tab/>
        <w:t xml:space="preserve">In-Category: </w:t>
      </w:r>
      <w:r w:rsidRPr="00E158DD">
        <w:rPr>
          <w:rFonts w:cstheme="minorHAnsi"/>
          <w:color w:val="323232"/>
          <w:sz w:val="24"/>
          <w:szCs w:val="24"/>
          <w:shd w:val="clear" w:color="auto" w:fill="FFFFFF"/>
        </w:rPr>
        <w:t>Information Systems</w:t>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7835EAF4"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sidRPr="00786969">
        <w:rPr>
          <w:rFonts w:cstheme="minorHAnsi"/>
          <w:sz w:val="24"/>
          <w:szCs w:val="24"/>
        </w:rPr>
        <w:t>Dynamic clustering</w:t>
      </w:r>
      <w:r>
        <w:rPr>
          <w:rFonts w:cstheme="minorHAnsi"/>
          <w:sz w:val="24"/>
          <w:szCs w:val="24"/>
        </w:rPr>
        <w:t xml:space="preserve">, </w:t>
      </w:r>
      <w:r w:rsidRPr="00967CD4">
        <w:rPr>
          <w:rFonts w:cstheme="minorHAnsi"/>
          <w:sz w:val="24"/>
          <w:szCs w:val="24"/>
        </w:rPr>
        <w:t>WSN</w:t>
      </w:r>
      <w:r>
        <w:rPr>
          <w:rFonts w:cstheme="minorHAnsi"/>
          <w:sz w:val="24"/>
          <w:szCs w:val="24"/>
        </w:rPr>
        <w:t xml:space="preserve">, </w:t>
      </w:r>
      <w:r w:rsidRPr="007F5249">
        <w:rPr>
          <w:rFonts w:cstheme="minorHAnsi"/>
          <w:sz w:val="24"/>
          <w:szCs w:val="24"/>
        </w:rPr>
        <w:t>Genetic algorithm</w:t>
      </w:r>
      <w:r>
        <w:rPr>
          <w:rFonts w:cstheme="minorHAnsi"/>
          <w:sz w:val="24"/>
          <w:szCs w:val="24"/>
        </w:rPr>
        <w:t>, Applications of IoT</w:t>
      </w:r>
    </w:p>
    <w:p w14:paraId="47837CE4" w14:textId="77777777" w:rsidR="000071A6" w:rsidRPr="000173EE"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A Dynamic Clustering based genetic algorithm for routing is proposed to increase the energy efficiency in WSNs. The Cluster Node with high energy takes the role of Cluster Head, to maintain stability of the network.</w:t>
      </w:r>
    </w:p>
    <w:p w14:paraId="1A5B0030" w14:textId="77777777" w:rsidR="000071A6" w:rsidRPr="00E70A6E" w:rsidRDefault="000071A6" w:rsidP="000071A6">
      <w:pPr>
        <w:tabs>
          <w:tab w:val="left" w:pos="993"/>
        </w:tabs>
        <w:spacing w:after="0"/>
        <w:ind w:left="-567" w:right="-23"/>
        <w:rPr>
          <w:rFonts w:cstheme="minorHAnsi"/>
          <w:sz w:val="24"/>
          <w:szCs w:val="24"/>
          <w:vertAlign w:val="superscript"/>
        </w:rPr>
      </w:pPr>
      <w:r w:rsidRPr="00E158DD">
        <w:rPr>
          <w:rFonts w:cstheme="minorHAnsi"/>
          <w:b/>
          <w:sz w:val="24"/>
          <w:szCs w:val="24"/>
        </w:rPr>
        <w:t>Design:</w:t>
      </w:r>
      <w:r w:rsidRPr="00E158DD">
        <w:rPr>
          <w:rFonts w:cstheme="minorHAnsi"/>
          <w:sz w:val="24"/>
          <w:szCs w:val="24"/>
        </w:rPr>
        <w:t xml:space="preserve"> </w:t>
      </w:r>
      <w:r>
        <w:rPr>
          <w:rFonts w:cstheme="minorHAnsi"/>
          <w:sz w:val="24"/>
          <w:szCs w:val="24"/>
        </w:rPr>
        <w:t>MATLAB based simulation is carried out with 100 simulated nodes spread over an area of 100m</w:t>
      </w:r>
      <w:r>
        <w:rPr>
          <w:rFonts w:cstheme="minorHAnsi"/>
          <w:sz w:val="24"/>
          <w:szCs w:val="24"/>
          <w:vertAlign w:val="superscript"/>
        </w:rPr>
        <w:t>2</w:t>
      </w:r>
      <w:r>
        <w:rPr>
          <w:rFonts w:cstheme="minorHAnsi"/>
          <w:sz w:val="24"/>
          <w:szCs w:val="24"/>
        </w:rPr>
        <w:t xml:space="preserve">. The results are evaluated basis fitness function performance metrics, high </w:t>
      </w:r>
      <w:proofErr w:type="gramStart"/>
      <w:r>
        <w:rPr>
          <w:rFonts w:cstheme="minorHAnsi"/>
          <w:sz w:val="24"/>
          <w:szCs w:val="24"/>
        </w:rPr>
        <w:t>availability</w:t>
      </w:r>
      <w:proofErr w:type="gramEnd"/>
      <w:r>
        <w:rPr>
          <w:rFonts w:cstheme="minorHAnsi"/>
          <w:sz w:val="24"/>
          <w:szCs w:val="24"/>
        </w:rPr>
        <w:t xml:space="preserve"> and efficiency.</w:t>
      </w:r>
    </w:p>
    <w:p w14:paraId="3022DE3F"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The algorithm (</w:t>
      </w:r>
      <w:r w:rsidRPr="00064820">
        <w:rPr>
          <w:rFonts w:cstheme="minorHAnsi"/>
          <w:sz w:val="24"/>
          <w:szCs w:val="24"/>
        </w:rPr>
        <w:t>DCRN GA</w:t>
      </w:r>
      <w:r>
        <w:rPr>
          <w:rFonts w:cstheme="minorHAnsi"/>
          <w:sz w:val="24"/>
          <w:szCs w:val="24"/>
        </w:rPr>
        <w:t>) is effective at increasing lifetime of the network by improving efficiency in low and medium data loads. It is found to perform better vs both DCRN and LEACH protocols.</w:t>
      </w:r>
    </w:p>
    <w:p w14:paraId="44B4E231" w14:textId="77777777" w:rsidR="000071A6" w:rsidRPr="00AA7CF6" w:rsidRDefault="000071A6" w:rsidP="000071A6">
      <w:pPr>
        <w:tabs>
          <w:tab w:val="left" w:pos="993"/>
        </w:tabs>
        <w:spacing w:after="0"/>
        <w:ind w:left="-567" w:right="-23"/>
        <w:rPr>
          <w:rFonts w:cstheme="minorHAnsi"/>
          <w:bCs/>
          <w:sz w:val="24"/>
          <w:szCs w:val="24"/>
        </w:rPr>
      </w:pPr>
      <w:r w:rsidRPr="00E158DD">
        <w:rPr>
          <w:rFonts w:cstheme="minorHAnsi"/>
          <w:b/>
          <w:sz w:val="24"/>
          <w:szCs w:val="24"/>
        </w:rPr>
        <w:t>What were the gaps?</w:t>
      </w:r>
      <w:r>
        <w:rPr>
          <w:rFonts w:cstheme="minorHAnsi"/>
          <w:b/>
          <w:sz w:val="24"/>
          <w:szCs w:val="24"/>
        </w:rPr>
        <w:t xml:space="preserve"> </w:t>
      </w:r>
      <w:r>
        <w:rPr>
          <w:rFonts w:cstheme="minorHAnsi"/>
          <w:bCs/>
          <w:sz w:val="24"/>
          <w:szCs w:val="24"/>
        </w:rPr>
        <w:t xml:space="preserve">Better assessment can be done using System C based simulations, using greater number of generations of the Genetic Algorithm and a bigger population size. </w:t>
      </w:r>
    </w:p>
    <w:p w14:paraId="6A563A54" w14:textId="77777777" w:rsidR="000071A6" w:rsidRPr="00E158DD" w:rsidRDefault="000071A6" w:rsidP="000071A6">
      <w:pPr>
        <w:tabs>
          <w:tab w:val="left" w:pos="993"/>
        </w:tabs>
        <w:spacing w:after="0"/>
        <w:ind w:left="-567" w:right="-23"/>
        <w:rPr>
          <w:rFonts w:cstheme="minorHAnsi"/>
          <w:b/>
          <w:sz w:val="24"/>
          <w:szCs w:val="24"/>
        </w:rPr>
      </w:pPr>
    </w:p>
    <w:p w14:paraId="0908A221"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t>4</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roofErr w:type="spellStart"/>
      <w:r w:rsidRPr="00E158DD">
        <w:rPr>
          <w:rFonts w:cstheme="minorHAnsi"/>
          <w:sz w:val="24"/>
          <w:szCs w:val="24"/>
        </w:rPr>
        <w:t>Zeinali</w:t>
      </w:r>
      <w:proofErr w:type="spellEnd"/>
      <w:r w:rsidRPr="00E158DD">
        <w:rPr>
          <w:rFonts w:cstheme="minorHAnsi"/>
          <w:sz w:val="24"/>
          <w:szCs w:val="24"/>
        </w:rPr>
        <w:t>, Mehdi</w:t>
      </w:r>
    </w:p>
    <w:p w14:paraId="2B4077E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sz w:val="24"/>
          <w:szCs w:val="24"/>
        </w:rPr>
        <w:t>Thompson, John</w:t>
      </w:r>
    </w:p>
    <w:p w14:paraId="634476F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Comprehensive practical evaluation of wired and wireless internet base smart grid communication</w:t>
      </w:r>
    </w:p>
    <w:p w14:paraId="5494B559"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lastRenderedPageBreak/>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sz w:val="24"/>
          <w:szCs w:val="24"/>
        </w:rPr>
        <w:t>IET Smart Grid</w:t>
      </w:r>
    </w:p>
    <w:p w14:paraId="67FE0C71"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2021</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1 (</w:t>
      </w:r>
      <w:proofErr w:type="spellStart"/>
      <w:r w:rsidRPr="00E158DD">
        <w:rPr>
          <w:rFonts w:cstheme="minorHAnsi"/>
          <w:bCs/>
          <w:sz w:val="24"/>
          <w:szCs w:val="24"/>
        </w:rPr>
        <w:t>scopus</w:t>
      </w:r>
      <w:proofErr w:type="spellEnd"/>
      <w:r w:rsidRPr="00E158DD">
        <w:rPr>
          <w:rFonts w:cstheme="minorHAnsi"/>
          <w:bCs/>
          <w:sz w:val="24"/>
          <w:szCs w:val="24"/>
        </w:rPr>
        <w:t>)</w:t>
      </w:r>
    </w:p>
    <w:p w14:paraId="18304796" w14:textId="77777777" w:rsidR="000071A6" w:rsidRPr="00E158DD" w:rsidRDefault="000071A6" w:rsidP="000071A6">
      <w:pPr>
        <w:tabs>
          <w:tab w:val="left" w:pos="993"/>
        </w:tabs>
        <w:spacing w:after="0"/>
        <w:ind w:left="-567" w:right="-23"/>
        <w:rPr>
          <w:rFonts w:cstheme="minorHAnsi"/>
          <w:b/>
          <w:sz w:val="24"/>
          <w:szCs w:val="24"/>
        </w:rPr>
      </w:pPr>
      <w:r w:rsidRPr="00E158DD">
        <w:rPr>
          <w:rFonts w:cstheme="minorHAnsi"/>
          <w:b/>
          <w:sz w:val="24"/>
          <w:szCs w:val="24"/>
        </w:rPr>
        <w:t xml:space="preserve">Primary or Secondary: </w:t>
      </w:r>
      <w:r w:rsidRPr="00E158DD">
        <w:rPr>
          <w:rFonts w:cstheme="minorHAnsi"/>
          <w:bCs/>
          <w:sz w:val="24"/>
          <w:szCs w:val="24"/>
        </w:rPr>
        <w:t>primary</w:t>
      </w:r>
    </w:p>
    <w:p w14:paraId="0F36F4A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4A535B44"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2.9</w:t>
      </w:r>
      <w:r w:rsidRPr="00E158DD">
        <w:rPr>
          <w:rFonts w:cstheme="minorHAnsi"/>
          <w:i/>
          <w:sz w:val="24"/>
          <w:szCs w:val="24"/>
        </w:rPr>
        <w:tab/>
        <w:t>Rank: 153/334</w:t>
      </w:r>
      <w:r w:rsidRPr="00E158DD">
        <w:rPr>
          <w:rFonts w:cstheme="minorHAnsi"/>
          <w:i/>
          <w:sz w:val="24"/>
          <w:szCs w:val="24"/>
        </w:rPr>
        <w:tab/>
        <w:t>Percentile: 54%</w:t>
      </w:r>
      <w:r w:rsidRPr="00E158DD">
        <w:rPr>
          <w:rFonts w:cstheme="minorHAnsi"/>
          <w:i/>
          <w:sz w:val="24"/>
          <w:szCs w:val="24"/>
        </w:rPr>
        <w:tab/>
        <w:t>In-Category:</w:t>
      </w:r>
      <w:r w:rsidRPr="00E158DD">
        <w:rPr>
          <w:rFonts w:cstheme="minorHAnsi"/>
          <w:sz w:val="24"/>
          <w:szCs w:val="24"/>
        </w:rPr>
        <w:t xml:space="preserve"> </w:t>
      </w:r>
      <w:r w:rsidRPr="00E158DD">
        <w:rPr>
          <w:rFonts w:cstheme="minorHAnsi"/>
          <w:i/>
          <w:sz w:val="24"/>
          <w:szCs w:val="24"/>
        </w:rPr>
        <w:t>Computer Networks and Communications</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7AE121EE"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Pr>
          <w:rFonts w:cstheme="minorHAnsi"/>
          <w:sz w:val="24"/>
          <w:szCs w:val="24"/>
        </w:rPr>
        <w:t xml:space="preserve">SG communication, </w:t>
      </w:r>
    </w:p>
    <w:p w14:paraId="29DFACAF"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An evaluation of internet infrastructure in UK to provide parameters for SG communication design. The performance of TCP and UDP is evaluated as a measure of the network performance, while previous results were simulated, and performance measures were much superior to real world scenarios. The impact of compression techniques is studied on latency in the communication link.</w:t>
      </w:r>
    </w:p>
    <w:p w14:paraId="04F08DEB"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r>
        <w:rPr>
          <w:rFonts w:cstheme="minorHAnsi"/>
          <w:sz w:val="24"/>
          <w:szCs w:val="24"/>
        </w:rPr>
        <w:t>A hardware test bed is used to carry out the analysis. A PC is used as an emulated Control Centre, and Raspberry Pi platforms are emulated to be clients. Different scenarios are emulated and observed for performance parameters with data packets varying from 50 bytes to 10Kb over TCP and UDP over six weeks using five different internet network technologies.</w:t>
      </w:r>
    </w:p>
    <w:p w14:paraId="1B8129C5"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UDP packets suffer higher packet loss and 90% higher latency than TCP packets. The latency varies significantly with data traffic in the network, while no significant co-relation was found between communication links. Data compression offers reasonable latency improvements at the expense of higher processer utilization.</w:t>
      </w:r>
    </w:p>
    <w:p w14:paraId="452C234A" w14:textId="77777777" w:rsidR="000071A6" w:rsidRPr="00ED2704" w:rsidRDefault="000071A6" w:rsidP="000071A6">
      <w:pPr>
        <w:tabs>
          <w:tab w:val="left" w:pos="993"/>
        </w:tabs>
        <w:spacing w:after="0"/>
        <w:ind w:left="-567" w:right="-23"/>
        <w:rPr>
          <w:rFonts w:cstheme="minorHAnsi"/>
          <w:bCs/>
          <w:sz w:val="24"/>
          <w:szCs w:val="24"/>
        </w:rPr>
      </w:pPr>
      <w:r>
        <w:rPr>
          <w:rFonts w:cstheme="minorHAnsi"/>
          <w:b/>
          <w:sz w:val="24"/>
          <w:szCs w:val="24"/>
        </w:rPr>
        <w:t>01</w:t>
      </w:r>
      <w:r w:rsidRPr="00E158DD">
        <w:rPr>
          <w:rFonts w:cstheme="minorHAnsi"/>
          <w:b/>
          <w:sz w:val="24"/>
          <w:szCs w:val="24"/>
        </w:rPr>
        <w:t>What were the gaps?</w:t>
      </w:r>
      <w:r>
        <w:rPr>
          <w:rFonts w:cstheme="minorHAnsi"/>
          <w:b/>
          <w:sz w:val="24"/>
          <w:szCs w:val="24"/>
        </w:rPr>
        <w:t xml:space="preserve"> </w:t>
      </w:r>
      <w:r>
        <w:rPr>
          <w:rFonts w:cstheme="minorHAnsi"/>
          <w:bCs/>
          <w:sz w:val="24"/>
          <w:szCs w:val="24"/>
        </w:rPr>
        <w:t xml:space="preserve">A single control centre was used for analysis. The study focuses mainly on </w:t>
      </w:r>
      <w:proofErr w:type="gramStart"/>
      <w:r>
        <w:rPr>
          <w:rFonts w:cstheme="minorHAnsi"/>
          <w:bCs/>
          <w:sz w:val="24"/>
          <w:szCs w:val="24"/>
        </w:rPr>
        <w:t>latency, and</w:t>
      </w:r>
      <w:proofErr w:type="gramEnd"/>
      <w:r>
        <w:rPr>
          <w:rFonts w:cstheme="minorHAnsi"/>
          <w:bCs/>
          <w:sz w:val="24"/>
          <w:szCs w:val="24"/>
        </w:rPr>
        <w:t xml:space="preserve"> was localised to UK. Further study can be done to analyse parameters like packet loss, throughput.</w:t>
      </w:r>
    </w:p>
    <w:p w14:paraId="4952949D" w14:textId="77777777" w:rsidR="000071A6" w:rsidRPr="00E158DD" w:rsidRDefault="000071A6" w:rsidP="000071A6">
      <w:pPr>
        <w:tabs>
          <w:tab w:val="left" w:pos="993"/>
        </w:tabs>
        <w:spacing w:after="0"/>
        <w:ind w:left="-567" w:right="-23"/>
        <w:rPr>
          <w:rFonts w:cstheme="minorHAnsi"/>
          <w:sz w:val="24"/>
          <w:szCs w:val="24"/>
        </w:rPr>
      </w:pPr>
    </w:p>
    <w:p w14:paraId="001C36DC" w14:textId="77777777" w:rsidR="000071A6" w:rsidRPr="00E158DD" w:rsidRDefault="000071A6" w:rsidP="000071A6">
      <w:pPr>
        <w:tabs>
          <w:tab w:val="left" w:pos="993"/>
        </w:tabs>
        <w:spacing w:after="0"/>
        <w:ind w:left="-567" w:right="-23"/>
        <w:rPr>
          <w:rFonts w:cstheme="minorHAnsi"/>
          <w:bCs/>
          <w:sz w:val="24"/>
          <w:szCs w:val="24"/>
        </w:rPr>
      </w:pPr>
    </w:p>
    <w:p w14:paraId="55715802"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Pr>
          <w:rFonts w:cstheme="minorHAnsi"/>
          <w:b/>
          <w:sz w:val="24"/>
          <w:szCs w:val="24"/>
        </w:rPr>
        <w:t>5</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Fang et al.</w:t>
      </w:r>
    </w:p>
    <w:p w14:paraId="784A2682"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Smart Grid — The New and Improved Power Grid: A Survey</w:t>
      </w:r>
    </w:p>
    <w:p w14:paraId="4FB4330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bCs/>
          <w:sz w:val="24"/>
          <w:szCs w:val="24"/>
        </w:rPr>
        <w:t>IEEE Communications Surveys &amp; Tutorials</w:t>
      </w:r>
    </w:p>
    <w:p w14:paraId="4F16594D"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2012</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3176 (google scholar)</w:t>
      </w:r>
    </w:p>
    <w:p w14:paraId="276CBCEF"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 xml:space="preserve">Primary or Secondary: </w:t>
      </w:r>
      <w:r w:rsidRPr="00E158DD">
        <w:rPr>
          <w:rFonts w:cstheme="minorHAnsi"/>
          <w:bCs/>
          <w:sz w:val="24"/>
          <w:szCs w:val="24"/>
        </w:rPr>
        <w:t>Secondary</w:t>
      </w:r>
    </w:p>
    <w:p w14:paraId="1198EE2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32F3F82D"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62.1</w:t>
      </w:r>
      <w:r w:rsidRPr="00E158DD">
        <w:rPr>
          <w:rFonts w:cstheme="minorHAnsi"/>
          <w:i/>
          <w:sz w:val="24"/>
          <w:szCs w:val="24"/>
        </w:rPr>
        <w:tab/>
        <w:t>Rank: 1/693</w:t>
      </w:r>
      <w:r w:rsidRPr="00E158DD">
        <w:rPr>
          <w:rFonts w:cstheme="minorHAnsi"/>
          <w:i/>
          <w:sz w:val="24"/>
          <w:szCs w:val="24"/>
        </w:rPr>
        <w:tab/>
        <w:t>Percentile: 99%</w:t>
      </w:r>
      <w:r w:rsidRPr="00E158DD">
        <w:rPr>
          <w:rFonts w:cstheme="minorHAnsi"/>
          <w:i/>
          <w:sz w:val="24"/>
          <w:szCs w:val="24"/>
        </w:rPr>
        <w:tab/>
        <w:t>In-Category: Electrical and Electronic Engineering</w:t>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548492D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smart grid, major systems in SG, past </w:t>
      </w:r>
      <w:proofErr w:type="gramStart"/>
      <w:r w:rsidRPr="00E158DD">
        <w:rPr>
          <w:rFonts w:cstheme="minorHAnsi"/>
          <w:sz w:val="24"/>
          <w:szCs w:val="24"/>
        </w:rPr>
        <w:t>programs</w:t>
      </w:r>
      <w:proofErr w:type="gramEnd"/>
      <w:r w:rsidRPr="00E158DD">
        <w:rPr>
          <w:rFonts w:cstheme="minorHAnsi"/>
          <w:sz w:val="24"/>
          <w:szCs w:val="24"/>
        </w:rPr>
        <w:t xml:space="preserve"> and trials for SGs,</w:t>
      </w:r>
    </w:p>
    <w:p w14:paraId="7D0125CD"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To survey current Literature and classify major subsystems of a smart Grid and highlighting challenges and future research. While also reviewing various legislations and standards related to SGs.</w:t>
      </w:r>
    </w:p>
    <w:p w14:paraId="30142D6C"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Survey of 11 Programs and Trials of Smart Grids. </w:t>
      </w:r>
    </w:p>
    <w:p w14:paraId="111F5D22"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lastRenderedPageBreak/>
        <w:t>What was the finding?</w:t>
      </w:r>
      <w:r w:rsidRPr="00E158DD">
        <w:rPr>
          <w:rFonts w:cstheme="minorHAnsi"/>
          <w:sz w:val="24"/>
          <w:szCs w:val="24"/>
        </w:rPr>
        <w:t xml:space="preserve"> SG is a revolutionary technology for better power services which are environmentally friendly, but there is still a lot of progress to be made on the front.</w:t>
      </w:r>
    </w:p>
    <w:p w14:paraId="7B448D1B"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 xml:space="preserve">What were the gaps? </w:t>
      </w:r>
      <w:r w:rsidRPr="00E158DD">
        <w:rPr>
          <w:rFonts w:cstheme="minorHAnsi"/>
          <w:bCs/>
          <w:sz w:val="24"/>
          <w:szCs w:val="24"/>
        </w:rPr>
        <w:t>The paper defines major subsystems of SG namely, the smart infrastructure system, the</w:t>
      </w:r>
    </w:p>
    <w:p w14:paraId="0FE64803"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Cs/>
          <w:sz w:val="24"/>
          <w:szCs w:val="24"/>
        </w:rPr>
        <w:t xml:space="preserve">smart management system, and the smart protection system. It also summarises learnings form previous trials. While SG have various benefits government and companies need to find a way to pass the benefit to consumers for widespread adaptation. The current energy providers might not have the expertise when it comes to implementation and will have to include the software and telecommunications sectors due to heavy reliance on communication and information subsystems. While the SG work towards more environment friendly and cost saving services they should not compromise on safety, </w:t>
      </w:r>
      <w:proofErr w:type="gramStart"/>
      <w:r w:rsidRPr="00E158DD">
        <w:rPr>
          <w:rFonts w:cstheme="minorHAnsi"/>
          <w:bCs/>
          <w:sz w:val="24"/>
          <w:szCs w:val="24"/>
        </w:rPr>
        <w:t>security</w:t>
      </w:r>
      <w:proofErr w:type="gramEnd"/>
      <w:r w:rsidRPr="00E158DD">
        <w:rPr>
          <w:rFonts w:cstheme="minorHAnsi"/>
          <w:bCs/>
          <w:sz w:val="24"/>
          <w:szCs w:val="24"/>
        </w:rPr>
        <w:t xml:space="preserve"> and privacy as they can lead to a disaster and compromise on long term reliability. Before adopting the new technology proper and through risk assessment should be carried out to minimise threats. </w:t>
      </w:r>
    </w:p>
    <w:p w14:paraId="106550AB" w14:textId="77777777" w:rsidR="000071A6" w:rsidRPr="00E158DD" w:rsidRDefault="000071A6" w:rsidP="000071A6">
      <w:pPr>
        <w:tabs>
          <w:tab w:val="left" w:pos="993"/>
        </w:tabs>
        <w:spacing w:after="0"/>
        <w:ind w:left="-567" w:right="-23"/>
        <w:rPr>
          <w:rFonts w:cstheme="minorHAnsi"/>
          <w:b/>
          <w:sz w:val="24"/>
          <w:szCs w:val="24"/>
        </w:rPr>
      </w:pPr>
    </w:p>
    <w:p w14:paraId="19D45EBB"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 xml:space="preserve"> </w:t>
      </w:r>
      <w:r>
        <w:rPr>
          <w:rFonts w:cstheme="minorHAnsi"/>
          <w:b/>
          <w:sz w:val="24"/>
          <w:szCs w:val="24"/>
        </w:rPr>
        <w:t>6</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Park et al.</w:t>
      </w:r>
    </w:p>
    <w:p w14:paraId="0342DEAA"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A micro-distributed ESS-based smart LED streetlight system for intelligent demand management of the micro grid</w:t>
      </w:r>
    </w:p>
    <w:p w14:paraId="3764D21C"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sz w:val="24"/>
          <w:szCs w:val="24"/>
        </w:rPr>
        <w:t>Sustainable Cities and Society</w:t>
      </w:r>
    </w:p>
    <w:p w14:paraId="31DD586A"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2018</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21 (google scholar)</w:t>
      </w:r>
    </w:p>
    <w:p w14:paraId="139595A1" w14:textId="77777777" w:rsidR="000071A6" w:rsidRPr="00E158DD" w:rsidRDefault="000071A6" w:rsidP="000071A6">
      <w:pPr>
        <w:tabs>
          <w:tab w:val="left" w:pos="993"/>
        </w:tabs>
        <w:spacing w:after="0"/>
        <w:ind w:left="-567" w:right="-23"/>
        <w:rPr>
          <w:rFonts w:cstheme="minorHAnsi"/>
          <w:b/>
          <w:sz w:val="24"/>
          <w:szCs w:val="24"/>
        </w:rPr>
      </w:pPr>
      <w:r w:rsidRPr="00E158DD">
        <w:rPr>
          <w:rFonts w:cstheme="minorHAnsi"/>
          <w:b/>
          <w:sz w:val="24"/>
          <w:szCs w:val="24"/>
        </w:rPr>
        <w:t xml:space="preserve">Primary or Secondary: </w:t>
      </w:r>
      <w:r w:rsidRPr="00E158DD">
        <w:rPr>
          <w:rFonts w:cstheme="minorHAnsi"/>
          <w:bCs/>
          <w:sz w:val="24"/>
          <w:szCs w:val="24"/>
        </w:rPr>
        <w:t>Primary</w:t>
      </w:r>
    </w:p>
    <w:p w14:paraId="6C9A010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6B264494"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10.7</w:t>
      </w:r>
      <w:r w:rsidRPr="00E158DD">
        <w:rPr>
          <w:rFonts w:cstheme="minorHAnsi"/>
          <w:i/>
          <w:sz w:val="24"/>
          <w:szCs w:val="24"/>
        </w:rPr>
        <w:tab/>
        <w:t>Rank: 8/704</w:t>
      </w:r>
      <w:r w:rsidRPr="00E158DD">
        <w:rPr>
          <w:rFonts w:cstheme="minorHAnsi"/>
          <w:i/>
          <w:sz w:val="24"/>
          <w:szCs w:val="24"/>
        </w:rPr>
        <w:tab/>
        <w:t>Percentile: 98%</w:t>
      </w:r>
      <w:r w:rsidRPr="00E158DD">
        <w:rPr>
          <w:rFonts w:cstheme="minorHAnsi"/>
          <w:i/>
          <w:sz w:val="24"/>
          <w:szCs w:val="24"/>
        </w:rPr>
        <w:tab/>
        <w:t>In-Category:</w:t>
      </w:r>
      <w:r w:rsidRPr="00E158DD">
        <w:rPr>
          <w:rFonts w:cstheme="minorHAnsi"/>
          <w:sz w:val="24"/>
          <w:szCs w:val="24"/>
        </w:rPr>
        <w:t xml:space="preserve"> </w:t>
      </w:r>
      <w:r w:rsidRPr="00E158DD">
        <w:rPr>
          <w:rFonts w:cstheme="minorHAnsi"/>
          <w:i/>
          <w:sz w:val="24"/>
          <w:szCs w:val="24"/>
        </w:rPr>
        <w:t>Geography, Planning and Development</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3621D648"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Pr>
          <w:rFonts w:cstheme="minorHAnsi"/>
          <w:sz w:val="24"/>
          <w:szCs w:val="24"/>
        </w:rPr>
        <w:t>Distributed Energy Storage System (ESS), micro grids, efficiency in a micro grid</w:t>
      </w:r>
    </w:p>
    <w:p w14:paraId="4B264D04"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Can using a distributed ESS in micro grids improve efficiency and peak demand stability while reducing installation costs vs the currently used centralised ESS.</w:t>
      </w:r>
    </w:p>
    <w:p w14:paraId="1765698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r>
        <w:rPr>
          <w:rFonts w:cstheme="minorHAnsi"/>
          <w:sz w:val="24"/>
          <w:szCs w:val="24"/>
        </w:rPr>
        <w:t xml:space="preserve">The paper uses a hardware implementation and simulation to analyse </w:t>
      </w:r>
    </w:p>
    <w:p w14:paraId="288DEFB4"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The system can be used to provide peak load management in the micro grid using distributed ESS, while also lowering the overall management cost. It is found that using LEDs in Korea’s streetlights would reduce energy usage decrease CO2 emissions by up to 40%. The system would be highly scalable with low installation cost and be able to function independently in case of blackouts or communication loss being able to power the external micro grids for short durations thus contributing in-case of an emergency.</w:t>
      </w:r>
    </w:p>
    <w:p w14:paraId="6831A4CE" w14:textId="77777777" w:rsidR="000071A6" w:rsidRPr="00A67954" w:rsidRDefault="000071A6" w:rsidP="000071A6">
      <w:pPr>
        <w:tabs>
          <w:tab w:val="left" w:pos="993"/>
        </w:tabs>
        <w:spacing w:after="0"/>
        <w:ind w:left="-567" w:right="-23"/>
        <w:rPr>
          <w:rFonts w:cstheme="minorHAnsi"/>
          <w:bCs/>
          <w:sz w:val="24"/>
          <w:szCs w:val="24"/>
        </w:rPr>
      </w:pPr>
      <w:r w:rsidRPr="00E158DD">
        <w:rPr>
          <w:rFonts w:cstheme="minorHAnsi"/>
          <w:b/>
          <w:sz w:val="24"/>
          <w:szCs w:val="24"/>
        </w:rPr>
        <w:t>What were the gaps?</w:t>
      </w:r>
      <w:r>
        <w:rPr>
          <w:rFonts w:cstheme="minorHAnsi"/>
          <w:b/>
          <w:sz w:val="24"/>
          <w:szCs w:val="24"/>
        </w:rPr>
        <w:t xml:space="preserve"> </w:t>
      </w:r>
      <w:r>
        <w:rPr>
          <w:rFonts w:cstheme="minorHAnsi"/>
          <w:bCs/>
          <w:sz w:val="24"/>
          <w:szCs w:val="24"/>
        </w:rPr>
        <w:t>The system was mainly a prototype level demonstration and simulation and needs actual field tests. The study is limited to Korea’s street light system.</w:t>
      </w:r>
    </w:p>
    <w:p w14:paraId="538C5990" w14:textId="77777777" w:rsidR="000071A6" w:rsidRPr="00E158DD" w:rsidRDefault="000071A6" w:rsidP="000071A6">
      <w:pPr>
        <w:tabs>
          <w:tab w:val="left" w:pos="993"/>
        </w:tabs>
        <w:spacing w:after="0"/>
        <w:ind w:left="-567" w:right="-23"/>
        <w:rPr>
          <w:rFonts w:cstheme="minorHAnsi"/>
          <w:sz w:val="24"/>
          <w:szCs w:val="24"/>
        </w:rPr>
      </w:pPr>
    </w:p>
    <w:p w14:paraId="4A54C44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Pr>
          <w:rFonts w:cstheme="minorHAnsi"/>
          <w:b/>
          <w:sz w:val="24"/>
          <w:szCs w:val="24"/>
        </w:rPr>
        <w:t>7</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roofErr w:type="spellStart"/>
      <w:r w:rsidRPr="00E158DD">
        <w:rPr>
          <w:rFonts w:cstheme="minorHAnsi"/>
          <w:sz w:val="24"/>
          <w:szCs w:val="24"/>
        </w:rPr>
        <w:t>Xiaoyi</w:t>
      </w:r>
      <w:proofErr w:type="spellEnd"/>
      <w:r w:rsidRPr="00E158DD">
        <w:rPr>
          <w:rFonts w:cstheme="minorHAnsi"/>
          <w:sz w:val="24"/>
          <w:szCs w:val="24"/>
        </w:rPr>
        <w:t xml:space="preserve"> et al.</w:t>
      </w:r>
    </w:p>
    <w:p w14:paraId="30FA9EE7"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IoT driven framework based efficient green energy management in smart cities using multi-objective distributed dispatching algorithm</w:t>
      </w:r>
    </w:p>
    <w:p w14:paraId="19AEC5DC"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lastRenderedPageBreak/>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sz w:val="24"/>
          <w:szCs w:val="24"/>
        </w:rPr>
        <w:t>Environmental Impact Assessment Review</w:t>
      </w:r>
    </w:p>
    <w:p w14:paraId="60E93667"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2021</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3 (Scopus)</w:t>
      </w:r>
    </w:p>
    <w:p w14:paraId="6DD8F112" w14:textId="77777777" w:rsidR="000071A6" w:rsidRPr="00E158DD" w:rsidRDefault="000071A6" w:rsidP="000071A6">
      <w:pPr>
        <w:tabs>
          <w:tab w:val="left" w:pos="993"/>
        </w:tabs>
        <w:spacing w:after="0"/>
        <w:ind w:left="-567" w:right="-23"/>
        <w:rPr>
          <w:rFonts w:cstheme="minorHAnsi"/>
          <w:b/>
          <w:sz w:val="24"/>
          <w:szCs w:val="24"/>
        </w:rPr>
      </w:pPr>
      <w:r w:rsidRPr="00E158DD">
        <w:rPr>
          <w:rFonts w:cstheme="minorHAnsi"/>
          <w:b/>
          <w:sz w:val="24"/>
          <w:szCs w:val="24"/>
        </w:rPr>
        <w:t xml:space="preserve">Primary or Secondary: </w:t>
      </w:r>
      <w:r w:rsidRPr="00E158DD">
        <w:rPr>
          <w:rFonts w:cstheme="minorHAnsi"/>
          <w:bCs/>
          <w:sz w:val="24"/>
          <w:szCs w:val="24"/>
        </w:rPr>
        <w:t>Primary</w:t>
      </w:r>
    </w:p>
    <w:p w14:paraId="36A52FB5"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7A240971"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7.9</w:t>
      </w:r>
      <w:r w:rsidRPr="00E158DD">
        <w:rPr>
          <w:rFonts w:cstheme="minorHAnsi"/>
          <w:i/>
          <w:sz w:val="24"/>
          <w:szCs w:val="24"/>
        </w:rPr>
        <w:tab/>
        <w:t>Rank: 26/704</w:t>
      </w:r>
      <w:r w:rsidRPr="00E158DD">
        <w:rPr>
          <w:rFonts w:cstheme="minorHAnsi"/>
          <w:i/>
          <w:sz w:val="24"/>
          <w:szCs w:val="24"/>
        </w:rPr>
        <w:tab/>
        <w:t>Percentile: 96%</w:t>
      </w:r>
      <w:r w:rsidRPr="00E158DD">
        <w:rPr>
          <w:rFonts w:cstheme="minorHAnsi"/>
          <w:i/>
          <w:sz w:val="24"/>
          <w:szCs w:val="24"/>
        </w:rPr>
        <w:tab/>
      </w:r>
      <w:r w:rsidRPr="00E158DD">
        <w:rPr>
          <w:rFonts w:cstheme="minorHAnsi"/>
          <w:i/>
          <w:sz w:val="24"/>
          <w:szCs w:val="24"/>
        </w:rPr>
        <w:tab/>
        <w:t>In-Category:</w:t>
      </w:r>
      <w:r w:rsidRPr="00E158DD">
        <w:rPr>
          <w:rFonts w:cstheme="minorHAnsi"/>
          <w:i/>
          <w:sz w:val="24"/>
          <w:szCs w:val="24"/>
        </w:rPr>
        <w:tab/>
        <w:t>Geography, Planning and Development</w:t>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538B3A52"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sidRPr="00DE6E79">
        <w:rPr>
          <w:rFonts w:cstheme="minorHAnsi"/>
          <w:sz w:val="24"/>
          <w:szCs w:val="24"/>
        </w:rPr>
        <w:t>Multi-Objective Distributed Dispatching algorithm (MODDA)</w:t>
      </w:r>
      <w:r>
        <w:rPr>
          <w:rFonts w:cstheme="minorHAnsi"/>
          <w:sz w:val="24"/>
          <w:szCs w:val="24"/>
        </w:rPr>
        <w:t>, smart grid, energy management, IoT, green energy</w:t>
      </w:r>
    </w:p>
    <w:p w14:paraId="1F4948D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 xml:space="preserve">The paper introduces </w:t>
      </w:r>
      <w:r w:rsidRPr="008F1DA1">
        <w:rPr>
          <w:rFonts w:cstheme="minorHAnsi"/>
          <w:sz w:val="24"/>
          <w:szCs w:val="24"/>
        </w:rPr>
        <w:t>MODDA</w:t>
      </w:r>
      <w:r>
        <w:rPr>
          <w:rFonts w:cstheme="minorHAnsi"/>
          <w:sz w:val="24"/>
          <w:szCs w:val="24"/>
        </w:rPr>
        <w:t xml:space="preserve"> and evaluates its capability to efficiently manage energy in a smart grid.</w:t>
      </w:r>
    </w:p>
    <w:p w14:paraId="597B120D"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6170694B"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Lab-scale results show the algorithm to minimize energy wastage and system costs.</w:t>
      </w:r>
    </w:p>
    <w:p w14:paraId="308443A7" w14:textId="77777777" w:rsidR="000071A6" w:rsidRDefault="000071A6" w:rsidP="000071A6">
      <w:pPr>
        <w:tabs>
          <w:tab w:val="left" w:pos="993"/>
        </w:tabs>
        <w:spacing w:after="0"/>
        <w:ind w:left="-567" w:right="-23"/>
        <w:rPr>
          <w:rFonts w:cstheme="minorHAnsi"/>
          <w:bCs/>
          <w:sz w:val="24"/>
          <w:szCs w:val="24"/>
        </w:rPr>
      </w:pPr>
      <w:r w:rsidRPr="00E158DD">
        <w:rPr>
          <w:rFonts w:cstheme="minorHAnsi"/>
          <w:b/>
          <w:sz w:val="24"/>
          <w:szCs w:val="24"/>
        </w:rPr>
        <w:t>What were the gaps?</w:t>
      </w:r>
      <w:r>
        <w:rPr>
          <w:rFonts w:cstheme="minorHAnsi"/>
          <w:b/>
          <w:sz w:val="24"/>
          <w:szCs w:val="24"/>
        </w:rPr>
        <w:t xml:space="preserve"> </w:t>
      </w:r>
    </w:p>
    <w:p w14:paraId="5D243C9A" w14:textId="77777777" w:rsidR="000071A6" w:rsidRPr="00B269EC" w:rsidRDefault="000071A6" w:rsidP="000071A6">
      <w:pPr>
        <w:tabs>
          <w:tab w:val="left" w:pos="993"/>
        </w:tabs>
        <w:spacing w:after="0"/>
        <w:ind w:left="-567" w:right="-23"/>
        <w:rPr>
          <w:rFonts w:cstheme="minorHAnsi"/>
          <w:bCs/>
          <w:sz w:val="24"/>
          <w:szCs w:val="24"/>
        </w:rPr>
      </w:pPr>
    </w:p>
    <w:p w14:paraId="5235BF1A"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Pr>
          <w:rFonts w:cstheme="minorHAnsi"/>
          <w:b/>
          <w:sz w:val="24"/>
          <w:szCs w:val="24"/>
        </w:rPr>
        <w:t>8</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Faheem, M. </w:t>
      </w:r>
      <w:proofErr w:type="spellStart"/>
      <w:r w:rsidRPr="00E158DD">
        <w:rPr>
          <w:rFonts w:cstheme="minorHAnsi"/>
          <w:sz w:val="24"/>
          <w:szCs w:val="24"/>
        </w:rPr>
        <w:t>Gungor</w:t>
      </w:r>
      <w:proofErr w:type="spellEnd"/>
      <w:r w:rsidRPr="00E158DD">
        <w:rPr>
          <w:rFonts w:cstheme="minorHAnsi"/>
          <w:sz w:val="24"/>
          <w:szCs w:val="24"/>
        </w:rPr>
        <w:t>, V. C.</w:t>
      </w:r>
    </w:p>
    <w:p w14:paraId="72F13C82"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Energy efficient and QoS-aware routing protocol for wireless sensor network-based smart grid applications in the context of industry 4.0</w:t>
      </w:r>
    </w:p>
    <w:p w14:paraId="2BAB2EEE"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bCs/>
          <w:sz w:val="24"/>
          <w:szCs w:val="24"/>
        </w:rPr>
        <w:t>Applied Soft Computing Journal</w:t>
      </w:r>
    </w:p>
    <w:p w14:paraId="613422EC"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2018</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79 (</w:t>
      </w:r>
      <w:proofErr w:type="spellStart"/>
      <w:r w:rsidRPr="00E158DD">
        <w:rPr>
          <w:rFonts w:cstheme="minorHAnsi"/>
          <w:bCs/>
          <w:sz w:val="24"/>
          <w:szCs w:val="24"/>
        </w:rPr>
        <w:t>scopus</w:t>
      </w:r>
      <w:proofErr w:type="spellEnd"/>
      <w:r w:rsidRPr="00E158DD">
        <w:rPr>
          <w:rFonts w:cstheme="minorHAnsi"/>
          <w:bCs/>
          <w:sz w:val="24"/>
          <w:szCs w:val="24"/>
        </w:rPr>
        <w:t>)</w:t>
      </w:r>
    </w:p>
    <w:p w14:paraId="282C95FF" w14:textId="77777777" w:rsidR="000071A6" w:rsidRPr="00E158DD" w:rsidRDefault="000071A6" w:rsidP="000071A6">
      <w:pPr>
        <w:tabs>
          <w:tab w:val="left" w:pos="993"/>
        </w:tabs>
        <w:spacing w:after="0"/>
        <w:ind w:left="-567" w:right="-23"/>
        <w:rPr>
          <w:rFonts w:cstheme="minorHAnsi"/>
          <w:b/>
          <w:sz w:val="24"/>
          <w:szCs w:val="24"/>
        </w:rPr>
      </w:pPr>
      <w:r w:rsidRPr="00E158DD">
        <w:rPr>
          <w:rFonts w:cstheme="minorHAnsi"/>
          <w:b/>
          <w:sz w:val="24"/>
          <w:szCs w:val="24"/>
        </w:rPr>
        <w:t xml:space="preserve">Primary or Secondary: </w:t>
      </w:r>
      <w:r w:rsidRPr="00E158DD">
        <w:rPr>
          <w:rFonts w:cstheme="minorHAnsi"/>
          <w:bCs/>
          <w:sz w:val="24"/>
          <w:szCs w:val="24"/>
        </w:rPr>
        <w:t>Primary</w:t>
      </w:r>
    </w:p>
    <w:p w14:paraId="51831E71"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2E33C7D8"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11.2</w:t>
      </w:r>
      <w:r w:rsidRPr="00E158DD">
        <w:rPr>
          <w:rFonts w:cstheme="minorHAnsi"/>
          <w:i/>
          <w:sz w:val="24"/>
          <w:szCs w:val="24"/>
        </w:rPr>
        <w:tab/>
        <w:t>Rank: 32/389</w:t>
      </w:r>
      <w:r w:rsidRPr="00E158DD">
        <w:rPr>
          <w:rFonts w:cstheme="minorHAnsi"/>
          <w:i/>
          <w:sz w:val="24"/>
          <w:szCs w:val="24"/>
        </w:rPr>
        <w:tab/>
        <w:t xml:space="preserve">Percentile: 91% </w:t>
      </w:r>
      <w:r w:rsidRPr="00E158DD">
        <w:rPr>
          <w:rFonts w:cstheme="minorHAnsi"/>
          <w:i/>
          <w:sz w:val="24"/>
          <w:szCs w:val="24"/>
        </w:rPr>
        <w:tab/>
        <w:t>In-Category:</w:t>
      </w:r>
      <w:r w:rsidRPr="00E158DD">
        <w:rPr>
          <w:rFonts w:cstheme="minorHAnsi"/>
          <w:i/>
          <w:sz w:val="24"/>
          <w:szCs w:val="24"/>
        </w:rPr>
        <w:tab/>
        <w:t>Software</w:t>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13866770" w14:textId="77777777" w:rsidR="000071A6" w:rsidRPr="00960D87" w:rsidRDefault="000071A6" w:rsidP="000071A6">
      <w:pPr>
        <w:tabs>
          <w:tab w:val="left" w:pos="993"/>
        </w:tabs>
        <w:spacing w:after="0"/>
        <w:ind w:left="-567" w:right="-23"/>
        <w:rPr>
          <w:rFonts w:cstheme="minorHAnsi"/>
          <w:sz w:val="24"/>
          <w:szCs w:val="24"/>
        </w:rPr>
      </w:pPr>
      <w:r w:rsidRPr="00960D87">
        <w:rPr>
          <w:rFonts w:cstheme="minorHAnsi"/>
          <w:b/>
          <w:sz w:val="24"/>
          <w:szCs w:val="24"/>
        </w:rPr>
        <w:t>What themes were discussed in the Literature Review?</w:t>
      </w:r>
      <w:r w:rsidRPr="00960D87">
        <w:rPr>
          <w:rFonts w:cstheme="minorHAnsi"/>
          <w:sz w:val="24"/>
          <w:szCs w:val="24"/>
        </w:rPr>
        <w:t xml:space="preserve"> Smart Grid Industry 4.0 (SGI 4.0), QoS, Energy efficient and Quality-of-service-aware Routing Protocol (EQRP), bird mating optimisation (BMO)</w:t>
      </w:r>
    </w:p>
    <w:p w14:paraId="263AEF7B"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 xml:space="preserve">The paper proposes a novel routing protocol based on bird mating optimisation (BMO), which is energy efficient and QOS aware called EQRP. The paper tests if the proposed protocol can offer improved network reliability, memory utilisation, and reduced packet retransmission, energy consumption for WSN based SG networks. This protocol should be </w:t>
      </w:r>
      <w:proofErr w:type="spellStart"/>
      <w:r>
        <w:rPr>
          <w:rFonts w:cstheme="minorHAnsi"/>
          <w:sz w:val="24"/>
          <w:szCs w:val="24"/>
        </w:rPr>
        <w:t>be</w:t>
      </w:r>
      <w:proofErr w:type="spellEnd"/>
      <w:r>
        <w:rPr>
          <w:rFonts w:cstheme="minorHAnsi"/>
          <w:sz w:val="24"/>
          <w:szCs w:val="24"/>
        </w:rPr>
        <w:t xml:space="preserve"> better at cluster formation for a more balanced resource utilization.</w:t>
      </w:r>
    </w:p>
    <w:p w14:paraId="3E021993"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r>
        <w:rPr>
          <w:rFonts w:cstheme="minorHAnsi"/>
          <w:sz w:val="24"/>
          <w:szCs w:val="24"/>
        </w:rPr>
        <w:t>Simulations are carried out on EstiNet9.0 to compare and evaluate the performance of EQRP vs other approaches based on smart grid field parameters.</w:t>
      </w:r>
    </w:p>
    <w:p w14:paraId="719BF8B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The protocol is found to decrease end-to-end delay and improve packet delivery, memory utilization, energy consumption and throughput.</w:t>
      </w:r>
    </w:p>
    <w:p w14:paraId="07A155EE" w14:textId="77777777" w:rsidR="000071A6" w:rsidRPr="00690AAB" w:rsidRDefault="000071A6" w:rsidP="000071A6">
      <w:pPr>
        <w:tabs>
          <w:tab w:val="left" w:pos="993"/>
        </w:tabs>
        <w:spacing w:after="0"/>
        <w:ind w:left="-567" w:right="-23"/>
        <w:rPr>
          <w:rFonts w:cstheme="minorHAnsi"/>
          <w:bCs/>
          <w:sz w:val="24"/>
          <w:szCs w:val="24"/>
        </w:rPr>
      </w:pPr>
      <w:r w:rsidRPr="00E158DD">
        <w:rPr>
          <w:rFonts w:cstheme="minorHAnsi"/>
          <w:b/>
          <w:sz w:val="24"/>
          <w:szCs w:val="24"/>
        </w:rPr>
        <w:t>What were the gaps?</w:t>
      </w:r>
      <w:r>
        <w:rPr>
          <w:rFonts w:cstheme="minorHAnsi"/>
          <w:b/>
          <w:sz w:val="24"/>
          <w:szCs w:val="24"/>
        </w:rPr>
        <w:t xml:space="preserve"> </w:t>
      </w:r>
      <w:r>
        <w:rPr>
          <w:rFonts w:cstheme="minorHAnsi"/>
          <w:bCs/>
          <w:sz w:val="24"/>
          <w:szCs w:val="24"/>
        </w:rPr>
        <w:t xml:space="preserve">Further work needs to be done to improve latency by examining mobile sinks, and to introduce swarm intelligence-based framework which has parallel communication capabilities leading to better </w:t>
      </w:r>
      <w:r>
        <w:t xml:space="preserve">fidelity for WSN based SG. </w:t>
      </w:r>
    </w:p>
    <w:p w14:paraId="536A5005" w14:textId="77777777" w:rsidR="000071A6" w:rsidRPr="008D29CC" w:rsidRDefault="000071A6" w:rsidP="000071A6">
      <w:pPr>
        <w:tabs>
          <w:tab w:val="left" w:pos="993"/>
        </w:tabs>
        <w:spacing w:after="0"/>
        <w:ind w:left="-567" w:right="-23"/>
        <w:rPr>
          <w:rFonts w:cstheme="minorHAnsi"/>
          <w:bCs/>
          <w:sz w:val="24"/>
          <w:szCs w:val="24"/>
        </w:rPr>
      </w:pPr>
    </w:p>
    <w:p w14:paraId="308CB160" w14:textId="77777777" w:rsidR="000071A6" w:rsidRPr="00AA4B39" w:rsidRDefault="000071A6" w:rsidP="000071A6">
      <w:pPr>
        <w:tabs>
          <w:tab w:val="left" w:pos="993"/>
        </w:tabs>
        <w:spacing w:after="0"/>
        <w:ind w:left="-567" w:right="-23"/>
        <w:rPr>
          <w:rFonts w:cstheme="minorHAnsi"/>
          <w:b/>
          <w:sz w:val="24"/>
          <w:szCs w:val="24"/>
        </w:rPr>
      </w:pPr>
      <w:r w:rsidRPr="00E158DD">
        <w:rPr>
          <w:rFonts w:cstheme="minorHAnsi"/>
          <w:b/>
          <w:color w:val="FF0000"/>
          <w:sz w:val="24"/>
          <w:szCs w:val="24"/>
        </w:rPr>
        <w:lastRenderedPageBreak/>
        <w:t>Reference Number:</w:t>
      </w:r>
      <w:r w:rsidRPr="00E158DD">
        <w:rPr>
          <w:rFonts w:cstheme="minorHAnsi"/>
          <w:b/>
          <w:sz w:val="24"/>
          <w:szCs w:val="24"/>
        </w:rPr>
        <w:tab/>
      </w:r>
      <w:r>
        <w:rPr>
          <w:rFonts w:cstheme="minorHAnsi"/>
          <w:b/>
          <w:sz w:val="24"/>
          <w:szCs w:val="24"/>
        </w:rPr>
        <w:t>9</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roofErr w:type="spellStart"/>
      <w:r w:rsidRPr="00E158DD">
        <w:rPr>
          <w:rFonts w:cstheme="minorHAnsi"/>
          <w:sz w:val="24"/>
          <w:szCs w:val="24"/>
        </w:rPr>
        <w:t>Alkahtani</w:t>
      </w:r>
      <w:proofErr w:type="spellEnd"/>
      <w:r w:rsidRPr="00E158DD">
        <w:rPr>
          <w:rFonts w:cstheme="minorHAnsi"/>
          <w:sz w:val="24"/>
          <w:szCs w:val="24"/>
        </w:rPr>
        <w:t xml:space="preserve">, Hasan </w:t>
      </w:r>
      <w:proofErr w:type="spellStart"/>
      <w:r w:rsidRPr="00E158DD">
        <w:rPr>
          <w:rFonts w:cstheme="minorHAnsi"/>
          <w:sz w:val="24"/>
          <w:szCs w:val="24"/>
        </w:rPr>
        <w:t>Aldhyani</w:t>
      </w:r>
      <w:proofErr w:type="spellEnd"/>
      <w:r w:rsidRPr="00E158DD">
        <w:rPr>
          <w:rFonts w:cstheme="minorHAnsi"/>
          <w:sz w:val="24"/>
          <w:szCs w:val="24"/>
        </w:rPr>
        <w:t xml:space="preserve">, </w:t>
      </w:r>
      <w:proofErr w:type="spellStart"/>
      <w:r w:rsidRPr="00E158DD">
        <w:rPr>
          <w:rFonts w:cstheme="minorHAnsi"/>
          <w:sz w:val="24"/>
          <w:szCs w:val="24"/>
        </w:rPr>
        <w:t>Theyazn</w:t>
      </w:r>
      <w:proofErr w:type="spellEnd"/>
      <w:r w:rsidRPr="00E158DD">
        <w:rPr>
          <w:rFonts w:cstheme="minorHAnsi"/>
          <w:sz w:val="24"/>
          <w:szCs w:val="24"/>
        </w:rPr>
        <w:t xml:space="preserve"> H. H.</w:t>
      </w:r>
    </w:p>
    <w:p w14:paraId="207D7663"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Intrusion Detection System to Advance Internet of Things Infrastructure-Based Deep Learning Algorithms</w:t>
      </w:r>
    </w:p>
    <w:p w14:paraId="0833648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bCs/>
          <w:sz w:val="24"/>
          <w:szCs w:val="24"/>
        </w:rPr>
        <w:t>Complexity</w:t>
      </w:r>
    </w:p>
    <w:p w14:paraId="36A410C4"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2021</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7 (</w:t>
      </w:r>
      <w:proofErr w:type="spellStart"/>
      <w:r w:rsidRPr="00E158DD">
        <w:rPr>
          <w:rFonts w:cstheme="minorHAnsi"/>
          <w:bCs/>
          <w:sz w:val="24"/>
          <w:szCs w:val="24"/>
        </w:rPr>
        <w:t>scopus</w:t>
      </w:r>
      <w:proofErr w:type="spellEnd"/>
      <w:r w:rsidRPr="00E158DD">
        <w:rPr>
          <w:rFonts w:cstheme="minorHAnsi"/>
          <w:bCs/>
          <w:sz w:val="24"/>
          <w:szCs w:val="24"/>
        </w:rPr>
        <w:t>)</w:t>
      </w:r>
    </w:p>
    <w:p w14:paraId="4F240FDC"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 xml:space="preserve">Primary or Secondary: </w:t>
      </w:r>
      <w:r w:rsidRPr="00E158DD">
        <w:rPr>
          <w:rFonts w:cstheme="minorHAnsi"/>
          <w:bCs/>
          <w:sz w:val="24"/>
          <w:szCs w:val="24"/>
        </w:rPr>
        <w:t>Primary</w:t>
      </w:r>
    </w:p>
    <w:p w14:paraId="358150E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3D096990"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3.3</w:t>
      </w:r>
      <w:r w:rsidRPr="00E158DD">
        <w:rPr>
          <w:rFonts w:cstheme="minorHAnsi"/>
          <w:i/>
          <w:sz w:val="24"/>
          <w:szCs w:val="24"/>
        </w:rPr>
        <w:tab/>
        <w:t>Rank: 20/110</w:t>
      </w:r>
      <w:r w:rsidRPr="00E158DD">
        <w:rPr>
          <w:rFonts w:cstheme="minorHAnsi"/>
          <w:i/>
          <w:sz w:val="24"/>
          <w:szCs w:val="24"/>
        </w:rPr>
        <w:tab/>
        <w:t>Percentile: 82%</w:t>
      </w:r>
      <w:r w:rsidRPr="00E158DD">
        <w:rPr>
          <w:rFonts w:cstheme="minorHAnsi"/>
          <w:i/>
          <w:sz w:val="24"/>
          <w:szCs w:val="24"/>
        </w:rPr>
        <w:tab/>
      </w:r>
      <w:r w:rsidRPr="00E158DD">
        <w:rPr>
          <w:rFonts w:cstheme="minorHAnsi"/>
          <w:i/>
          <w:sz w:val="24"/>
          <w:szCs w:val="24"/>
        </w:rPr>
        <w:tab/>
        <w:t>In-Category:</w:t>
      </w:r>
      <w:r w:rsidRPr="00E158DD">
        <w:rPr>
          <w:rFonts w:cstheme="minorHAnsi"/>
          <w:i/>
          <w:sz w:val="24"/>
          <w:szCs w:val="24"/>
        </w:rPr>
        <w:tab/>
        <w:t>Multidisciplinary</w:t>
      </w:r>
      <w:r w:rsidRPr="00E158DD">
        <w:rPr>
          <w:rFonts w:cstheme="minorHAnsi"/>
          <w:i/>
          <w:sz w:val="24"/>
          <w:szCs w:val="24"/>
        </w:rPr>
        <w:tab/>
        <w:t xml:space="preserve"> </w:t>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2D238345"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Pr>
          <w:rFonts w:cstheme="minorHAnsi"/>
          <w:sz w:val="24"/>
          <w:szCs w:val="24"/>
        </w:rPr>
        <w:t xml:space="preserve">Intrusion detection systems (IDSs), cybersecurity, </w:t>
      </w:r>
      <w:r w:rsidRPr="00D02865">
        <w:rPr>
          <w:rFonts w:cstheme="minorHAnsi"/>
          <w:sz w:val="24"/>
          <w:szCs w:val="24"/>
        </w:rPr>
        <w:t>IoTID20</w:t>
      </w:r>
      <w:r>
        <w:rPr>
          <w:rFonts w:cstheme="minorHAnsi"/>
          <w:sz w:val="24"/>
          <w:szCs w:val="24"/>
        </w:rPr>
        <w:t>, deep learning, artificial intelligence</w:t>
      </w:r>
    </w:p>
    <w:p w14:paraId="466FAC42"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To develop a novel deep learning based secure, moveable framework for securing large IoT networks. It uses a combination of artificial intelligence algorithms like CNN, LSTM to develop a hybrid CNN-LSTM system to detect intrusions in the network.</w:t>
      </w:r>
    </w:p>
    <w:p w14:paraId="453030AD"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r>
        <w:rPr>
          <w:rFonts w:cstheme="minorHAnsi"/>
          <w:sz w:val="24"/>
          <w:szCs w:val="24"/>
        </w:rPr>
        <w:t xml:space="preserve">The system used data set from </w:t>
      </w:r>
      <w:r w:rsidRPr="00C81A29">
        <w:rPr>
          <w:rFonts w:cstheme="minorHAnsi"/>
          <w:sz w:val="24"/>
          <w:szCs w:val="24"/>
        </w:rPr>
        <w:t>IoTID20</w:t>
      </w:r>
      <w:r>
        <w:rPr>
          <w:rFonts w:cstheme="minorHAnsi"/>
          <w:sz w:val="24"/>
          <w:szCs w:val="24"/>
        </w:rPr>
        <w:t xml:space="preserve"> generated in 2020 by </w:t>
      </w:r>
      <w:proofErr w:type="spellStart"/>
      <w:r>
        <w:rPr>
          <w:rFonts w:cstheme="minorHAnsi"/>
          <w:sz w:val="24"/>
          <w:szCs w:val="24"/>
        </w:rPr>
        <w:t>Pcap</w:t>
      </w:r>
      <w:proofErr w:type="spellEnd"/>
      <w:r>
        <w:rPr>
          <w:rFonts w:cstheme="minorHAnsi"/>
          <w:sz w:val="24"/>
          <w:szCs w:val="24"/>
        </w:rPr>
        <w:t xml:space="preserve"> files as a testbed, and then compared with the research article that developed the data. The </w:t>
      </w:r>
      <w:proofErr w:type="spellStart"/>
      <w:r>
        <w:rPr>
          <w:rFonts w:cstheme="minorHAnsi"/>
          <w:sz w:val="24"/>
          <w:szCs w:val="24"/>
        </w:rPr>
        <w:t>WiFi</w:t>
      </w:r>
      <w:proofErr w:type="spellEnd"/>
      <w:r>
        <w:rPr>
          <w:rFonts w:cstheme="minorHAnsi"/>
          <w:sz w:val="24"/>
          <w:szCs w:val="24"/>
        </w:rPr>
        <w:t xml:space="preserve"> cameras were victim devices while all the other devices in testbed were attacking devices. The evaluation metrics used were sensitivity, specificity, precision, recall and F1 score.</w:t>
      </w:r>
    </w:p>
    <w:p w14:paraId="64C8286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The proposed deep learning-based framework is effective at detecting real-world attacks and enhances the security of the IoT environment. LTSM based models were found to perform best compared to CNN and CNN-LTSM, and the system presented superior results compared to previous implementations.</w:t>
      </w:r>
    </w:p>
    <w:p w14:paraId="6DC1C84F" w14:textId="77777777" w:rsidR="000071A6" w:rsidRPr="00EE6891" w:rsidRDefault="000071A6" w:rsidP="000071A6">
      <w:pPr>
        <w:tabs>
          <w:tab w:val="left" w:pos="993"/>
        </w:tabs>
        <w:spacing w:after="0"/>
        <w:ind w:left="-567" w:right="-23"/>
        <w:rPr>
          <w:rFonts w:cstheme="minorHAnsi"/>
          <w:bCs/>
          <w:sz w:val="24"/>
          <w:szCs w:val="24"/>
        </w:rPr>
      </w:pPr>
      <w:r w:rsidRPr="00E158DD">
        <w:rPr>
          <w:rFonts w:cstheme="minorHAnsi"/>
          <w:b/>
          <w:sz w:val="24"/>
          <w:szCs w:val="24"/>
        </w:rPr>
        <w:t>What were the gaps?</w:t>
      </w:r>
      <w:r>
        <w:rPr>
          <w:rFonts w:cstheme="minorHAnsi"/>
          <w:b/>
          <w:sz w:val="24"/>
          <w:szCs w:val="24"/>
        </w:rPr>
        <w:t xml:space="preserve"> </w:t>
      </w:r>
      <w:r>
        <w:rPr>
          <w:rFonts w:cstheme="minorHAnsi"/>
          <w:bCs/>
          <w:sz w:val="24"/>
          <w:szCs w:val="24"/>
        </w:rPr>
        <w:t>Further evaluation can be done over time of performance in a real-life system, over and above the analysis on real-life data sets.</w:t>
      </w:r>
    </w:p>
    <w:p w14:paraId="3E2E6BF2" w14:textId="77777777" w:rsidR="000071A6" w:rsidRPr="00E158DD" w:rsidRDefault="000071A6" w:rsidP="000071A6">
      <w:pPr>
        <w:tabs>
          <w:tab w:val="left" w:pos="993"/>
        </w:tabs>
        <w:spacing w:after="0"/>
        <w:ind w:left="-567" w:right="-23"/>
        <w:rPr>
          <w:rFonts w:cstheme="minorHAnsi"/>
          <w:sz w:val="24"/>
          <w:szCs w:val="24"/>
        </w:rPr>
      </w:pPr>
    </w:p>
    <w:p w14:paraId="15EFF67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t>1</w:t>
      </w:r>
      <w:r>
        <w:rPr>
          <w:rFonts w:cstheme="minorHAnsi"/>
          <w:b/>
          <w:sz w:val="24"/>
          <w:szCs w:val="24"/>
        </w:rPr>
        <w:t>0</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roofErr w:type="spellStart"/>
      <w:r w:rsidRPr="00E158DD">
        <w:rPr>
          <w:rFonts w:cstheme="minorHAnsi"/>
          <w:sz w:val="24"/>
          <w:szCs w:val="24"/>
        </w:rPr>
        <w:t>Yılmaz</w:t>
      </w:r>
      <w:proofErr w:type="spellEnd"/>
      <w:r w:rsidRPr="00E158DD">
        <w:rPr>
          <w:rFonts w:cstheme="minorHAnsi"/>
          <w:sz w:val="24"/>
          <w:szCs w:val="24"/>
        </w:rPr>
        <w:t xml:space="preserve">, Yasin </w:t>
      </w:r>
      <w:proofErr w:type="spellStart"/>
      <w:r w:rsidRPr="00E158DD">
        <w:rPr>
          <w:rFonts w:cstheme="minorHAnsi"/>
          <w:sz w:val="24"/>
          <w:szCs w:val="24"/>
        </w:rPr>
        <w:t>Uludag</w:t>
      </w:r>
      <w:proofErr w:type="spellEnd"/>
      <w:r w:rsidRPr="00E158DD">
        <w:rPr>
          <w:rFonts w:cstheme="minorHAnsi"/>
          <w:sz w:val="24"/>
          <w:szCs w:val="24"/>
        </w:rPr>
        <w:t>, Suleyman</w:t>
      </w:r>
    </w:p>
    <w:p w14:paraId="31CED4A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Timely detection and mitigation of IoT-based cyberattacks in the smart grid</w:t>
      </w:r>
    </w:p>
    <w:p w14:paraId="66C0BE97"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bCs/>
          <w:sz w:val="24"/>
          <w:szCs w:val="24"/>
        </w:rPr>
        <w:t>Journal of the Franklin Institute</w:t>
      </w:r>
    </w:p>
    <w:p w14:paraId="0B5CA257"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Year Published:</w:t>
      </w:r>
      <w:r>
        <w:rPr>
          <w:rFonts w:cstheme="minorHAnsi"/>
          <w:sz w:val="24"/>
          <w:szCs w:val="24"/>
        </w:rPr>
        <w:t xml:space="preserve"> 2019</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8 (</w:t>
      </w:r>
      <w:proofErr w:type="spellStart"/>
      <w:r w:rsidRPr="00E158DD">
        <w:rPr>
          <w:rFonts w:cstheme="minorHAnsi"/>
          <w:bCs/>
          <w:sz w:val="24"/>
          <w:szCs w:val="24"/>
        </w:rPr>
        <w:t>scopus</w:t>
      </w:r>
      <w:proofErr w:type="spellEnd"/>
      <w:r w:rsidRPr="00E158DD">
        <w:rPr>
          <w:rFonts w:cstheme="minorHAnsi"/>
          <w:bCs/>
          <w:sz w:val="24"/>
          <w:szCs w:val="24"/>
        </w:rPr>
        <w:t>)</w:t>
      </w:r>
    </w:p>
    <w:p w14:paraId="7BCCA444" w14:textId="77777777" w:rsidR="000071A6" w:rsidRPr="00E158DD" w:rsidRDefault="000071A6" w:rsidP="000071A6">
      <w:pPr>
        <w:tabs>
          <w:tab w:val="left" w:pos="993"/>
        </w:tabs>
        <w:spacing w:after="0"/>
        <w:ind w:left="-567" w:right="-23"/>
        <w:rPr>
          <w:rFonts w:cstheme="minorHAnsi"/>
          <w:b/>
          <w:sz w:val="24"/>
          <w:szCs w:val="24"/>
        </w:rPr>
      </w:pPr>
      <w:r w:rsidRPr="00E158DD">
        <w:rPr>
          <w:rFonts w:cstheme="minorHAnsi"/>
          <w:b/>
          <w:sz w:val="24"/>
          <w:szCs w:val="24"/>
        </w:rPr>
        <w:t xml:space="preserve">Primary or Secondary: </w:t>
      </w:r>
      <w:r w:rsidRPr="00E158DD">
        <w:rPr>
          <w:rFonts w:cstheme="minorHAnsi"/>
          <w:bCs/>
          <w:sz w:val="24"/>
          <w:szCs w:val="24"/>
        </w:rPr>
        <w:t>Primary</w:t>
      </w:r>
    </w:p>
    <w:p w14:paraId="74C6BB89"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07157A46"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7</w:t>
      </w:r>
      <w:r w:rsidRPr="00E158DD">
        <w:rPr>
          <w:rFonts w:cstheme="minorHAnsi"/>
          <w:i/>
          <w:sz w:val="24"/>
          <w:szCs w:val="24"/>
        </w:rPr>
        <w:tab/>
        <w:t>Rank: 23/548</w:t>
      </w:r>
      <w:r w:rsidRPr="00E158DD">
        <w:rPr>
          <w:rFonts w:cstheme="minorHAnsi"/>
          <w:i/>
          <w:sz w:val="24"/>
          <w:szCs w:val="24"/>
        </w:rPr>
        <w:tab/>
        <w:t>Percentile: 95%</w:t>
      </w:r>
      <w:r w:rsidRPr="00E158DD">
        <w:rPr>
          <w:rFonts w:cstheme="minorHAnsi"/>
          <w:i/>
          <w:sz w:val="24"/>
          <w:szCs w:val="24"/>
        </w:rPr>
        <w:tab/>
      </w:r>
      <w:r w:rsidRPr="00E158DD">
        <w:rPr>
          <w:rFonts w:cstheme="minorHAnsi"/>
          <w:i/>
          <w:sz w:val="24"/>
          <w:szCs w:val="24"/>
        </w:rPr>
        <w:tab/>
        <w:t>In-Category: Applied Mathematics</w:t>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5E007A83"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sidRPr="004B1E1D">
        <w:rPr>
          <w:rFonts w:cstheme="minorHAnsi"/>
          <w:sz w:val="24"/>
          <w:szCs w:val="24"/>
        </w:rPr>
        <w:t>Minimally Invasive Attack Mitigation via Detection Isolation and Localization (MIAMI-DIL)</w:t>
      </w:r>
      <w:r>
        <w:rPr>
          <w:rFonts w:cstheme="minorHAnsi"/>
          <w:sz w:val="24"/>
          <w:szCs w:val="24"/>
        </w:rPr>
        <w:t>, criticality of cybersecurity in Smart Grid, IoT initiated attacks</w:t>
      </w:r>
    </w:p>
    <w:p w14:paraId="5368DE70"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 xml:space="preserve">To provide a novel framework called Minimally Invasive Attack Mitigation via Detection Isolation and Localization (MIAMI-DIL) for detection and mitigation of </w:t>
      </w:r>
      <w:proofErr w:type="spellStart"/>
      <w:r>
        <w:rPr>
          <w:rFonts w:cstheme="minorHAnsi"/>
          <w:sz w:val="24"/>
          <w:szCs w:val="24"/>
        </w:rPr>
        <w:t>cyber attacks</w:t>
      </w:r>
      <w:proofErr w:type="spellEnd"/>
      <w:r>
        <w:rPr>
          <w:rFonts w:cstheme="minorHAnsi"/>
          <w:sz w:val="24"/>
          <w:szCs w:val="24"/>
        </w:rPr>
        <w:t xml:space="preserve"> against the Smart Grid, which is protocol and data agnostic.</w:t>
      </w:r>
    </w:p>
    <w:p w14:paraId="792A494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r>
        <w:rPr>
          <w:rFonts w:cstheme="minorHAnsi"/>
          <w:sz w:val="24"/>
          <w:szCs w:val="24"/>
        </w:rPr>
        <w:t xml:space="preserve">To study the effectiveness of the system a simulated study is carried out. With 10 data aggregators, 100 smart meters under each aggregator, 10 smart appliances under each smart meter </w:t>
      </w:r>
      <w:r>
        <w:rPr>
          <w:rFonts w:cstheme="minorHAnsi"/>
          <w:sz w:val="24"/>
          <w:szCs w:val="24"/>
        </w:rPr>
        <w:lastRenderedPageBreak/>
        <w:t>resulting a simulated total of 10,000 smart appliances and 1000 smart meters. Evaluated scenarios include, Dos via Jamming, false data injection, identification of compromised nodes, heterogeneous data.</w:t>
      </w:r>
    </w:p>
    <w:p w14:paraId="6649F36B"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The framework is numerically demonstrated to be effective in detecting attacks in simulated scenarios.</w:t>
      </w:r>
    </w:p>
    <w:p w14:paraId="3E0C4CC7" w14:textId="77777777" w:rsidR="000071A6" w:rsidRPr="008C1909" w:rsidRDefault="000071A6" w:rsidP="000071A6">
      <w:pPr>
        <w:tabs>
          <w:tab w:val="left" w:pos="993"/>
        </w:tabs>
        <w:spacing w:after="0"/>
        <w:ind w:left="-567" w:right="-23"/>
        <w:rPr>
          <w:rFonts w:cstheme="minorHAnsi"/>
          <w:bCs/>
          <w:sz w:val="24"/>
          <w:szCs w:val="24"/>
        </w:rPr>
      </w:pPr>
      <w:r w:rsidRPr="00E158DD">
        <w:rPr>
          <w:rFonts w:cstheme="minorHAnsi"/>
          <w:b/>
          <w:sz w:val="24"/>
          <w:szCs w:val="24"/>
        </w:rPr>
        <w:t>What were the gaps?</w:t>
      </w:r>
      <w:r>
        <w:rPr>
          <w:rFonts w:cstheme="minorHAnsi"/>
          <w:b/>
          <w:sz w:val="24"/>
          <w:szCs w:val="24"/>
        </w:rPr>
        <w:t xml:space="preserve"> </w:t>
      </w:r>
      <w:r>
        <w:rPr>
          <w:rFonts w:cstheme="minorHAnsi"/>
          <w:bCs/>
          <w:sz w:val="24"/>
          <w:szCs w:val="24"/>
        </w:rPr>
        <w:t>The paper assumes the data to be vulnerable, but the statistics used for defence mechanisms and monitoring to be transmitted securely via separate channels, and the case where they are vulnerable requires further work. Further work is also required for attacks such as intermittent DoS and low-rate DoS.</w:t>
      </w:r>
    </w:p>
    <w:p w14:paraId="78EA4043" w14:textId="77777777" w:rsidR="000071A6" w:rsidRPr="00E158DD" w:rsidRDefault="000071A6" w:rsidP="000071A6">
      <w:pPr>
        <w:tabs>
          <w:tab w:val="left" w:pos="993"/>
        </w:tabs>
        <w:spacing w:after="0"/>
        <w:ind w:left="-567" w:right="-23"/>
        <w:rPr>
          <w:rFonts w:cstheme="minorHAnsi"/>
          <w:sz w:val="24"/>
          <w:szCs w:val="24"/>
        </w:rPr>
      </w:pPr>
    </w:p>
    <w:p w14:paraId="4DB03F9A"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t>1</w:t>
      </w:r>
      <w:r>
        <w:rPr>
          <w:rFonts w:cstheme="minorHAnsi"/>
          <w:b/>
          <w:sz w:val="24"/>
          <w:szCs w:val="24"/>
        </w:rPr>
        <w:t>1</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roofErr w:type="spellStart"/>
      <w:r w:rsidRPr="00E158DD">
        <w:rPr>
          <w:rFonts w:cstheme="minorHAnsi"/>
          <w:sz w:val="24"/>
          <w:szCs w:val="24"/>
        </w:rPr>
        <w:t>Viel</w:t>
      </w:r>
      <w:proofErr w:type="spellEnd"/>
      <w:r w:rsidRPr="00E158DD">
        <w:rPr>
          <w:rFonts w:cstheme="minorHAnsi"/>
          <w:sz w:val="24"/>
          <w:szCs w:val="24"/>
        </w:rPr>
        <w:t xml:space="preserve"> et al.</w:t>
      </w:r>
    </w:p>
    <w:p w14:paraId="7D84DB1F"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An efficient interface for the integration of </w:t>
      </w:r>
      <w:proofErr w:type="spellStart"/>
      <w:r w:rsidRPr="00E158DD">
        <w:rPr>
          <w:rFonts w:cstheme="minorHAnsi"/>
          <w:sz w:val="24"/>
          <w:szCs w:val="24"/>
        </w:rPr>
        <w:t>iot</w:t>
      </w:r>
      <w:proofErr w:type="spellEnd"/>
      <w:r w:rsidRPr="00E158DD">
        <w:rPr>
          <w:rFonts w:cstheme="minorHAnsi"/>
          <w:sz w:val="24"/>
          <w:szCs w:val="24"/>
        </w:rPr>
        <w:t xml:space="preserve"> devices with smart grids</w:t>
      </w:r>
    </w:p>
    <w:p w14:paraId="6CD72ED8"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sz w:val="24"/>
          <w:szCs w:val="24"/>
        </w:rPr>
        <w:t>Sensors (Switzerland)</w:t>
      </w:r>
    </w:p>
    <w:p w14:paraId="162CF49B" w14:textId="77777777" w:rsidR="000071A6" w:rsidRPr="00E158DD" w:rsidRDefault="000071A6" w:rsidP="000071A6">
      <w:pPr>
        <w:tabs>
          <w:tab w:val="left" w:pos="993"/>
        </w:tabs>
        <w:spacing w:after="0"/>
        <w:ind w:left="-567" w:right="-23"/>
        <w:rPr>
          <w:rFonts w:cstheme="minorHAnsi"/>
          <w:bCs/>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2020</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11 (</w:t>
      </w:r>
      <w:proofErr w:type="spellStart"/>
      <w:r w:rsidRPr="00E158DD">
        <w:rPr>
          <w:rFonts w:cstheme="minorHAnsi"/>
          <w:bCs/>
          <w:sz w:val="24"/>
          <w:szCs w:val="24"/>
        </w:rPr>
        <w:t>scopus</w:t>
      </w:r>
      <w:proofErr w:type="spellEnd"/>
      <w:r w:rsidRPr="00E158DD">
        <w:rPr>
          <w:rFonts w:cstheme="minorHAnsi"/>
          <w:bCs/>
          <w:sz w:val="24"/>
          <w:szCs w:val="24"/>
        </w:rPr>
        <w:t>)</w:t>
      </w:r>
    </w:p>
    <w:p w14:paraId="55B09395" w14:textId="77777777" w:rsidR="000071A6" w:rsidRPr="00E158DD" w:rsidRDefault="000071A6" w:rsidP="000071A6">
      <w:pPr>
        <w:tabs>
          <w:tab w:val="left" w:pos="993"/>
        </w:tabs>
        <w:spacing w:after="0"/>
        <w:ind w:left="-567" w:right="-23"/>
        <w:rPr>
          <w:rFonts w:cstheme="minorHAnsi"/>
          <w:b/>
          <w:sz w:val="24"/>
          <w:szCs w:val="24"/>
        </w:rPr>
      </w:pPr>
      <w:r w:rsidRPr="00E158DD">
        <w:rPr>
          <w:rFonts w:cstheme="minorHAnsi"/>
          <w:b/>
          <w:sz w:val="24"/>
          <w:szCs w:val="24"/>
        </w:rPr>
        <w:t xml:space="preserve">Primary or Secondary: </w:t>
      </w:r>
      <w:r w:rsidRPr="00E158DD">
        <w:rPr>
          <w:rFonts w:cstheme="minorHAnsi"/>
          <w:bCs/>
          <w:sz w:val="24"/>
          <w:szCs w:val="24"/>
        </w:rPr>
        <w:t>Primary</w:t>
      </w:r>
    </w:p>
    <w:p w14:paraId="721A9A9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01A95612" w14:textId="77777777" w:rsidR="000071A6" w:rsidRPr="00E158DD" w:rsidRDefault="000071A6" w:rsidP="000071A6">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 5.8</w:t>
      </w:r>
      <w:r w:rsidRPr="00E158DD">
        <w:rPr>
          <w:rFonts w:cstheme="minorHAnsi"/>
          <w:i/>
          <w:sz w:val="24"/>
          <w:szCs w:val="24"/>
        </w:rPr>
        <w:tab/>
        <w:t>Rank: 13/128</w:t>
      </w:r>
      <w:r w:rsidRPr="00E158DD">
        <w:rPr>
          <w:rFonts w:cstheme="minorHAnsi"/>
          <w:i/>
          <w:sz w:val="24"/>
          <w:szCs w:val="24"/>
        </w:rPr>
        <w:tab/>
        <w:t>Percentile: 90%</w:t>
      </w:r>
      <w:r w:rsidRPr="00E158DD">
        <w:rPr>
          <w:rFonts w:cstheme="minorHAnsi"/>
          <w:i/>
          <w:sz w:val="24"/>
          <w:szCs w:val="24"/>
        </w:rPr>
        <w:tab/>
      </w:r>
      <w:r w:rsidRPr="00E158DD">
        <w:rPr>
          <w:rFonts w:cstheme="minorHAnsi"/>
          <w:i/>
          <w:sz w:val="24"/>
          <w:szCs w:val="24"/>
        </w:rPr>
        <w:tab/>
        <w:t>In-Category:</w:t>
      </w:r>
      <w:r w:rsidRPr="00E158DD">
        <w:rPr>
          <w:rFonts w:cstheme="minorHAnsi"/>
          <w:i/>
          <w:sz w:val="24"/>
          <w:szCs w:val="24"/>
        </w:rPr>
        <w:tab/>
        <w:t>Instrumentation</w:t>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 2020</w:t>
      </w:r>
    </w:p>
    <w:p w14:paraId="5857A177"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Pr>
          <w:rFonts w:cstheme="minorHAnsi"/>
          <w:sz w:val="24"/>
          <w:szCs w:val="24"/>
        </w:rPr>
        <w:t>IoT, Smart Grid, Communication protocol, CoAP, OSGP</w:t>
      </w:r>
    </w:p>
    <w:p w14:paraId="34DA4386"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Pr>
          <w:rFonts w:cstheme="minorHAnsi"/>
          <w:sz w:val="24"/>
          <w:szCs w:val="24"/>
        </w:rPr>
        <w:t xml:space="preserve">To provide a method to enable data packet exchange between IoT devices installed at homes which use general application protocols like CoAP and SG industry devices which use application specific protocols like OSGP by proposing a mapping interface </w:t>
      </w:r>
      <w:proofErr w:type="spellStart"/>
      <w:r w:rsidRPr="007434F6">
        <w:rPr>
          <w:rFonts w:cstheme="minorHAnsi"/>
          <w:sz w:val="24"/>
          <w:szCs w:val="24"/>
        </w:rPr>
        <w:t>COIIoT</w:t>
      </w:r>
      <w:proofErr w:type="spellEnd"/>
      <w:r>
        <w:rPr>
          <w:rFonts w:cstheme="minorHAnsi"/>
          <w:sz w:val="24"/>
          <w:szCs w:val="24"/>
        </w:rPr>
        <w:t xml:space="preserve"> (</w:t>
      </w:r>
      <w:r w:rsidRPr="007434F6">
        <w:rPr>
          <w:rFonts w:cstheme="minorHAnsi"/>
          <w:sz w:val="24"/>
          <w:szCs w:val="24"/>
        </w:rPr>
        <w:t>CoAP and OSGP Integration for the Internet of Things).</w:t>
      </w:r>
    </w:p>
    <w:p w14:paraId="345D4332"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r>
        <w:rPr>
          <w:rFonts w:cstheme="minorHAnsi"/>
          <w:sz w:val="24"/>
          <w:szCs w:val="24"/>
        </w:rPr>
        <w:t>The test environment is simulated on a Debian based Desktop PC as a Gateway, an ESP32 as a OSGP Smart Meter, a smartphone as a CoAP client.</w:t>
      </w:r>
    </w:p>
    <w:p w14:paraId="78E7B4FF" w14:textId="77777777" w:rsidR="000071A6" w:rsidRPr="00E158DD" w:rsidRDefault="000071A6" w:rsidP="000071A6">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Pr>
          <w:rFonts w:cstheme="minorHAnsi"/>
          <w:sz w:val="24"/>
          <w:szCs w:val="24"/>
        </w:rPr>
        <w:t xml:space="preserve">The proposed solution successfully integrates CoAP and </w:t>
      </w:r>
      <w:proofErr w:type="spellStart"/>
      <w:r>
        <w:rPr>
          <w:rFonts w:cstheme="minorHAnsi"/>
          <w:sz w:val="24"/>
          <w:szCs w:val="24"/>
        </w:rPr>
        <w:t>OSGp</w:t>
      </w:r>
      <w:proofErr w:type="spellEnd"/>
      <w:r>
        <w:rPr>
          <w:rFonts w:cstheme="minorHAnsi"/>
          <w:sz w:val="24"/>
          <w:szCs w:val="24"/>
        </w:rPr>
        <w:t xml:space="preserve"> protocols on an embedded platform to perform packet to packet mapping. It is also expected to reduce development time by abstracting the complexity between mapping both protocols.</w:t>
      </w:r>
    </w:p>
    <w:p w14:paraId="6C1780B0" w14:textId="77777777" w:rsidR="000071A6" w:rsidRPr="00EE6BB7" w:rsidRDefault="000071A6" w:rsidP="000071A6">
      <w:pPr>
        <w:tabs>
          <w:tab w:val="left" w:pos="993"/>
        </w:tabs>
        <w:spacing w:after="0"/>
        <w:ind w:left="-567" w:right="-23"/>
        <w:rPr>
          <w:rFonts w:cstheme="minorHAnsi"/>
          <w:bCs/>
          <w:sz w:val="24"/>
          <w:szCs w:val="24"/>
        </w:rPr>
      </w:pPr>
      <w:r w:rsidRPr="00E158DD">
        <w:rPr>
          <w:rFonts w:cstheme="minorHAnsi"/>
          <w:b/>
          <w:sz w:val="24"/>
          <w:szCs w:val="24"/>
        </w:rPr>
        <w:t>What were the gaps?</w:t>
      </w:r>
      <w:r>
        <w:rPr>
          <w:rFonts w:cstheme="minorHAnsi"/>
          <w:b/>
          <w:sz w:val="24"/>
          <w:szCs w:val="24"/>
        </w:rPr>
        <w:t xml:space="preserve"> </w:t>
      </w:r>
      <w:r>
        <w:rPr>
          <w:rFonts w:cstheme="minorHAnsi"/>
          <w:bCs/>
          <w:sz w:val="24"/>
          <w:szCs w:val="24"/>
        </w:rPr>
        <w:t>The evaluations only considered the mapping methods and not function calls. The security of the system was also out of scope. The experiment was only conducted as a POC and further testing with larger systems is required in different types of situations.</w:t>
      </w:r>
    </w:p>
    <w:p w14:paraId="0071813B" w14:textId="3CB6EBA9" w:rsidR="00F87A39" w:rsidRDefault="00F87A39" w:rsidP="00F87A39">
      <w:pPr>
        <w:tabs>
          <w:tab w:val="left" w:pos="993"/>
        </w:tabs>
        <w:spacing w:after="0"/>
        <w:ind w:left="-567" w:right="-23"/>
        <w:rPr>
          <w:rFonts w:cstheme="minorHAnsi"/>
          <w:b/>
          <w:sz w:val="24"/>
          <w:szCs w:val="24"/>
        </w:rPr>
      </w:pPr>
    </w:p>
    <w:p w14:paraId="1EBCA45B" w14:textId="035F21D7" w:rsidR="00F56E7C" w:rsidRPr="00E158DD" w:rsidRDefault="00F56E7C" w:rsidP="00F56E7C">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Pr>
          <w:rFonts w:cstheme="minorHAnsi"/>
          <w:b/>
          <w:sz w:val="24"/>
          <w:szCs w:val="24"/>
        </w:rPr>
        <w:t>12</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Awan et al.</w:t>
      </w:r>
    </w:p>
    <w:p w14:paraId="45F9F087" w14:textId="77777777" w:rsidR="00F56E7C" w:rsidRPr="00E158DD" w:rsidRDefault="00F56E7C" w:rsidP="00F56E7C">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Machine Learning-Enabled Power Scheduling in IoT-Based Smart Cities</w:t>
      </w:r>
    </w:p>
    <w:p w14:paraId="208D5119" w14:textId="77777777" w:rsidR="00F56E7C" w:rsidRPr="00E158DD" w:rsidRDefault="00F56E7C" w:rsidP="00F56E7C">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Publication: </w:t>
      </w:r>
      <w:r w:rsidRPr="00E158DD">
        <w:rPr>
          <w:rFonts w:cstheme="minorHAnsi"/>
          <w:sz w:val="24"/>
          <w:szCs w:val="24"/>
        </w:rPr>
        <w:t>Computers, Materials &amp; Continua</w:t>
      </w:r>
    </w:p>
    <w:p w14:paraId="686CEEB1" w14:textId="77777777" w:rsidR="00F56E7C" w:rsidRPr="00E158DD" w:rsidRDefault="00F56E7C" w:rsidP="00F56E7C">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t>2021</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 xml:space="preserve">Number of citations: </w:t>
      </w:r>
      <w:r w:rsidRPr="00E158DD">
        <w:rPr>
          <w:rFonts w:cstheme="minorHAnsi"/>
          <w:bCs/>
          <w:sz w:val="24"/>
          <w:szCs w:val="24"/>
        </w:rPr>
        <w:t>4 (</w:t>
      </w:r>
      <w:proofErr w:type="spellStart"/>
      <w:r w:rsidRPr="00E158DD">
        <w:rPr>
          <w:rFonts w:cstheme="minorHAnsi"/>
          <w:bCs/>
          <w:sz w:val="24"/>
          <w:szCs w:val="24"/>
        </w:rPr>
        <w:t>scopus</w:t>
      </w:r>
      <w:proofErr w:type="spellEnd"/>
      <w:r w:rsidRPr="00E158DD">
        <w:rPr>
          <w:rFonts w:cstheme="minorHAnsi"/>
          <w:bCs/>
          <w:sz w:val="24"/>
          <w:szCs w:val="24"/>
        </w:rPr>
        <w:t>)</w:t>
      </w:r>
    </w:p>
    <w:p w14:paraId="360DE880" w14:textId="157B3AFA" w:rsidR="00F56E7C" w:rsidRPr="00E158DD" w:rsidRDefault="00F56E7C" w:rsidP="00F56E7C">
      <w:pPr>
        <w:tabs>
          <w:tab w:val="left" w:pos="993"/>
        </w:tabs>
        <w:spacing w:after="0"/>
        <w:ind w:left="-567" w:right="-23"/>
        <w:rPr>
          <w:rFonts w:cstheme="minorHAnsi"/>
          <w:b/>
          <w:sz w:val="24"/>
          <w:szCs w:val="24"/>
        </w:rPr>
      </w:pPr>
      <w:r w:rsidRPr="00E158DD">
        <w:rPr>
          <w:rFonts w:cstheme="minorHAnsi"/>
          <w:b/>
          <w:sz w:val="24"/>
          <w:szCs w:val="24"/>
        </w:rPr>
        <w:t xml:space="preserve">Primary or Secondary: </w:t>
      </w:r>
      <w:r w:rsidR="00AE3EA1">
        <w:rPr>
          <w:rFonts w:cstheme="minorHAnsi"/>
          <w:b/>
          <w:sz w:val="24"/>
          <w:szCs w:val="24"/>
        </w:rPr>
        <w:t xml:space="preserve"> </w:t>
      </w:r>
      <w:r w:rsidR="00AE3EA1" w:rsidRPr="00E1753E">
        <w:rPr>
          <w:rFonts w:cstheme="minorHAnsi"/>
          <w:bCs/>
          <w:sz w:val="24"/>
          <w:szCs w:val="24"/>
        </w:rPr>
        <w:t>Primary</w:t>
      </w:r>
    </w:p>
    <w:p w14:paraId="4E9D3511" w14:textId="77777777" w:rsidR="00F56E7C" w:rsidRPr="00E158DD" w:rsidRDefault="00F56E7C" w:rsidP="00F56E7C">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00099A5B" w14:textId="77777777" w:rsidR="00F56E7C" w:rsidRPr="00E158DD" w:rsidRDefault="00F56E7C" w:rsidP="00F56E7C">
      <w:pPr>
        <w:tabs>
          <w:tab w:val="left" w:pos="993"/>
        </w:tabs>
        <w:spacing w:after="0"/>
        <w:ind w:left="-567" w:right="-23"/>
        <w:rPr>
          <w:rFonts w:cstheme="minorHAnsi"/>
          <w:sz w:val="24"/>
          <w:szCs w:val="24"/>
        </w:rPr>
      </w:pPr>
      <w:proofErr w:type="spellStart"/>
      <w:r w:rsidRPr="00E158DD">
        <w:rPr>
          <w:rFonts w:cstheme="minorHAnsi"/>
          <w:i/>
          <w:sz w:val="24"/>
          <w:szCs w:val="24"/>
        </w:rPr>
        <w:lastRenderedPageBreak/>
        <w:t>CiteScore</w:t>
      </w:r>
      <w:proofErr w:type="spellEnd"/>
      <w:r w:rsidRPr="00E158DD">
        <w:rPr>
          <w:rFonts w:cstheme="minorHAnsi"/>
          <w:i/>
          <w:sz w:val="24"/>
          <w:szCs w:val="24"/>
        </w:rPr>
        <w:t>:</w:t>
      </w:r>
      <w:r>
        <w:rPr>
          <w:rFonts w:cstheme="minorHAnsi"/>
          <w:i/>
          <w:sz w:val="24"/>
          <w:szCs w:val="24"/>
        </w:rPr>
        <w:t xml:space="preserve"> 4.6</w:t>
      </w:r>
      <w:r w:rsidRPr="00E158DD">
        <w:rPr>
          <w:rFonts w:cstheme="minorHAnsi"/>
          <w:i/>
          <w:sz w:val="24"/>
          <w:szCs w:val="24"/>
        </w:rPr>
        <w:tab/>
        <w:t xml:space="preserve">Rank: </w:t>
      </w:r>
      <w:r>
        <w:rPr>
          <w:rFonts w:cstheme="minorHAnsi"/>
          <w:i/>
          <w:sz w:val="24"/>
          <w:szCs w:val="24"/>
        </w:rPr>
        <w:t>56/290</w:t>
      </w:r>
      <w:r>
        <w:rPr>
          <w:rFonts w:cstheme="minorHAnsi"/>
          <w:i/>
          <w:sz w:val="24"/>
          <w:szCs w:val="24"/>
        </w:rPr>
        <w:tab/>
      </w:r>
      <w:r w:rsidRPr="00E158DD">
        <w:rPr>
          <w:rFonts w:cstheme="minorHAnsi"/>
          <w:i/>
          <w:sz w:val="24"/>
          <w:szCs w:val="24"/>
        </w:rPr>
        <w:t xml:space="preserve">Percentile: </w:t>
      </w:r>
      <w:r>
        <w:rPr>
          <w:rFonts w:cstheme="minorHAnsi"/>
          <w:i/>
          <w:sz w:val="24"/>
          <w:szCs w:val="24"/>
        </w:rPr>
        <w:t>80%</w:t>
      </w:r>
      <w:r w:rsidRPr="00E158DD">
        <w:rPr>
          <w:rFonts w:cstheme="minorHAnsi"/>
          <w:i/>
          <w:sz w:val="24"/>
          <w:szCs w:val="24"/>
        </w:rPr>
        <w:tab/>
        <w:t>In-Category:</w:t>
      </w:r>
      <w:r>
        <w:rPr>
          <w:rFonts w:cstheme="minorHAnsi"/>
          <w:i/>
          <w:sz w:val="24"/>
          <w:szCs w:val="24"/>
        </w:rPr>
        <w:t xml:space="preserve"> </w:t>
      </w:r>
      <w:proofErr w:type="spellStart"/>
      <w:r w:rsidRPr="00DD6D7C">
        <w:rPr>
          <w:rFonts w:cstheme="minorHAnsi"/>
          <w:i/>
          <w:sz w:val="24"/>
          <w:szCs w:val="24"/>
        </w:rPr>
        <w:t>Modeling</w:t>
      </w:r>
      <w:proofErr w:type="spellEnd"/>
      <w:r w:rsidRPr="00DD6D7C">
        <w:rPr>
          <w:rFonts w:cstheme="minorHAnsi"/>
          <w:i/>
          <w:sz w:val="24"/>
          <w:szCs w:val="24"/>
        </w:rPr>
        <w:t xml:space="preserve"> and Simulation</w:t>
      </w:r>
      <w:r>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r>
        <w:rPr>
          <w:rFonts w:cstheme="minorHAnsi"/>
          <w:i/>
          <w:sz w:val="24"/>
          <w:szCs w:val="24"/>
        </w:rPr>
        <w:t xml:space="preserve"> 2020</w:t>
      </w:r>
    </w:p>
    <w:p w14:paraId="0B734BFC" w14:textId="4E6D17FA" w:rsidR="00F56E7C" w:rsidRPr="00E158DD" w:rsidRDefault="00F56E7C" w:rsidP="00F56E7C">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r w:rsidR="001F2E73">
        <w:rPr>
          <w:rFonts w:cstheme="minorHAnsi"/>
          <w:sz w:val="24"/>
          <w:szCs w:val="24"/>
        </w:rPr>
        <w:t>PSO, IBR, Machine Learning, IoT, Smart Cities, CDBR</w:t>
      </w:r>
    </w:p>
    <w:p w14:paraId="6136BB7E" w14:textId="5991F716" w:rsidR="00F56E7C" w:rsidRPr="00E158DD" w:rsidRDefault="00F56E7C" w:rsidP="00F56E7C">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r w:rsidR="00490EF6">
        <w:rPr>
          <w:rFonts w:cstheme="minorHAnsi"/>
          <w:sz w:val="24"/>
          <w:szCs w:val="24"/>
        </w:rPr>
        <w:t xml:space="preserve">To see if </w:t>
      </w:r>
      <w:r w:rsidR="00490EF6" w:rsidRPr="00490EF6">
        <w:rPr>
          <w:rFonts w:cstheme="minorHAnsi"/>
          <w:sz w:val="24"/>
          <w:szCs w:val="24"/>
        </w:rPr>
        <w:t>collaborative execute-before-after dependency-based requirement (CDBR)</w:t>
      </w:r>
      <w:r w:rsidR="009811C6">
        <w:rPr>
          <w:rFonts w:cstheme="minorHAnsi"/>
          <w:sz w:val="24"/>
          <w:szCs w:val="24"/>
        </w:rPr>
        <w:t xml:space="preserve"> performs better than PSO and </w:t>
      </w:r>
      <w:proofErr w:type="gramStart"/>
      <w:r w:rsidR="009811C6">
        <w:rPr>
          <w:rFonts w:cstheme="minorHAnsi"/>
          <w:sz w:val="24"/>
          <w:szCs w:val="24"/>
        </w:rPr>
        <w:t>cluster based</w:t>
      </w:r>
      <w:proofErr w:type="gramEnd"/>
      <w:r w:rsidR="009811C6">
        <w:rPr>
          <w:rFonts w:cstheme="minorHAnsi"/>
          <w:sz w:val="24"/>
          <w:szCs w:val="24"/>
        </w:rPr>
        <w:t xml:space="preserve"> EMS</w:t>
      </w:r>
      <w:r w:rsidR="00A35F9D">
        <w:rPr>
          <w:rFonts w:cstheme="minorHAnsi"/>
          <w:sz w:val="24"/>
          <w:szCs w:val="24"/>
        </w:rPr>
        <w:t xml:space="preserve"> to reduce electricity pricing.</w:t>
      </w:r>
    </w:p>
    <w:p w14:paraId="0BC3BA12" w14:textId="29807F05" w:rsidR="00F56E7C" w:rsidRPr="00E158DD" w:rsidRDefault="00F56E7C" w:rsidP="00F56E7C">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r w:rsidR="009811C6">
        <w:rPr>
          <w:rFonts w:cstheme="minorHAnsi"/>
          <w:sz w:val="24"/>
          <w:szCs w:val="24"/>
        </w:rPr>
        <w:t xml:space="preserve">The paper used </w:t>
      </w:r>
      <w:r w:rsidR="000664EB" w:rsidRPr="000664EB">
        <w:rPr>
          <w:rFonts w:cstheme="minorHAnsi"/>
          <w:sz w:val="24"/>
          <w:szCs w:val="24"/>
        </w:rPr>
        <w:t>home energy management system</w:t>
      </w:r>
      <w:r w:rsidR="00773EA4" w:rsidRPr="00773EA4">
        <w:rPr>
          <w:rFonts w:cstheme="minorHAnsi"/>
          <w:sz w:val="24"/>
          <w:szCs w:val="24"/>
        </w:rPr>
        <w:t xml:space="preserve"> </w:t>
      </w:r>
      <w:r w:rsidR="009811C6">
        <w:rPr>
          <w:rFonts w:cstheme="minorHAnsi"/>
          <w:sz w:val="24"/>
          <w:szCs w:val="24"/>
        </w:rPr>
        <w:t>simulations to</w:t>
      </w:r>
      <w:r w:rsidR="00A1568B">
        <w:rPr>
          <w:rFonts w:cstheme="minorHAnsi"/>
          <w:sz w:val="24"/>
          <w:szCs w:val="24"/>
        </w:rPr>
        <w:t xml:space="preserve"> evaluate electricity costs PAR</w:t>
      </w:r>
      <w:r w:rsidR="003C30AE">
        <w:rPr>
          <w:rFonts w:cstheme="minorHAnsi"/>
          <w:sz w:val="24"/>
          <w:szCs w:val="24"/>
        </w:rPr>
        <w:t xml:space="preserve"> using MATLAB.</w:t>
      </w:r>
    </w:p>
    <w:p w14:paraId="6EC5F803" w14:textId="680635A6" w:rsidR="00F56E7C" w:rsidRPr="00E158DD" w:rsidRDefault="00F56E7C" w:rsidP="00F56E7C">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r w:rsidR="005238DC">
        <w:rPr>
          <w:rFonts w:cstheme="minorHAnsi"/>
          <w:sz w:val="24"/>
          <w:szCs w:val="24"/>
        </w:rPr>
        <w:t xml:space="preserve">The algorithm is </w:t>
      </w:r>
      <w:r w:rsidR="00066F92">
        <w:rPr>
          <w:rFonts w:cstheme="minorHAnsi"/>
          <w:sz w:val="24"/>
          <w:szCs w:val="24"/>
        </w:rPr>
        <w:t xml:space="preserve">found to perform better for percentage cost reduction, </w:t>
      </w:r>
      <w:r w:rsidR="004D0F1A">
        <w:rPr>
          <w:rFonts w:cstheme="minorHAnsi"/>
          <w:sz w:val="24"/>
          <w:szCs w:val="24"/>
        </w:rPr>
        <w:t>peak to Average ratio and Power variance mean ration.</w:t>
      </w:r>
    </w:p>
    <w:p w14:paraId="3BC88320" w14:textId="7634F600" w:rsidR="00F56E7C" w:rsidRPr="00031412" w:rsidRDefault="00F56E7C" w:rsidP="00F56E7C">
      <w:pPr>
        <w:tabs>
          <w:tab w:val="left" w:pos="993"/>
        </w:tabs>
        <w:spacing w:after="0"/>
        <w:ind w:left="-567" w:right="-23"/>
        <w:rPr>
          <w:rFonts w:cstheme="minorHAnsi"/>
          <w:bCs/>
          <w:sz w:val="24"/>
          <w:szCs w:val="24"/>
        </w:rPr>
      </w:pPr>
      <w:r w:rsidRPr="00E158DD">
        <w:rPr>
          <w:rFonts w:cstheme="minorHAnsi"/>
          <w:b/>
          <w:sz w:val="24"/>
          <w:szCs w:val="24"/>
        </w:rPr>
        <w:t xml:space="preserve">What were the gaps? </w:t>
      </w:r>
      <w:r w:rsidR="00A276FB">
        <w:rPr>
          <w:rFonts w:cstheme="minorHAnsi"/>
          <w:bCs/>
          <w:sz w:val="24"/>
          <w:szCs w:val="24"/>
        </w:rPr>
        <w:t xml:space="preserve">Smart Grids need to be secured from </w:t>
      </w:r>
      <w:proofErr w:type="spellStart"/>
      <w:r w:rsidR="00A276FB">
        <w:rPr>
          <w:rFonts w:cstheme="minorHAnsi"/>
          <w:bCs/>
          <w:sz w:val="24"/>
          <w:szCs w:val="24"/>
        </w:rPr>
        <w:t>cyber attacks</w:t>
      </w:r>
      <w:proofErr w:type="spellEnd"/>
      <w:r w:rsidR="00A276FB">
        <w:rPr>
          <w:rFonts w:cstheme="minorHAnsi"/>
          <w:bCs/>
          <w:sz w:val="24"/>
          <w:szCs w:val="24"/>
        </w:rPr>
        <w:t xml:space="preserve"> and requires a lot of work.</w:t>
      </w:r>
    </w:p>
    <w:p w14:paraId="165B3C2B" w14:textId="77777777" w:rsidR="00F56E7C" w:rsidRPr="00E158DD" w:rsidRDefault="00F56E7C" w:rsidP="00F56E7C">
      <w:pPr>
        <w:tabs>
          <w:tab w:val="left" w:pos="993"/>
        </w:tabs>
        <w:spacing w:after="0"/>
        <w:ind w:left="-567" w:right="-23"/>
        <w:rPr>
          <w:rFonts w:cstheme="minorHAnsi"/>
          <w:bCs/>
          <w:sz w:val="24"/>
          <w:szCs w:val="24"/>
        </w:rPr>
      </w:pPr>
    </w:p>
    <w:p w14:paraId="1BCB5177" w14:textId="77D58626" w:rsidR="00CF1973" w:rsidRPr="00E158DD" w:rsidRDefault="00CF1973" w:rsidP="00CF1973">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sidR="000B5FC4">
        <w:rPr>
          <w:rFonts w:cstheme="minorHAnsi"/>
          <w:b/>
          <w:sz w:val="24"/>
          <w:szCs w:val="24"/>
        </w:rPr>
        <w:t>13</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
    <w:p w14:paraId="620107FD" w14:textId="36225438" w:rsidR="00CF1973" w:rsidRPr="00E158DD" w:rsidRDefault="00CF1973" w:rsidP="00CF1973">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r w:rsidR="00D910B9" w:rsidRPr="00D910B9">
        <w:rPr>
          <w:rFonts w:cstheme="minorHAnsi"/>
          <w:sz w:val="24"/>
          <w:szCs w:val="24"/>
        </w:rPr>
        <w:t>Distributed Finite-Time Consensus Control for Heterogeneous Battery Energy Storage Systems in Droop-Controlled Microgrids</w:t>
      </w:r>
    </w:p>
    <w:p w14:paraId="5C9C52DE" w14:textId="07174717" w:rsidR="00CF1973" w:rsidRPr="00E158DD" w:rsidRDefault="00CF1973" w:rsidP="00CF1973">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r w:rsidR="00D910B9">
        <w:rPr>
          <w:rFonts w:cstheme="minorHAnsi"/>
          <w:b/>
          <w:sz w:val="24"/>
          <w:szCs w:val="24"/>
        </w:rPr>
        <w:t xml:space="preserve"> </w:t>
      </w:r>
      <w:r w:rsidR="00D910B9" w:rsidRPr="00D910B9">
        <w:rPr>
          <w:rFonts w:cstheme="minorHAnsi"/>
          <w:b/>
          <w:sz w:val="24"/>
          <w:szCs w:val="24"/>
        </w:rPr>
        <w:t>IEEE Transactions on Smart Grid</w:t>
      </w:r>
    </w:p>
    <w:p w14:paraId="7424064E" w14:textId="77777777" w:rsidR="00CF1973" w:rsidRPr="00E158DD" w:rsidRDefault="00CF1973" w:rsidP="00CF1973">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p>
    <w:p w14:paraId="2512E19D" w14:textId="77777777" w:rsidR="00CF1973" w:rsidRPr="00E158DD" w:rsidRDefault="00CF1973" w:rsidP="00CF1973">
      <w:pPr>
        <w:tabs>
          <w:tab w:val="left" w:pos="993"/>
        </w:tabs>
        <w:spacing w:after="0"/>
        <w:ind w:left="-567" w:right="-23"/>
        <w:rPr>
          <w:rFonts w:cstheme="minorHAnsi"/>
          <w:b/>
          <w:sz w:val="24"/>
          <w:szCs w:val="24"/>
        </w:rPr>
      </w:pPr>
      <w:r w:rsidRPr="00E158DD">
        <w:rPr>
          <w:rFonts w:cstheme="minorHAnsi"/>
          <w:b/>
          <w:sz w:val="24"/>
          <w:szCs w:val="24"/>
        </w:rPr>
        <w:t>Primary or Secondary:</w:t>
      </w:r>
    </w:p>
    <w:p w14:paraId="60660080" w14:textId="77777777" w:rsidR="00CF1973" w:rsidRPr="00E158DD" w:rsidRDefault="00CF1973" w:rsidP="00CF1973">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442E1EBE" w14:textId="77777777" w:rsidR="00CF1973" w:rsidRPr="00E158DD" w:rsidRDefault="00CF1973" w:rsidP="00CF1973">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385E3C9C" w14:textId="77777777" w:rsidR="00CF1973" w:rsidRPr="00E158DD" w:rsidRDefault="00CF1973" w:rsidP="00CF1973">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1248017E" w14:textId="77777777" w:rsidR="00CF1973" w:rsidRPr="00E158DD" w:rsidRDefault="00CF1973" w:rsidP="00CF1973">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6F6E09ED" w14:textId="77777777" w:rsidR="00CF1973" w:rsidRPr="00E158DD" w:rsidRDefault="00CF1973" w:rsidP="00CF1973">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6B7FAA0D" w14:textId="77777777" w:rsidR="00CF1973" w:rsidRPr="00E158DD" w:rsidRDefault="00CF1973" w:rsidP="00CF1973">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507B8796" w14:textId="0F3A8DD4" w:rsidR="00F56E7C" w:rsidRDefault="00CF1973" w:rsidP="00CF1973">
      <w:pPr>
        <w:tabs>
          <w:tab w:val="left" w:pos="993"/>
        </w:tabs>
        <w:spacing w:after="0"/>
        <w:ind w:left="-567" w:right="-23"/>
        <w:rPr>
          <w:rFonts w:cstheme="minorHAnsi"/>
          <w:b/>
          <w:sz w:val="24"/>
          <w:szCs w:val="24"/>
        </w:rPr>
      </w:pPr>
      <w:r w:rsidRPr="00E158DD">
        <w:rPr>
          <w:rFonts w:cstheme="minorHAnsi"/>
          <w:b/>
          <w:sz w:val="24"/>
          <w:szCs w:val="24"/>
        </w:rPr>
        <w:t>What were the gaps?</w:t>
      </w:r>
    </w:p>
    <w:p w14:paraId="545FAE0B" w14:textId="77777777" w:rsidR="00CF1973" w:rsidRDefault="00CF1973" w:rsidP="00CF1973">
      <w:pPr>
        <w:tabs>
          <w:tab w:val="left" w:pos="993"/>
        </w:tabs>
        <w:spacing w:after="0"/>
        <w:ind w:left="-567" w:right="-23"/>
        <w:rPr>
          <w:rFonts w:cstheme="minorHAnsi"/>
          <w:b/>
          <w:sz w:val="24"/>
          <w:szCs w:val="24"/>
        </w:rPr>
      </w:pPr>
    </w:p>
    <w:p w14:paraId="55144EC3" w14:textId="071E6C34" w:rsidR="00F56E7C" w:rsidRDefault="00F56E7C" w:rsidP="00F87A39">
      <w:pPr>
        <w:tabs>
          <w:tab w:val="left" w:pos="993"/>
        </w:tabs>
        <w:spacing w:after="0"/>
        <w:ind w:left="-567" w:right="-23"/>
        <w:rPr>
          <w:rFonts w:cstheme="minorHAnsi"/>
          <w:b/>
          <w:sz w:val="24"/>
          <w:szCs w:val="24"/>
        </w:rPr>
      </w:pPr>
    </w:p>
    <w:p w14:paraId="3529C6CE" w14:textId="77777777" w:rsidR="00F56E7C" w:rsidRPr="00E158DD" w:rsidRDefault="00F56E7C" w:rsidP="00F87A39">
      <w:pPr>
        <w:tabs>
          <w:tab w:val="left" w:pos="993"/>
        </w:tabs>
        <w:spacing w:after="0"/>
        <w:ind w:left="-567" w:right="-23"/>
        <w:rPr>
          <w:rFonts w:cstheme="minorHAnsi"/>
          <w:b/>
          <w:sz w:val="24"/>
          <w:szCs w:val="24"/>
        </w:rPr>
      </w:pPr>
    </w:p>
    <w:p w14:paraId="1D77758C" w14:textId="6B2B863B" w:rsidR="00F87A39" w:rsidRPr="00E158DD" w:rsidRDefault="00F87A39" w:rsidP="00F87A39">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sidR="000B5FC4">
        <w:rPr>
          <w:rFonts w:cstheme="minorHAnsi"/>
          <w:b/>
          <w:sz w:val="24"/>
          <w:szCs w:val="24"/>
        </w:rPr>
        <w:t>14</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r w:rsidR="00295525" w:rsidRPr="00295525">
        <w:rPr>
          <w:rFonts w:cstheme="minorHAnsi"/>
          <w:sz w:val="24"/>
          <w:szCs w:val="24"/>
        </w:rPr>
        <w:t>Sani</w:t>
      </w:r>
      <w:r w:rsidR="003A5F90">
        <w:rPr>
          <w:rFonts w:cstheme="minorHAnsi"/>
          <w:sz w:val="24"/>
          <w:szCs w:val="24"/>
        </w:rPr>
        <w:t xml:space="preserve"> et al.</w:t>
      </w:r>
    </w:p>
    <w:p w14:paraId="0AE54FC9" w14:textId="03BA56D0"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r w:rsidR="005538DF" w:rsidRPr="005538DF">
        <w:rPr>
          <w:rFonts w:cstheme="minorHAnsi"/>
          <w:sz w:val="24"/>
          <w:szCs w:val="24"/>
        </w:rPr>
        <w:t>Cyber security framework for Internet of Things-based Energy Internet</w:t>
      </w:r>
    </w:p>
    <w:p w14:paraId="1A327B6C" w14:textId="534B33AB"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w:t>
      </w:r>
      <w:r w:rsidR="00D85CBD">
        <w:rPr>
          <w:rFonts w:cstheme="minorHAnsi"/>
          <w:sz w:val="24"/>
          <w:szCs w:val="24"/>
        </w:rPr>
        <w:t>Journal Article</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r w:rsidR="003A5F90">
        <w:rPr>
          <w:rFonts w:cstheme="minorHAnsi"/>
          <w:b/>
          <w:sz w:val="24"/>
          <w:szCs w:val="24"/>
        </w:rPr>
        <w:t xml:space="preserve"> </w:t>
      </w:r>
      <w:r w:rsidR="003A5F90" w:rsidRPr="00FA17E4">
        <w:rPr>
          <w:rFonts w:cstheme="minorHAnsi"/>
          <w:bCs/>
          <w:sz w:val="24"/>
          <w:szCs w:val="24"/>
        </w:rPr>
        <w:t>Future Generation Computer Systems</w:t>
      </w:r>
    </w:p>
    <w:p w14:paraId="1DB58C35" w14:textId="4867061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00CE5211">
        <w:rPr>
          <w:rFonts w:cstheme="minorHAnsi"/>
          <w:sz w:val="24"/>
          <w:szCs w:val="24"/>
        </w:rPr>
        <w:tab/>
      </w:r>
      <w:r w:rsidR="00FA17E4">
        <w:rPr>
          <w:rFonts w:cstheme="minorHAnsi"/>
          <w:sz w:val="24"/>
          <w:szCs w:val="24"/>
        </w:rPr>
        <w:t>2019</w:t>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r w:rsidR="00FA17E4">
        <w:rPr>
          <w:rFonts w:cstheme="minorHAnsi"/>
          <w:b/>
          <w:sz w:val="24"/>
          <w:szCs w:val="24"/>
        </w:rPr>
        <w:t xml:space="preserve"> </w:t>
      </w:r>
    </w:p>
    <w:p w14:paraId="58D07E4B"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Primary or Secondary:</w:t>
      </w:r>
    </w:p>
    <w:p w14:paraId="5189EBC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33283D37" w14:textId="77777777" w:rsidR="00F87A39" w:rsidRPr="00E158DD" w:rsidRDefault="00F87A39" w:rsidP="00F87A39">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29C138BB"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74AA17ED"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3C64CF91"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027BB9E2"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5F96BC29"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What were the gaps?</w:t>
      </w:r>
    </w:p>
    <w:p w14:paraId="34BD5F6B" w14:textId="77777777" w:rsidR="00F87A39" w:rsidRPr="00E158DD" w:rsidRDefault="00F87A39" w:rsidP="00F87A39">
      <w:pPr>
        <w:tabs>
          <w:tab w:val="left" w:pos="993"/>
        </w:tabs>
        <w:spacing w:after="0"/>
        <w:ind w:left="-567" w:right="-23"/>
        <w:rPr>
          <w:rFonts w:cstheme="minorHAnsi"/>
          <w:sz w:val="24"/>
          <w:szCs w:val="24"/>
        </w:rPr>
      </w:pPr>
    </w:p>
    <w:p w14:paraId="60025347" w14:textId="4D9CC3DE" w:rsidR="00F87A39" w:rsidRPr="00E158DD" w:rsidRDefault="00F87A39" w:rsidP="00F87A39">
      <w:pPr>
        <w:tabs>
          <w:tab w:val="left" w:pos="993"/>
        </w:tabs>
        <w:spacing w:after="0"/>
        <w:ind w:left="-567" w:right="-23"/>
        <w:rPr>
          <w:rFonts w:cstheme="minorHAnsi"/>
          <w:sz w:val="24"/>
          <w:szCs w:val="24"/>
        </w:rPr>
      </w:pPr>
      <w:r w:rsidRPr="00E158DD">
        <w:rPr>
          <w:rFonts w:cstheme="minorHAnsi"/>
          <w:b/>
          <w:color w:val="FF0000"/>
          <w:sz w:val="24"/>
          <w:szCs w:val="24"/>
        </w:rPr>
        <w:lastRenderedPageBreak/>
        <w:t>Reference Number:</w:t>
      </w:r>
      <w:r w:rsidRPr="00E158DD">
        <w:rPr>
          <w:rFonts w:cstheme="minorHAnsi"/>
          <w:b/>
          <w:sz w:val="24"/>
          <w:szCs w:val="24"/>
        </w:rPr>
        <w:tab/>
      </w:r>
      <w:r w:rsidR="000B5FC4">
        <w:rPr>
          <w:rFonts w:cstheme="minorHAnsi"/>
          <w:b/>
          <w:sz w:val="24"/>
          <w:szCs w:val="24"/>
        </w:rPr>
        <w:t>15</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r w:rsidR="008F5DB2">
        <w:rPr>
          <w:rFonts w:ascii="Segoe UI" w:hAnsi="Segoe UI" w:cs="Segoe UI"/>
        </w:rPr>
        <w:t>Centenaro et al.</w:t>
      </w:r>
    </w:p>
    <w:p w14:paraId="33728AA1" w14:textId="77777777" w:rsidR="008F5DB2" w:rsidRDefault="00F87A39" w:rsidP="008F5DB2">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r w:rsidR="009A28FF" w:rsidRPr="009A28FF">
        <w:rPr>
          <w:rFonts w:cstheme="minorHAnsi"/>
          <w:sz w:val="24"/>
          <w:szCs w:val="24"/>
        </w:rPr>
        <w:t>Long-range communications in unlicensed bands: the rising stars in the IoT and smart city scenarios</w:t>
      </w:r>
    </w:p>
    <w:p w14:paraId="75EE05AB" w14:textId="70381B0C" w:rsidR="00F87A39" w:rsidRPr="008F5DB2" w:rsidRDefault="00F87A39" w:rsidP="008F5DB2">
      <w:pPr>
        <w:tabs>
          <w:tab w:val="left" w:pos="993"/>
        </w:tabs>
        <w:spacing w:after="0"/>
        <w:ind w:left="-567" w:right="-23"/>
        <w:rPr>
          <w:rFonts w:ascii="Segoe UI" w:hAnsi="Segoe UI" w:cs="Segoe UI"/>
        </w:rPr>
      </w:pPr>
      <w:r w:rsidRPr="00E158DD">
        <w:rPr>
          <w:rFonts w:cstheme="minorHAnsi"/>
          <w:b/>
          <w:sz w:val="24"/>
          <w:szCs w:val="24"/>
        </w:rPr>
        <w:t>Type:</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r w:rsidR="008F5DB2" w:rsidRPr="008F5DB2">
        <w:rPr>
          <w:rFonts w:ascii="Segoe UI" w:hAnsi="Segoe UI" w:cs="Segoe UI"/>
        </w:rPr>
        <w:t xml:space="preserve"> </w:t>
      </w:r>
      <w:r w:rsidR="008F5DB2">
        <w:rPr>
          <w:rFonts w:ascii="Segoe UI" w:hAnsi="Segoe UI" w:cs="Segoe UI"/>
        </w:rPr>
        <w:t>Institute of Electrical and Electronics Engineers (IEEE)</w:t>
      </w:r>
    </w:p>
    <w:p w14:paraId="475C5646"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p>
    <w:p w14:paraId="3C669DA9"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Primary or Secondary:</w:t>
      </w:r>
    </w:p>
    <w:p w14:paraId="47BB3B41"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74DD04CD" w14:textId="77777777" w:rsidR="00F87A39" w:rsidRPr="00E158DD" w:rsidRDefault="00F87A39" w:rsidP="00F87A39">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5E0E24A8"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5FA1285B"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44961768"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4D0CBD48"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7CC65E73"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What were the gaps?</w:t>
      </w:r>
    </w:p>
    <w:p w14:paraId="6122662D" w14:textId="77777777" w:rsidR="002132A9" w:rsidRPr="00E158DD" w:rsidRDefault="002132A9" w:rsidP="00F87A39">
      <w:pPr>
        <w:tabs>
          <w:tab w:val="left" w:pos="993"/>
        </w:tabs>
        <w:spacing w:after="0"/>
        <w:ind w:left="-567" w:right="-23"/>
        <w:rPr>
          <w:rFonts w:cstheme="minorHAnsi"/>
          <w:b/>
          <w:sz w:val="24"/>
          <w:szCs w:val="24"/>
        </w:rPr>
      </w:pPr>
      <w:r w:rsidRPr="00E158DD">
        <w:rPr>
          <w:rFonts w:cstheme="minorHAnsi"/>
          <w:sz w:val="24"/>
          <w:szCs w:val="24"/>
        </w:rPr>
        <w:br w:type="page"/>
      </w:r>
    </w:p>
    <w:p w14:paraId="7FB6A4A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color w:val="FF0000"/>
          <w:sz w:val="24"/>
          <w:szCs w:val="24"/>
        </w:rPr>
        <w:lastRenderedPageBreak/>
        <w:t>Reference Number:</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
    <w:p w14:paraId="1CD8D3B3"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p>
    <w:p w14:paraId="453E32E6"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p>
    <w:p w14:paraId="7E337638"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p>
    <w:p w14:paraId="174B4C4A"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Primary or Secondary:</w:t>
      </w:r>
    </w:p>
    <w:p w14:paraId="3EBA75CB"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1245CE75" w14:textId="77777777" w:rsidR="00F87A39" w:rsidRPr="00E158DD" w:rsidRDefault="00F87A39" w:rsidP="00F87A39">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1B0E0C96"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0505A52C"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449E31D2"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03EA1EE8"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47B0670C"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What were the gaps?</w:t>
      </w:r>
    </w:p>
    <w:p w14:paraId="556E1D1C" w14:textId="77777777" w:rsidR="00F87A39" w:rsidRPr="00E158DD" w:rsidRDefault="00F87A39" w:rsidP="00F87A39">
      <w:pPr>
        <w:tabs>
          <w:tab w:val="left" w:pos="993"/>
        </w:tabs>
        <w:spacing w:after="0"/>
        <w:ind w:left="-567" w:right="-23"/>
        <w:rPr>
          <w:rFonts w:cstheme="minorHAnsi"/>
          <w:b/>
          <w:sz w:val="24"/>
          <w:szCs w:val="24"/>
        </w:rPr>
      </w:pPr>
    </w:p>
    <w:p w14:paraId="7C5FAEA2"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
    <w:p w14:paraId="7DBB7987"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p>
    <w:p w14:paraId="1C3239D7"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p>
    <w:p w14:paraId="4DE1A214"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p>
    <w:p w14:paraId="6413C336"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Primary or Secondary:</w:t>
      </w:r>
    </w:p>
    <w:p w14:paraId="6534E8AC"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39CF0A91" w14:textId="77777777" w:rsidR="00F87A39" w:rsidRPr="00E158DD" w:rsidRDefault="00F87A39" w:rsidP="00F87A39">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56D52EB9"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4B6E4513"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605CC9E2"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62B9D717"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0E7D6E17"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What were the gaps?</w:t>
      </w:r>
    </w:p>
    <w:p w14:paraId="7CF52EEF" w14:textId="77777777" w:rsidR="00F87A39" w:rsidRPr="00E158DD" w:rsidRDefault="00F87A39" w:rsidP="00F87A39">
      <w:pPr>
        <w:tabs>
          <w:tab w:val="left" w:pos="993"/>
        </w:tabs>
        <w:spacing w:after="0"/>
        <w:ind w:left="-567" w:right="-23"/>
        <w:rPr>
          <w:rFonts w:cstheme="minorHAnsi"/>
          <w:sz w:val="24"/>
          <w:szCs w:val="24"/>
        </w:rPr>
      </w:pPr>
    </w:p>
    <w:p w14:paraId="65168B12"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
    <w:p w14:paraId="2CE2224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p>
    <w:p w14:paraId="7A4AF255"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p>
    <w:p w14:paraId="283FAB94"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p>
    <w:p w14:paraId="2DA61A9E"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Primary or Secondary:</w:t>
      </w:r>
    </w:p>
    <w:p w14:paraId="5857EEAC"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406C1D11" w14:textId="77777777" w:rsidR="00F87A39" w:rsidRPr="00E158DD" w:rsidRDefault="00F87A39" w:rsidP="00F87A39">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0EA3F430"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42DB9534"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7CF7B578"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45F9A4AB"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152F1981"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What were the gaps?</w:t>
      </w:r>
    </w:p>
    <w:p w14:paraId="4AF2141F" w14:textId="77777777" w:rsidR="00F87A39" w:rsidRPr="00E158DD" w:rsidRDefault="00F87A39">
      <w:pPr>
        <w:rPr>
          <w:rFonts w:cstheme="minorHAnsi"/>
          <w:sz w:val="24"/>
          <w:szCs w:val="24"/>
        </w:rPr>
      </w:pPr>
      <w:r w:rsidRPr="00E158DD">
        <w:rPr>
          <w:rFonts w:cstheme="minorHAnsi"/>
          <w:sz w:val="24"/>
          <w:szCs w:val="24"/>
        </w:rPr>
        <w:br w:type="page"/>
      </w:r>
    </w:p>
    <w:p w14:paraId="43FAD42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color w:val="FF0000"/>
          <w:sz w:val="24"/>
          <w:szCs w:val="24"/>
        </w:rPr>
        <w:lastRenderedPageBreak/>
        <w:t>Reference Number:</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
    <w:p w14:paraId="08AAF0A2"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p>
    <w:p w14:paraId="20DE3D5C"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p>
    <w:p w14:paraId="08E4C958"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p>
    <w:p w14:paraId="4C0CDD0E"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Primary or Secondary:</w:t>
      </w:r>
    </w:p>
    <w:p w14:paraId="248942B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40D25900" w14:textId="77777777" w:rsidR="00F87A39" w:rsidRPr="00E158DD" w:rsidRDefault="00F87A39" w:rsidP="00F87A39">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60AD3701"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702411AE"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32C724C4"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1CDA440E"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7C71802F"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What were the gaps?</w:t>
      </w:r>
    </w:p>
    <w:p w14:paraId="294F86A2" w14:textId="77777777" w:rsidR="00F87A39" w:rsidRPr="00E158DD" w:rsidRDefault="00F87A39" w:rsidP="00F87A39">
      <w:pPr>
        <w:tabs>
          <w:tab w:val="left" w:pos="993"/>
        </w:tabs>
        <w:spacing w:after="0"/>
        <w:ind w:left="-567" w:right="-23"/>
        <w:rPr>
          <w:rFonts w:cstheme="minorHAnsi"/>
          <w:b/>
          <w:sz w:val="24"/>
          <w:szCs w:val="24"/>
        </w:rPr>
      </w:pPr>
    </w:p>
    <w:p w14:paraId="6AECBC8E"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
    <w:p w14:paraId="170A8D46"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p>
    <w:p w14:paraId="0ADA694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p>
    <w:p w14:paraId="7806BBFC"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p>
    <w:p w14:paraId="3566ACE8"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Primary or Secondary:</w:t>
      </w:r>
    </w:p>
    <w:p w14:paraId="3F040B96"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193D4207" w14:textId="77777777" w:rsidR="00F87A39" w:rsidRPr="00E158DD" w:rsidRDefault="00F87A39" w:rsidP="00F87A39">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5E1AB36C"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41622ED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6EACE56B"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79EA33DA"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28D4274F"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What were the gaps?</w:t>
      </w:r>
    </w:p>
    <w:p w14:paraId="6DF4D7F0" w14:textId="77777777" w:rsidR="00F87A39" w:rsidRPr="00E158DD" w:rsidRDefault="00F87A39" w:rsidP="00F87A39">
      <w:pPr>
        <w:tabs>
          <w:tab w:val="left" w:pos="993"/>
        </w:tabs>
        <w:spacing w:after="0"/>
        <w:ind w:left="-567" w:right="-23"/>
        <w:rPr>
          <w:rFonts w:cstheme="minorHAnsi"/>
          <w:sz w:val="24"/>
          <w:szCs w:val="24"/>
        </w:rPr>
      </w:pPr>
    </w:p>
    <w:p w14:paraId="650D1503"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color w:val="FF0000"/>
          <w:sz w:val="24"/>
          <w:szCs w:val="24"/>
        </w:rPr>
        <w:t>Reference Number:</w:t>
      </w:r>
      <w:r w:rsidRPr="00E158DD">
        <w:rPr>
          <w:rFonts w:cstheme="minorHAnsi"/>
          <w:b/>
          <w:sz w:val="24"/>
          <w:szCs w:val="24"/>
        </w:rPr>
        <w:tab/>
      </w:r>
      <w:r w:rsidRPr="00E158DD">
        <w:rPr>
          <w:rFonts w:cstheme="minorHAnsi"/>
          <w:b/>
          <w:sz w:val="24"/>
          <w:szCs w:val="24"/>
        </w:rPr>
        <w:tab/>
      </w:r>
      <w:r w:rsidRPr="00E158DD">
        <w:rPr>
          <w:rFonts w:cstheme="minorHAnsi"/>
          <w:b/>
          <w:sz w:val="24"/>
          <w:szCs w:val="24"/>
        </w:rPr>
        <w:tab/>
      </w:r>
      <w:r w:rsidRPr="00E158DD">
        <w:rPr>
          <w:rFonts w:cstheme="minorHAnsi"/>
          <w:b/>
          <w:sz w:val="24"/>
          <w:szCs w:val="24"/>
        </w:rPr>
        <w:tab/>
        <w:t>Authors:</w:t>
      </w:r>
      <w:r w:rsidRPr="00E158DD">
        <w:rPr>
          <w:rFonts w:cstheme="minorHAnsi"/>
          <w:sz w:val="24"/>
          <w:szCs w:val="24"/>
        </w:rPr>
        <w:t xml:space="preserve"> </w:t>
      </w:r>
    </w:p>
    <w:p w14:paraId="41EBF3A0"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Title of Article:</w:t>
      </w:r>
      <w:r w:rsidRPr="00E158DD">
        <w:rPr>
          <w:rFonts w:cstheme="minorHAnsi"/>
          <w:sz w:val="24"/>
          <w:szCs w:val="24"/>
        </w:rPr>
        <w:t xml:space="preserve"> </w:t>
      </w:r>
    </w:p>
    <w:p w14:paraId="13EE0B4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Type:</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Publication:</w:t>
      </w:r>
    </w:p>
    <w:p w14:paraId="2E34826F"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Year Published:</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sz w:val="24"/>
          <w:szCs w:val="24"/>
        </w:rPr>
        <w:tab/>
      </w:r>
      <w:r w:rsidRPr="00E158DD">
        <w:rPr>
          <w:rFonts w:cstheme="minorHAnsi"/>
          <w:b/>
          <w:sz w:val="24"/>
          <w:szCs w:val="24"/>
        </w:rPr>
        <w:t>Number of citations:</w:t>
      </w:r>
    </w:p>
    <w:p w14:paraId="2F7CA0A9"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Primary or Secondary:</w:t>
      </w:r>
    </w:p>
    <w:p w14:paraId="5B2C400B"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Publication Rating:</w:t>
      </w:r>
      <w:r w:rsidRPr="00E158DD">
        <w:rPr>
          <w:rFonts w:cstheme="minorHAnsi"/>
          <w:sz w:val="24"/>
          <w:szCs w:val="24"/>
        </w:rPr>
        <w:t xml:space="preserve"> </w:t>
      </w:r>
      <w:r w:rsidRPr="00E158DD">
        <w:rPr>
          <w:rFonts w:cstheme="minorHAnsi"/>
          <w:sz w:val="24"/>
          <w:szCs w:val="24"/>
        </w:rPr>
        <w:tab/>
      </w:r>
      <w:r w:rsidRPr="00E158DD">
        <w:rPr>
          <w:rFonts w:cstheme="minorHAnsi"/>
          <w:sz w:val="24"/>
          <w:szCs w:val="24"/>
        </w:rPr>
        <w:tab/>
      </w:r>
      <w:r w:rsidRPr="00E158DD">
        <w:rPr>
          <w:rFonts w:cstheme="minorHAnsi"/>
          <w:sz w:val="24"/>
          <w:szCs w:val="24"/>
        </w:rPr>
        <w:tab/>
        <w:t xml:space="preserve"> </w:t>
      </w:r>
    </w:p>
    <w:p w14:paraId="4BA1DF3B" w14:textId="77777777" w:rsidR="00F87A39" w:rsidRPr="00E158DD" w:rsidRDefault="00F87A39" w:rsidP="00F87A39">
      <w:pPr>
        <w:tabs>
          <w:tab w:val="left" w:pos="993"/>
        </w:tabs>
        <w:spacing w:after="0"/>
        <w:ind w:left="-567" w:right="-23"/>
        <w:rPr>
          <w:rFonts w:cstheme="minorHAnsi"/>
          <w:sz w:val="24"/>
          <w:szCs w:val="24"/>
        </w:rPr>
      </w:pPr>
      <w:proofErr w:type="spellStart"/>
      <w:r w:rsidRPr="00E158DD">
        <w:rPr>
          <w:rFonts w:cstheme="minorHAnsi"/>
          <w:i/>
          <w:sz w:val="24"/>
          <w:szCs w:val="24"/>
        </w:rPr>
        <w:t>CiteScore</w:t>
      </w:r>
      <w:proofErr w:type="spellEnd"/>
      <w:r w:rsidRPr="00E158DD">
        <w:rPr>
          <w:rFonts w:cstheme="minorHAnsi"/>
          <w:i/>
          <w:sz w:val="24"/>
          <w:szCs w:val="24"/>
        </w:rPr>
        <w:t>:</w:t>
      </w:r>
      <w:r w:rsidRPr="00E158DD">
        <w:rPr>
          <w:rFonts w:cstheme="minorHAnsi"/>
          <w:i/>
          <w:sz w:val="24"/>
          <w:szCs w:val="24"/>
        </w:rPr>
        <w:tab/>
        <w:t xml:space="preserve">Rank: </w:t>
      </w:r>
      <w:r w:rsidRPr="00E158DD">
        <w:rPr>
          <w:rFonts w:cstheme="minorHAnsi"/>
          <w:i/>
          <w:sz w:val="24"/>
          <w:szCs w:val="24"/>
        </w:rPr>
        <w:tab/>
        <w:t xml:space="preserve">Percentile: </w:t>
      </w:r>
      <w:r w:rsidRPr="00E158DD">
        <w:rPr>
          <w:rFonts w:cstheme="minorHAnsi"/>
          <w:i/>
          <w:sz w:val="24"/>
          <w:szCs w:val="24"/>
        </w:rPr>
        <w:tab/>
        <w:t>In-Category:</w:t>
      </w:r>
      <w:r w:rsidRPr="00E158DD">
        <w:rPr>
          <w:rFonts w:cstheme="minorHAnsi"/>
          <w:i/>
          <w:sz w:val="24"/>
          <w:szCs w:val="24"/>
        </w:rPr>
        <w:tab/>
      </w:r>
      <w:r w:rsidRPr="00E158DD">
        <w:rPr>
          <w:rFonts w:cstheme="minorHAnsi"/>
          <w:i/>
          <w:sz w:val="24"/>
          <w:szCs w:val="24"/>
        </w:rPr>
        <w:tab/>
      </w:r>
      <w:r w:rsidRPr="00E158DD">
        <w:rPr>
          <w:rFonts w:cstheme="minorHAnsi"/>
          <w:i/>
          <w:sz w:val="24"/>
          <w:szCs w:val="24"/>
        </w:rPr>
        <w:tab/>
      </w:r>
      <w:proofErr w:type="spellStart"/>
      <w:r w:rsidRPr="00E158DD">
        <w:rPr>
          <w:rFonts w:cstheme="minorHAnsi"/>
          <w:i/>
          <w:sz w:val="24"/>
          <w:szCs w:val="24"/>
        </w:rPr>
        <w:t>CiteScore</w:t>
      </w:r>
      <w:proofErr w:type="spellEnd"/>
      <w:r w:rsidRPr="00E158DD">
        <w:rPr>
          <w:rFonts w:cstheme="minorHAnsi"/>
          <w:i/>
          <w:sz w:val="24"/>
          <w:szCs w:val="24"/>
        </w:rPr>
        <w:t xml:space="preserve"> Year:</w:t>
      </w:r>
    </w:p>
    <w:p w14:paraId="1BFDB03B"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themes were discussed in the Literature Review?</w:t>
      </w:r>
      <w:r w:rsidRPr="00E158DD">
        <w:rPr>
          <w:rFonts w:cstheme="minorHAnsi"/>
          <w:sz w:val="24"/>
          <w:szCs w:val="24"/>
        </w:rPr>
        <w:t xml:space="preserve"> </w:t>
      </w:r>
    </w:p>
    <w:p w14:paraId="6E5E7A15"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research question?</w:t>
      </w:r>
      <w:r w:rsidRPr="00E158DD">
        <w:rPr>
          <w:rFonts w:cstheme="minorHAnsi"/>
          <w:sz w:val="24"/>
          <w:szCs w:val="24"/>
        </w:rPr>
        <w:t xml:space="preserve"> </w:t>
      </w:r>
    </w:p>
    <w:p w14:paraId="397E6FBD"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Design:</w:t>
      </w:r>
      <w:r w:rsidRPr="00E158DD">
        <w:rPr>
          <w:rFonts w:cstheme="minorHAnsi"/>
          <w:sz w:val="24"/>
          <w:szCs w:val="24"/>
        </w:rPr>
        <w:t xml:space="preserve"> </w:t>
      </w:r>
    </w:p>
    <w:p w14:paraId="42918618" w14:textId="77777777" w:rsidR="00F87A39" w:rsidRPr="00E158DD" w:rsidRDefault="00F87A39" w:rsidP="00F87A39">
      <w:pPr>
        <w:tabs>
          <w:tab w:val="left" w:pos="993"/>
        </w:tabs>
        <w:spacing w:after="0"/>
        <w:ind w:left="-567" w:right="-23"/>
        <w:rPr>
          <w:rFonts w:cstheme="minorHAnsi"/>
          <w:sz w:val="24"/>
          <w:szCs w:val="24"/>
        </w:rPr>
      </w:pPr>
      <w:r w:rsidRPr="00E158DD">
        <w:rPr>
          <w:rFonts w:cstheme="minorHAnsi"/>
          <w:b/>
          <w:sz w:val="24"/>
          <w:szCs w:val="24"/>
        </w:rPr>
        <w:t>What was the finding?</w:t>
      </w:r>
      <w:r w:rsidRPr="00E158DD">
        <w:rPr>
          <w:rFonts w:cstheme="minorHAnsi"/>
          <w:sz w:val="24"/>
          <w:szCs w:val="24"/>
        </w:rPr>
        <w:t xml:space="preserve"> </w:t>
      </w:r>
    </w:p>
    <w:p w14:paraId="63D217CA" w14:textId="77777777" w:rsidR="00F87A39" w:rsidRPr="00E158DD" w:rsidRDefault="00F87A39" w:rsidP="00F87A39">
      <w:pPr>
        <w:tabs>
          <w:tab w:val="left" w:pos="993"/>
        </w:tabs>
        <w:spacing w:after="0"/>
        <w:ind w:left="-567" w:right="-23"/>
        <w:rPr>
          <w:rFonts w:cstheme="minorHAnsi"/>
          <w:b/>
          <w:sz w:val="24"/>
          <w:szCs w:val="24"/>
        </w:rPr>
      </w:pPr>
      <w:r w:rsidRPr="00E158DD">
        <w:rPr>
          <w:rFonts w:cstheme="minorHAnsi"/>
          <w:b/>
          <w:sz w:val="24"/>
          <w:szCs w:val="24"/>
        </w:rPr>
        <w:t>What were the gaps?</w:t>
      </w:r>
    </w:p>
    <w:p w14:paraId="0DE78EC1" w14:textId="77777777" w:rsidR="002132A9" w:rsidRPr="00E158DD" w:rsidRDefault="002132A9" w:rsidP="002132A9">
      <w:pPr>
        <w:tabs>
          <w:tab w:val="left" w:pos="993"/>
        </w:tabs>
        <w:spacing w:after="0"/>
        <w:ind w:left="-567" w:right="-23"/>
        <w:rPr>
          <w:rFonts w:cstheme="minorHAnsi"/>
          <w:sz w:val="24"/>
          <w:szCs w:val="24"/>
        </w:rPr>
      </w:pPr>
    </w:p>
    <w:p w14:paraId="075C4AF3" w14:textId="77777777" w:rsidR="002132A9" w:rsidRPr="00E158DD" w:rsidRDefault="002132A9" w:rsidP="002132A9">
      <w:pPr>
        <w:tabs>
          <w:tab w:val="left" w:pos="993"/>
        </w:tabs>
        <w:spacing w:after="0"/>
        <w:ind w:left="-567" w:right="-23"/>
        <w:rPr>
          <w:rFonts w:cstheme="minorHAnsi"/>
          <w:sz w:val="24"/>
          <w:szCs w:val="24"/>
        </w:rPr>
      </w:pPr>
    </w:p>
    <w:sectPr w:rsidR="002132A9" w:rsidRPr="00E158DD" w:rsidSect="00450F2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3MLQwszQ1sDCwNDdU0lEKTi0uzszPAymwqAUAOjOwp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x0x2va2s9f2oefseqpezwdtevpwpzpd59w&quot;&gt;EndNote Library&lt;record-ids&gt;&lt;item&gt;6&lt;/item&gt;&lt;/record-ids&gt;&lt;/item&gt;&lt;/Libraries&gt;"/>
  </w:docVars>
  <w:rsids>
    <w:rsidRoot w:val="007A37BC"/>
    <w:rsid w:val="0000590A"/>
    <w:rsid w:val="000071A6"/>
    <w:rsid w:val="00014B92"/>
    <w:rsid w:val="00014CF9"/>
    <w:rsid w:val="000173EE"/>
    <w:rsid w:val="0001765A"/>
    <w:rsid w:val="00017AC5"/>
    <w:rsid w:val="00022813"/>
    <w:rsid w:val="000241F6"/>
    <w:rsid w:val="00024496"/>
    <w:rsid w:val="00026C29"/>
    <w:rsid w:val="00031412"/>
    <w:rsid w:val="000323D0"/>
    <w:rsid w:val="00033925"/>
    <w:rsid w:val="00041703"/>
    <w:rsid w:val="0004295A"/>
    <w:rsid w:val="000600FD"/>
    <w:rsid w:val="00064820"/>
    <w:rsid w:val="000650A0"/>
    <w:rsid w:val="000664EB"/>
    <w:rsid w:val="00066F92"/>
    <w:rsid w:val="00070616"/>
    <w:rsid w:val="00070F52"/>
    <w:rsid w:val="00074348"/>
    <w:rsid w:val="000753BB"/>
    <w:rsid w:val="00075A0B"/>
    <w:rsid w:val="00081049"/>
    <w:rsid w:val="00081648"/>
    <w:rsid w:val="00082759"/>
    <w:rsid w:val="00082876"/>
    <w:rsid w:val="00084C05"/>
    <w:rsid w:val="0009523A"/>
    <w:rsid w:val="00095E05"/>
    <w:rsid w:val="000B42A9"/>
    <w:rsid w:val="000B4F5F"/>
    <w:rsid w:val="000B5FC4"/>
    <w:rsid w:val="000C4F34"/>
    <w:rsid w:val="000C72D3"/>
    <w:rsid w:val="000C7716"/>
    <w:rsid w:val="000D0D61"/>
    <w:rsid w:val="000D213C"/>
    <w:rsid w:val="000D4EE4"/>
    <w:rsid w:val="000F4B1A"/>
    <w:rsid w:val="000F733F"/>
    <w:rsid w:val="00106069"/>
    <w:rsid w:val="0011752F"/>
    <w:rsid w:val="00123A0A"/>
    <w:rsid w:val="001348C8"/>
    <w:rsid w:val="00135447"/>
    <w:rsid w:val="00135456"/>
    <w:rsid w:val="0013680E"/>
    <w:rsid w:val="001422F8"/>
    <w:rsid w:val="00147300"/>
    <w:rsid w:val="001533F8"/>
    <w:rsid w:val="0015352C"/>
    <w:rsid w:val="00163227"/>
    <w:rsid w:val="00164993"/>
    <w:rsid w:val="0017004C"/>
    <w:rsid w:val="001734E7"/>
    <w:rsid w:val="00181CE1"/>
    <w:rsid w:val="001872D5"/>
    <w:rsid w:val="00187A20"/>
    <w:rsid w:val="00190EB7"/>
    <w:rsid w:val="00191306"/>
    <w:rsid w:val="00193A3F"/>
    <w:rsid w:val="001C63FE"/>
    <w:rsid w:val="001D1300"/>
    <w:rsid w:val="001D5B18"/>
    <w:rsid w:val="001E7D3C"/>
    <w:rsid w:val="001F2A48"/>
    <w:rsid w:val="001F2E73"/>
    <w:rsid w:val="002035CD"/>
    <w:rsid w:val="00203CF1"/>
    <w:rsid w:val="002106D0"/>
    <w:rsid w:val="002132A9"/>
    <w:rsid w:val="002137DE"/>
    <w:rsid w:val="0022272C"/>
    <w:rsid w:val="00225DB5"/>
    <w:rsid w:val="00232C7F"/>
    <w:rsid w:val="00242561"/>
    <w:rsid w:val="00243100"/>
    <w:rsid w:val="0024315B"/>
    <w:rsid w:val="00243B99"/>
    <w:rsid w:val="00262698"/>
    <w:rsid w:val="00267565"/>
    <w:rsid w:val="002771D1"/>
    <w:rsid w:val="00280531"/>
    <w:rsid w:val="00281414"/>
    <w:rsid w:val="002873BD"/>
    <w:rsid w:val="00295525"/>
    <w:rsid w:val="002964A1"/>
    <w:rsid w:val="002A61FF"/>
    <w:rsid w:val="002B14B4"/>
    <w:rsid w:val="002B2499"/>
    <w:rsid w:val="002B286B"/>
    <w:rsid w:val="002B4702"/>
    <w:rsid w:val="002E72AE"/>
    <w:rsid w:val="002F04A9"/>
    <w:rsid w:val="002F241F"/>
    <w:rsid w:val="00300F04"/>
    <w:rsid w:val="00312F9A"/>
    <w:rsid w:val="00321D0E"/>
    <w:rsid w:val="00326578"/>
    <w:rsid w:val="0033468C"/>
    <w:rsid w:val="00335404"/>
    <w:rsid w:val="0034039E"/>
    <w:rsid w:val="00347F09"/>
    <w:rsid w:val="003505F6"/>
    <w:rsid w:val="00351C26"/>
    <w:rsid w:val="00354DC8"/>
    <w:rsid w:val="0035736B"/>
    <w:rsid w:val="003716BB"/>
    <w:rsid w:val="003727A2"/>
    <w:rsid w:val="00373390"/>
    <w:rsid w:val="00380652"/>
    <w:rsid w:val="0038353D"/>
    <w:rsid w:val="00383862"/>
    <w:rsid w:val="00395552"/>
    <w:rsid w:val="00395E3C"/>
    <w:rsid w:val="00397CEB"/>
    <w:rsid w:val="003A0710"/>
    <w:rsid w:val="003A54BF"/>
    <w:rsid w:val="003A5F90"/>
    <w:rsid w:val="003A6B03"/>
    <w:rsid w:val="003B7157"/>
    <w:rsid w:val="003C2855"/>
    <w:rsid w:val="003C30AE"/>
    <w:rsid w:val="003D139A"/>
    <w:rsid w:val="003D1452"/>
    <w:rsid w:val="003D28AD"/>
    <w:rsid w:val="003D2D79"/>
    <w:rsid w:val="003D58CB"/>
    <w:rsid w:val="003E13C3"/>
    <w:rsid w:val="003F1DF0"/>
    <w:rsid w:val="003F215E"/>
    <w:rsid w:val="004017BA"/>
    <w:rsid w:val="00403C36"/>
    <w:rsid w:val="00421C41"/>
    <w:rsid w:val="00422F3B"/>
    <w:rsid w:val="00427130"/>
    <w:rsid w:val="00431B71"/>
    <w:rsid w:val="00431F23"/>
    <w:rsid w:val="00436E95"/>
    <w:rsid w:val="00441D08"/>
    <w:rsid w:val="004478E1"/>
    <w:rsid w:val="00450F24"/>
    <w:rsid w:val="00454887"/>
    <w:rsid w:val="004548D8"/>
    <w:rsid w:val="00454CF1"/>
    <w:rsid w:val="00474245"/>
    <w:rsid w:val="00474D1C"/>
    <w:rsid w:val="00481009"/>
    <w:rsid w:val="00482623"/>
    <w:rsid w:val="00490EF6"/>
    <w:rsid w:val="00491401"/>
    <w:rsid w:val="004948CC"/>
    <w:rsid w:val="00494BC2"/>
    <w:rsid w:val="004A3D3B"/>
    <w:rsid w:val="004A5F96"/>
    <w:rsid w:val="004A60E6"/>
    <w:rsid w:val="004B1E1D"/>
    <w:rsid w:val="004C3F99"/>
    <w:rsid w:val="004C5583"/>
    <w:rsid w:val="004D0F1A"/>
    <w:rsid w:val="004E0330"/>
    <w:rsid w:val="004E20EA"/>
    <w:rsid w:val="004E32EF"/>
    <w:rsid w:val="004E377E"/>
    <w:rsid w:val="004E4237"/>
    <w:rsid w:val="004E4C9E"/>
    <w:rsid w:val="004F5509"/>
    <w:rsid w:val="004F5E44"/>
    <w:rsid w:val="004F6748"/>
    <w:rsid w:val="004F7236"/>
    <w:rsid w:val="00503E15"/>
    <w:rsid w:val="005150D9"/>
    <w:rsid w:val="005238DC"/>
    <w:rsid w:val="00535E9F"/>
    <w:rsid w:val="00544312"/>
    <w:rsid w:val="00547202"/>
    <w:rsid w:val="00550AB9"/>
    <w:rsid w:val="005538DF"/>
    <w:rsid w:val="005571E0"/>
    <w:rsid w:val="00561E7B"/>
    <w:rsid w:val="00567AAB"/>
    <w:rsid w:val="0057423C"/>
    <w:rsid w:val="005761F5"/>
    <w:rsid w:val="00580CFF"/>
    <w:rsid w:val="00580E76"/>
    <w:rsid w:val="0058344A"/>
    <w:rsid w:val="00592927"/>
    <w:rsid w:val="00595046"/>
    <w:rsid w:val="005974E9"/>
    <w:rsid w:val="005A4E51"/>
    <w:rsid w:val="005B21D4"/>
    <w:rsid w:val="005B54C5"/>
    <w:rsid w:val="005C009A"/>
    <w:rsid w:val="005C105C"/>
    <w:rsid w:val="005C664A"/>
    <w:rsid w:val="005D6C20"/>
    <w:rsid w:val="005D72DA"/>
    <w:rsid w:val="005D743C"/>
    <w:rsid w:val="005F66E0"/>
    <w:rsid w:val="0060265F"/>
    <w:rsid w:val="00602B65"/>
    <w:rsid w:val="00605889"/>
    <w:rsid w:val="0061426F"/>
    <w:rsid w:val="0061690E"/>
    <w:rsid w:val="00641C19"/>
    <w:rsid w:val="00647BBF"/>
    <w:rsid w:val="00651B47"/>
    <w:rsid w:val="00654516"/>
    <w:rsid w:val="006553C6"/>
    <w:rsid w:val="00657044"/>
    <w:rsid w:val="00662B7F"/>
    <w:rsid w:val="006631A9"/>
    <w:rsid w:val="00666820"/>
    <w:rsid w:val="00670B6C"/>
    <w:rsid w:val="00690AAB"/>
    <w:rsid w:val="0069333C"/>
    <w:rsid w:val="006975EB"/>
    <w:rsid w:val="006D10EF"/>
    <w:rsid w:val="006D1C7F"/>
    <w:rsid w:val="006D36B0"/>
    <w:rsid w:val="006F3B9F"/>
    <w:rsid w:val="00700A1F"/>
    <w:rsid w:val="00700D95"/>
    <w:rsid w:val="00713A53"/>
    <w:rsid w:val="007142AA"/>
    <w:rsid w:val="00714A1E"/>
    <w:rsid w:val="00717CB7"/>
    <w:rsid w:val="0072216C"/>
    <w:rsid w:val="00726D07"/>
    <w:rsid w:val="007303DA"/>
    <w:rsid w:val="007317B9"/>
    <w:rsid w:val="00733D1E"/>
    <w:rsid w:val="007402D9"/>
    <w:rsid w:val="00741A77"/>
    <w:rsid w:val="007434F6"/>
    <w:rsid w:val="0074783A"/>
    <w:rsid w:val="00750927"/>
    <w:rsid w:val="00762C33"/>
    <w:rsid w:val="00767151"/>
    <w:rsid w:val="00773EA4"/>
    <w:rsid w:val="00774C50"/>
    <w:rsid w:val="00781B01"/>
    <w:rsid w:val="0078359C"/>
    <w:rsid w:val="00784E11"/>
    <w:rsid w:val="00786969"/>
    <w:rsid w:val="00786FE9"/>
    <w:rsid w:val="00794F04"/>
    <w:rsid w:val="00795DCD"/>
    <w:rsid w:val="00797B05"/>
    <w:rsid w:val="007A37BC"/>
    <w:rsid w:val="007A3F76"/>
    <w:rsid w:val="007A74E8"/>
    <w:rsid w:val="007B088A"/>
    <w:rsid w:val="007B4F3D"/>
    <w:rsid w:val="007B6D27"/>
    <w:rsid w:val="007C071A"/>
    <w:rsid w:val="007C19E2"/>
    <w:rsid w:val="007C1C48"/>
    <w:rsid w:val="007C29EB"/>
    <w:rsid w:val="007D193E"/>
    <w:rsid w:val="007F26AB"/>
    <w:rsid w:val="007F5249"/>
    <w:rsid w:val="007F5FEA"/>
    <w:rsid w:val="007F74EC"/>
    <w:rsid w:val="00807E3D"/>
    <w:rsid w:val="008279E6"/>
    <w:rsid w:val="008353A0"/>
    <w:rsid w:val="0084289D"/>
    <w:rsid w:val="00842A95"/>
    <w:rsid w:val="00843301"/>
    <w:rsid w:val="00846043"/>
    <w:rsid w:val="008461C5"/>
    <w:rsid w:val="008465D7"/>
    <w:rsid w:val="0085369D"/>
    <w:rsid w:val="0085506E"/>
    <w:rsid w:val="008551BB"/>
    <w:rsid w:val="00855A83"/>
    <w:rsid w:val="008562B2"/>
    <w:rsid w:val="00860319"/>
    <w:rsid w:val="0086204F"/>
    <w:rsid w:val="00864DD9"/>
    <w:rsid w:val="008674D7"/>
    <w:rsid w:val="00867F3E"/>
    <w:rsid w:val="00880D38"/>
    <w:rsid w:val="00880E87"/>
    <w:rsid w:val="00894AFB"/>
    <w:rsid w:val="00894EB3"/>
    <w:rsid w:val="008B3E4E"/>
    <w:rsid w:val="008C1909"/>
    <w:rsid w:val="008C3794"/>
    <w:rsid w:val="008C5EE0"/>
    <w:rsid w:val="008C7B2C"/>
    <w:rsid w:val="008D29CC"/>
    <w:rsid w:val="008D5060"/>
    <w:rsid w:val="008D6E0E"/>
    <w:rsid w:val="008E6758"/>
    <w:rsid w:val="008F1DA1"/>
    <w:rsid w:val="008F2499"/>
    <w:rsid w:val="008F46F4"/>
    <w:rsid w:val="008F5DB2"/>
    <w:rsid w:val="00904EDA"/>
    <w:rsid w:val="009077CE"/>
    <w:rsid w:val="00910DC4"/>
    <w:rsid w:val="00915B3F"/>
    <w:rsid w:val="0091622A"/>
    <w:rsid w:val="009252B5"/>
    <w:rsid w:val="009319FD"/>
    <w:rsid w:val="00932AC4"/>
    <w:rsid w:val="0093303D"/>
    <w:rsid w:val="0093364E"/>
    <w:rsid w:val="009341BF"/>
    <w:rsid w:val="009367EF"/>
    <w:rsid w:val="009379E7"/>
    <w:rsid w:val="009421AC"/>
    <w:rsid w:val="00951863"/>
    <w:rsid w:val="0095306B"/>
    <w:rsid w:val="00957BEA"/>
    <w:rsid w:val="00960D87"/>
    <w:rsid w:val="00961C85"/>
    <w:rsid w:val="0096358E"/>
    <w:rsid w:val="00967CD4"/>
    <w:rsid w:val="0097539A"/>
    <w:rsid w:val="00977AE6"/>
    <w:rsid w:val="009811C6"/>
    <w:rsid w:val="00985C78"/>
    <w:rsid w:val="00987533"/>
    <w:rsid w:val="00991DE1"/>
    <w:rsid w:val="00993A4D"/>
    <w:rsid w:val="009A28FF"/>
    <w:rsid w:val="009B4015"/>
    <w:rsid w:val="009F7201"/>
    <w:rsid w:val="00A125A4"/>
    <w:rsid w:val="00A1568B"/>
    <w:rsid w:val="00A23646"/>
    <w:rsid w:val="00A276FB"/>
    <w:rsid w:val="00A35F9D"/>
    <w:rsid w:val="00A42A0C"/>
    <w:rsid w:val="00A440B1"/>
    <w:rsid w:val="00A44A1B"/>
    <w:rsid w:val="00A53056"/>
    <w:rsid w:val="00A67954"/>
    <w:rsid w:val="00A67A08"/>
    <w:rsid w:val="00A72F1B"/>
    <w:rsid w:val="00A77ABA"/>
    <w:rsid w:val="00A8191D"/>
    <w:rsid w:val="00A85555"/>
    <w:rsid w:val="00A92093"/>
    <w:rsid w:val="00AA3391"/>
    <w:rsid w:val="00AA4B39"/>
    <w:rsid w:val="00AA7CF6"/>
    <w:rsid w:val="00AB1E99"/>
    <w:rsid w:val="00AD2FB8"/>
    <w:rsid w:val="00AD5248"/>
    <w:rsid w:val="00AD74E6"/>
    <w:rsid w:val="00AE2083"/>
    <w:rsid w:val="00AE295D"/>
    <w:rsid w:val="00AE37FD"/>
    <w:rsid w:val="00AE3EA1"/>
    <w:rsid w:val="00AE4193"/>
    <w:rsid w:val="00AE73F3"/>
    <w:rsid w:val="00AF3D58"/>
    <w:rsid w:val="00AF613C"/>
    <w:rsid w:val="00B014E3"/>
    <w:rsid w:val="00B0568E"/>
    <w:rsid w:val="00B121E3"/>
    <w:rsid w:val="00B12F52"/>
    <w:rsid w:val="00B13D59"/>
    <w:rsid w:val="00B159CC"/>
    <w:rsid w:val="00B164BD"/>
    <w:rsid w:val="00B269EC"/>
    <w:rsid w:val="00B354E1"/>
    <w:rsid w:val="00B36CE3"/>
    <w:rsid w:val="00B4269F"/>
    <w:rsid w:val="00B44989"/>
    <w:rsid w:val="00B451B5"/>
    <w:rsid w:val="00B523B2"/>
    <w:rsid w:val="00B537EF"/>
    <w:rsid w:val="00B53B15"/>
    <w:rsid w:val="00B57C80"/>
    <w:rsid w:val="00B63361"/>
    <w:rsid w:val="00B668A0"/>
    <w:rsid w:val="00B72EAB"/>
    <w:rsid w:val="00B8434F"/>
    <w:rsid w:val="00B868BE"/>
    <w:rsid w:val="00B87680"/>
    <w:rsid w:val="00B87F50"/>
    <w:rsid w:val="00B97D60"/>
    <w:rsid w:val="00BA395F"/>
    <w:rsid w:val="00BB70F9"/>
    <w:rsid w:val="00BC59CC"/>
    <w:rsid w:val="00BC74DC"/>
    <w:rsid w:val="00BD4CCE"/>
    <w:rsid w:val="00BD4F42"/>
    <w:rsid w:val="00BE61D3"/>
    <w:rsid w:val="00BF734D"/>
    <w:rsid w:val="00C063C7"/>
    <w:rsid w:val="00C0717B"/>
    <w:rsid w:val="00C13564"/>
    <w:rsid w:val="00C13612"/>
    <w:rsid w:val="00C15173"/>
    <w:rsid w:val="00C277D7"/>
    <w:rsid w:val="00C30164"/>
    <w:rsid w:val="00C31BF6"/>
    <w:rsid w:val="00C35E7F"/>
    <w:rsid w:val="00C42F82"/>
    <w:rsid w:val="00C44556"/>
    <w:rsid w:val="00C502B2"/>
    <w:rsid w:val="00C575FF"/>
    <w:rsid w:val="00C6019B"/>
    <w:rsid w:val="00C65018"/>
    <w:rsid w:val="00C66AC6"/>
    <w:rsid w:val="00C674BD"/>
    <w:rsid w:val="00C81836"/>
    <w:rsid w:val="00C81A29"/>
    <w:rsid w:val="00C87CAD"/>
    <w:rsid w:val="00C9075B"/>
    <w:rsid w:val="00C9433F"/>
    <w:rsid w:val="00C96E59"/>
    <w:rsid w:val="00CC14E8"/>
    <w:rsid w:val="00CC1BF5"/>
    <w:rsid w:val="00CC5189"/>
    <w:rsid w:val="00CD68CD"/>
    <w:rsid w:val="00CE5211"/>
    <w:rsid w:val="00CE6670"/>
    <w:rsid w:val="00CF1973"/>
    <w:rsid w:val="00CF4EB9"/>
    <w:rsid w:val="00CF6368"/>
    <w:rsid w:val="00CF7E73"/>
    <w:rsid w:val="00D0162D"/>
    <w:rsid w:val="00D02865"/>
    <w:rsid w:val="00D0430D"/>
    <w:rsid w:val="00D06BBE"/>
    <w:rsid w:val="00D111EE"/>
    <w:rsid w:val="00D13165"/>
    <w:rsid w:val="00D20614"/>
    <w:rsid w:val="00D2427A"/>
    <w:rsid w:val="00D26974"/>
    <w:rsid w:val="00D270CB"/>
    <w:rsid w:val="00D31201"/>
    <w:rsid w:val="00D35807"/>
    <w:rsid w:val="00D43A6C"/>
    <w:rsid w:val="00D474AB"/>
    <w:rsid w:val="00D574B8"/>
    <w:rsid w:val="00D60D5A"/>
    <w:rsid w:val="00D77904"/>
    <w:rsid w:val="00D85CBD"/>
    <w:rsid w:val="00D87B52"/>
    <w:rsid w:val="00D910B9"/>
    <w:rsid w:val="00D93E8B"/>
    <w:rsid w:val="00DB1254"/>
    <w:rsid w:val="00DC1E88"/>
    <w:rsid w:val="00DC7DE6"/>
    <w:rsid w:val="00DD04F9"/>
    <w:rsid w:val="00DD37A6"/>
    <w:rsid w:val="00DD6D7C"/>
    <w:rsid w:val="00DE3857"/>
    <w:rsid w:val="00DE6E79"/>
    <w:rsid w:val="00DF4C70"/>
    <w:rsid w:val="00DF5F7A"/>
    <w:rsid w:val="00E00BAF"/>
    <w:rsid w:val="00E158DD"/>
    <w:rsid w:val="00E1650C"/>
    <w:rsid w:val="00E1753E"/>
    <w:rsid w:val="00E204F5"/>
    <w:rsid w:val="00E208B3"/>
    <w:rsid w:val="00E23BFA"/>
    <w:rsid w:val="00E27D57"/>
    <w:rsid w:val="00E478EF"/>
    <w:rsid w:val="00E54419"/>
    <w:rsid w:val="00E62EDE"/>
    <w:rsid w:val="00E64582"/>
    <w:rsid w:val="00E70A6E"/>
    <w:rsid w:val="00E713B2"/>
    <w:rsid w:val="00E71D99"/>
    <w:rsid w:val="00E73FE4"/>
    <w:rsid w:val="00E76996"/>
    <w:rsid w:val="00E77BF6"/>
    <w:rsid w:val="00E77C84"/>
    <w:rsid w:val="00E77D2C"/>
    <w:rsid w:val="00E8117E"/>
    <w:rsid w:val="00E81DCB"/>
    <w:rsid w:val="00E825B0"/>
    <w:rsid w:val="00E85BF5"/>
    <w:rsid w:val="00EA157D"/>
    <w:rsid w:val="00EA61D0"/>
    <w:rsid w:val="00EB416F"/>
    <w:rsid w:val="00EB5C42"/>
    <w:rsid w:val="00EB7B05"/>
    <w:rsid w:val="00EC3C66"/>
    <w:rsid w:val="00ED029B"/>
    <w:rsid w:val="00ED2704"/>
    <w:rsid w:val="00ED4B1B"/>
    <w:rsid w:val="00ED60D3"/>
    <w:rsid w:val="00ED6B44"/>
    <w:rsid w:val="00ED6C60"/>
    <w:rsid w:val="00EE126D"/>
    <w:rsid w:val="00EE1EFD"/>
    <w:rsid w:val="00EE24B2"/>
    <w:rsid w:val="00EE6891"/>
    <w:rsid w:val="00EE6BB7"/>
    <w:rsid w:val="00EE776E"/>
    <w:rsid w:val="00EF0DEB"/>
    <w:rsid w:val="00EF21D9"/>
    <w:rsid w:val="00F009C2"/>
    <w:rsid w:val="00F041DD"/>
    <w:rsid w:val="00F06F32"/>
    <w:rsid w:val="00F10768"/>
    <w:rsid w:val="00F122C3"/>
    <w:rsid w:val="00F14A70"/>
    <w:rsid w:val="00F16359"/>
    <w:rsid w:val="00F217AA"/>
    <w:rsid w:val="00F251C7"/>
    <w:rsid w:val="00F36706"/>
    <w:rsid w:val="00F42538"/>
    <w:rsid w:val="00F44E2E"/>
    <w:rsid w:val="00F56E7C"/>
    <w:rsid w:val="00F5790B"/>
    <w:rsid w:val="00F60D0A"/>
    <w:rsid w:val="00F60D41"/>
    <w:rsid w:val="00F63B21"/>
    <w:rsid w:val="00F804FA"/>
    <w:rsid w:val="00F805BD"/>
    <w:rsid w:val="00F82457"/>
    <w:rsid w:val="00F87A39"/>
    <w:rsid w:val="00F87F9A"/>
    <w:rsid w:val="00F92989"/>
    <w:rsid w:val="00FA1474"/>
    <w:rsid w:val="00FA17E4"/>
    <w:rsid w:val="00FA78A8"/>
    <w:rsid w:val="00FB626D"/>
    <w:rsid w:val="00FC2DD9"/>
    <w:rsid w:val="00FC5F33"/>
    <w:rsid w:val="00FC694F"/>
    <w:rsid w:val="00FD596F"/>
    <w:rsid w:val="00FD5D51"/>
    <w:rsid w:val="00FE01F8"/>
    <w:rsid w:val="00FE2D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FE45"/>
  <w15:docId w15:val="{73C6C138-FA98-4F81-B23D-D9EF2B31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4864">
      <w:bodyDiv w:val="1"/>
      <w:marLeft w:val="0"/>
      <w:marRight w:val="0"/>
      <w:marTop w:val="0"/>
      <w:marBottom w:val="0"/>
      <w:divBdr>
        <w:top w:val="none" w:sz="0" w:space="0" w:color="auto"/>
        <w:left w:val="none" w:sz="0" w:space="0" w:color="auto"/>
        <w:bottom w:val="none" w:sz="0" w:space="0" w:color="auto"/>
        <w:right w:val="none" w:sz="0" w:space="0" w:color="auto"/>
      </w:divBdr>
    </w:div>
    <w:div w:id="1147017855">
      <w:bodyDiv w:val="1"/>
      <w:marLeft w:val="0"/>
      <w:marRight w:val="0"/>
      <w:marTop w:val="0"/>
      <w:marBottom w:val="0"/>
      <w:divBdr>
        <w:top w:val="none" w:sz="0" w:space="0" w:color="auto"/>
        <w:left w:val="none" w:sz="0" w:space="0" w:color="auto"/>
        <w:bottom w:val="none" w:sz="0" w:space="0" w:color="auto"/>
        <w:right w:val="none" w:sz="0" w:space="0" w:color="auto"/>
      </w:divBdr>
    </w:div>
    <w:div w:id="146492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917D8F-E0D6-44D5-B6F2-E3DFC88A9D7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5BFA2-BC9E-425D-8595-5C610DCA7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TotalTime>
  <Pages>11</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Utkarsh Sethi</cp:lastModifiedBy>
  <cp:revision>505</cp:revision>
  <dcterms:created xsi:type="dcterms:W3CDTF">2022-03-15T01:38:00Z</dcterms:created>
  <dcterms:modified xsi:type="dcterms:W3CDTF">2022-10-17T03:09:00Z</dcterms:modified>
</cp:coreProperties>
</file>