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B240E" w14:textId="77777777" w:rsidR="00F339A3" w:rsidRPr="00F339A3" w:rsidRDefault="00F339A3" w:rsidP="00F339A3">
      <w:pPr>
        <w:spacing w:line="276" w:lineRule="auto"/>
        <w:jc w:val="both"/>
        <w:rPr>
          <w:b/>
          <w:bCs/>
        </w:rPr>
      </w:pPr>
      <w:r w:rsidRPr="00F339A3">
        <w:rPr>
          <w:b/>
          <w:bCs/>
        </w:rPr>
        <w:t>SmartAgro: A Closed-Loop IoT Platform with Multimodal Soil Analysis, Self-Correcting Irrigation, and Regional Crop Marketplace for Precision Agriculture</w:t>
      </w:r>
    </w:p>
    <w:p w14:paraId="5ACB72B0" w14:textId="77777777" w:rsidR="00F339A3" w:rsidRPr="00F339A3" w:rsidRDefault="00F339A3" w:rsidP="00F339A3">
      <w:pPr>
        <w:spacing w:line="276" w:lineRule="auto"/>
        <w:jc w:val="both"/>
        <w:rPr>
          <w:b/>
          <w:bCs/>
        </w:rPr>
      </w:pPr>
      <w:r w:rsidRPr="00F339A3">
        <w:rPr>
          <w:b/>
          <w:bCs/>
        </w:rPr>
        <w:t>1. Clear Problem Definition</w:t>
      </w:r>
    </w:p>
    <w:p w14:paraId="49FBB529" w14:textId="77777777" w:rsidR="00F339A3" w:rsidRPr="00F339A3" w:rsidRDefault="00F339A3" w:rsidP="00F339A3">
      <w:pPr>
        <w:spacing w:line="276" w:lineRule="auto"/>
        <w:jc w:val="both"/>
      </w:pPr>
      <w:r w:rsidRPr="00F339A3">
        <w:t>Precision agriculture has emerged as a critical approach to address the growing demand for food security while minimizing resource wastage, particularly freshwater and fertilizer inputs. India, where agriculture employs over 42% of the workforce and contributes approximately 18% to the GDP, faces severe challenges. An estimated 40% of irrigation water is wasted due to inefficient practices, crop losses from preventable soil degradation exceed ₹50,000 crore annually, and small-scale farmers consistently receive 30–40% below fair market value due to intermediary-driven supply chains.</w:t>
      </w:r>
    </w:p>
    <w:p w14:paraId="5861BCF6" w14:textId="77777777" w:rsidR="00F339A3" w:rsidRPr="00F339A3" w:rsidRDefault="00F339A3" w:rsidP="00F339A3">
      <w:pPr>
        <w:spacing w:line="276" w:lineRule="auto"/>
        <w:jc w:val="both"/>
      </w:pPr>
      <w:r w:rsidRPr="00F339A3">
        <w:t xml:space="preserve">Internet of Things (IoT) based monitoring systems, combined with Artificial Intelligence (AI), have shown significant potential in automating agricultural decision-making at the farm level. However, current systems operate in isolation. Sensor networks monitor soil without understanding its visual state, image classifiers </w:t>
      </w:r>
      <w:proofErr w:type="spellStart"/>
      <w:r w:rsidRPr="00F339A3">
        <w:t>analyze</w:t>
      </w:r>
      <w:proofErr w:type="spellEnd"/>
      <w:r w:rsidRPr="00F339A3">
        <w:t xml:space="preserve"> soil without real-time environmental context, and irrigation controllers act without verifying whether their actions achieved the desired outcome. This fragmented approach results in unreliable automation that farmers cannot trust for autonomous field management.</w:t>
      </w:r>
    </w:p>
    <w:p w14:paraId="389B05C1" w14:textId="77777777" w:rsidR="00F339A3" w:rsidRPr="00F339A3" w:rsidRDefault="00F339A3" w:rsidP="00F339A3">
      <w:pPr>
        <w:spacing w:line="276" w:lineRule="auto"/>
        <w:jc w:val="both"/>
      </w:pPr>
      <w:r w:rsidRPr="00F339A3">
        <w:rPr>
          <w:b/>
          <w:bCs/>
        </w:rPr>
        <w:t>The core problem this project addresses is:</w:t>
      </w:r>
    </w:p>
    <w:p w14:paraId="2E389588" w14:textId="77777777" w:rsidR="00F339A3" w:rsidRPr="00F339A3" w:rsidRDefault="00F339A3" w:rsidP="00F339A3">
      <w:pPr>
        <w:spacing w:line="276" w:lineRule="auto"/>
        <w:jc w:val="both"/>
      </w:pPr>
      <w:r w:rsidRPr="00F339A3">
        <w:t>The absence of an integrated, self-correcting agricultural IoT platform that combines real-time hardware sensing with visual soil intelligence, implements post-actuation feedback to verify irrigation effectiveness, detects sensor faults through cross-modal validation, and connects farmers to buyers through a quality-scored marketplace—all within a single, deployable system.</w:t>
      </w:r>
    </w:p>
    <w:p w14:paraId="4BCD42C5" w14:textId="77777777" w:rsidR="00F339A3" w:rsidRPr="00F339A3" w:rsidRDefault="00F339A3" w:rsidP="00F339A3">
      <w:pPr>
        <w:spacing w:line="276" w:lineRule="auto"/>
        <w:jc w:val="both"/>
        <w:rPr>
          <w:b/>
          <w:bCs/>
        </w:rPr>
      </w:pPr>
      <w:r w:rsidRPr="00F339A3">
        <w:rPr>
          <w:b/>
          <w:bCs/>
        </w:rPr>
        <w:t>2. Well-Defined Objectives</w:t>
      </w:r>
    </w:p>
    <w:p w14:paraId="1C875A88" w14:textId="77777777" w:rsidR="00F339A3" w:rsidRPr="00F339A3" w:rsidRDefault="00F339A3" w:rsidP="00F339A3">
      <w:pPr>
        <w:spacing w:line="276" w:lineRule="auto"/>
        <w:jc w:val="both"/>
      </w:pPr>
      <w:r w:rsidRPr="00F339A3">
        <w:t>The objectives of this project are structured across four core layers of the proposed system:</w:t>
      </w:r>
    </w:p>
    <w:p w14:paraId="0FA8DA84" w14:textId="77777777" w:rsidR="00F339A3" w:rsidRPr="00F339A3" w:rsidRDefault="00F339A3" w:rsidP="00F339A3">
      <w:pPr>
        <w:spacing w:line="276" w:lineRule="auto"/>
        <w:jc w:val="both"/>
        <w:rPr>
          <w:b/>
          <w:bCs/>
        </w:rPr>
      </w:pPr>
      <w:r w:rsidRPr="00F339A3">
        <w:rPr>
          <w:b/>
          <w:bCs/>
        </w:rPr>
        <w:t>Hardware &amp; Sensing Layer</w:t>
      </w:r>
    </w:p>
    <w:p w14:paraId="5BD3BBE3" w14:textId="77777777" w:rsidR="00F339A3" w:rsidRPr="00F339A3" w:rsidRDefault="00F339A3" w:rsidP="00F339A3">
      <w:pPr>
        <w:numPr>
          <w:ilvl w:val="0"/>
          <w:numId w:val="1"/>
        </w:numPr>
        <w:spacing w:line="276" w:lineRule="auto"/>
        <w:jc w:val="both"/>
      </w:pPr>
      <w:r w:rsidRPr="00F339A3">
        <w:rPr>
          <w:b/>
          <w:bCs/>
        </w:rPr>
        <w:t>O1:</w:t>
      </w:r>
      <w:r w:rsidRPr="00F339A3">
        <w:t xml:space="preserve"> To design and deploy a plug-and-play IoT sensing kit using an ESP32 microcontroller interfaced with a DHT22 temperature/humidity sensor, a capacitive soil moisture probe, and a 5V relay-driven water pump for automated irrigation actuation.</w:t>
      </w:r>
    </w:p>
    <w:p w14:paraId="64DBEDAC" w14:textId="77777777" w:rsidR="00F339A3" w:rsidRPr="00F339A3" w:rsidRDefault="00F339A3" w:rsidP="00F339A3">
      <w:pPr>
        <w:spacing w:line="276" w:lineRule="auto"/>
        <w:jc w:val="both"/>
        <w:rPr>
          <w:b/>
          <w:bCs/>
        </w:rPr>
      </w:pPr>
      <w:r w:rsidRPr="00F339A3">
        <w:rPr>
          <w:b/>
          <w:bCs/>
        </w:rPr>
        <w:t>AI &amp; Classification Layer</w:t>
      </w:r>
    </w:p>
    <w:p w14:paraId="6439C323" w14:textId="77777777" w:rsidR="00F339A3" w:rsidRPr="00F339A3" w:rsidRDefault="00F339A3" w:rsidP="00F339A3">
      <w:pPr>
        <w:numPr>
          <w:ilvl w:val="0"/>
          <w:numId w:val="2"/>
        </w:numPr>
        <w:spacing w:line="276" w:lineRule="auto"/>
        <w:jc w:val="both"/>
      </w:pPr>
      <w:r w:rsidRPr="00F339A3">
        <w:rPr>
          <w:b/>
          <w:bCs/>
        </w:rPr>
        <w:t>O2:</w:t>
      </w:r>
      <w:r w:rsidRPr="00F339A3">
        <w:t xml:space="preserve"> To develop a Dual-Head Convolutional Neural Network (EfficientNetV2-B0) that classifies both the geological soil type (Clay, Sand, Loam, etc.) and the physical stress state (Healthy, Cracked, Waterlogged, Compacted) from a single soil image.</w:t>
      </w:r>
    </w:p>
    <w:p w14:paraId="170005E3" w14:textId="77777777" w:rsidR="00F339A3" w:rsidRPr="00F339A3" w:rsidRDefault="00F339A3" w:rsidP="00F339A3">
      <w:pPr>
        <w:numPr>
          <w:ilvl w:val="0"/>
          <w:numId w:val="2"/>
        </w:numPr>
        <w:spacing w:line="276" w:lineRule="auto"/>
        <w:jc w:val="both"/>
      </w:pPr>
      <w:r w:rsidRPr="00F339A3">
        <w:rPr>
          <w:b/>
          <w:bCs/>
        </w:rPr>
        <w:lastRenderedPageBreak/>
        <w:t>O3:</w:t>
      </w:r>
      <w:r w:rsidRPr="00F339A3">
        <w:t xml:space="preserve"> To engineer a multimodal fusion pipeline that concatenates normalized IoT telemetry with CNN visual embeddings to improve classification accuracy under ambiguous visual conditions.</w:t>
      </w:r>
    </w:p>
    <w:p w14:paraId="76EE85B7" w14:textId="77777777" w:rsidR="00F339A3" w:rsidRPr="00F339A3" w:rsidRDefault="00F339A3" w:rsidP="00F339A3">
      <w:pPr>
        <w:spacing w:line="276" w:lineRule="auto"/>
        <w:jc w:val="both"/>
        <w:rPr>
          <w:b/>
          <w:bCs/>
        </w:rPr>
      </w:pPr>
      <w:r w:rsidRPr="00F339A3">
        <w:rPr>
          <w:b/>
          <w:bCs/>
        </w:rPr>
        <w:t>Closed-Loop Irrigation Layer</w:t>
      </w:r>
    </w:p>
    <w:p w14:paraId="378CBCC9" w14:textId="77777777" w:rsidR="00F339A3" w:rsidRPr="00F339A3" w:rsidRDefault="00F339A3" w:rsidP="00F339A3">
      <w:pPr>
        <w:numPr>
          <w:ilvl w:val="0"/>
          <w:numId w:val="3"/>
        </w:numPr>
        <w:spacing w:line="276" w:lineRule="auto"/>
        <w:jc w:val="both"/>
      </w:pPr>
      <w:r w:rsidRPr="00F339A3">
        <w:rPr>
          <w:b/>
          <w:bCs/>
        </w:rPr>
        <w:t>O4:</w:t>
      </w:r>
      <w:r w:rsidRPr="00F339A3">
        <w:t xml:space="preserve"> To implement a self-correcting, closed-loop irrigation mechanism that re-reads soil moisture after pump actuation, compares the observed absorption against expected values, and autonomously adjusts the irrigation profile (e.g., switching to pulsed watering for compacted soil).</w:t>
      </w:r>
    </w:p>
    <w:p w14:paraId="2D3335E0" w14:textId="77777777" w:rsidR="00F339A3" w:rsidRPr="00F339A3" w:rsidRDefault="00F339A3" w:rsidP="00F339A3">
      <w:pPr>
        <w:numPr>
          <w:ilvl w:val="0"/>
          <w:numId w:val="3"/>
        </w:numPr>
        <w:spacing w:line="276" w:lineRule="auto"/>
        <w:jc w:val="both"/>
      </w:pPr>
      <w:r w:rsidRPr="00F339A3">
        <w:rPr>
          <w:b/>
          <w:bCs/>
        </w:rPr>
        <w:t>O5:</w:t>
      </w:r>
      <w:r w:rsidRPr="00F339A3">
        <w:t xml:space="preserve"> To integrate cross-modal sensor fault detection where disagreement between visual classification and hardware telemetry triggers automatic fallback to the more reliable modality.</w:t>
      </w:r>
    </w:p>
    <w:p w14:paraId="20A69776" w14:textId="77777777" w:rsidR="00F339A3" w:rsidRPr="00F339A3" w:rsidRDefault="00F339A3" w:rsidP="00F339A3">
      <w:pPr>
        <w:spacing w:line="276" w:lineRule="auto"/>
        <w:jc w:val="both"/>
        <w:rPr>
          <w:b/>
          <w:bCs/>
        </w:rPr>
      </w:pPr>
      <w:r w:rsidRPr="00F339A3">
        <w:rPr>
          <w:b/>
          <w:bCs/>
        </w:rPr>
        <w:t>Platform &amp; Marketplace Layer</w:t>
      </w:r>
    </w:p>
    <w:p w14:paraId="320D4F7A" w14:textId="77777777" w:rsidR="00F339A3" w:rsidRPr="00F339A3" w:rsidRDefault="00F339A3" w:rsidP="00F339A3">
      <w:pPr>
        <w:numPr>
          <w:ilvl w:val="0"/>
          <w:numId w:val="4"/>
        </w:numPr>
        <w:spacing w:line="276" w:lineRule="auto"/>
        <w:jc w:val="both"/>
      </w:pPr>
      <w:r w:rsidRPr="00F339A3">
        <w:rPr>
          <w:b/>
          <w:bCs/>
        </w:rPr>
        <w:t>O6:</w:t>
      </w:r>
      <w:r w:rsidRPr="00F339A3">
        <w:t xml:space="preserve"> To build a regional crop marketplace where buyers can compare farmers by AI-generated soil health and crop quality scores, and place orders directly.</w:t>
      </w:r>
    </w:p>
    <w:p w14:paraId="43AECB58" w14:textId="77777777" w:rsidR="00F339A3" w:rsidRPr="00F339A3" w:rsidRDefault="00F339A3" w:rsidP="00F339A3">
      <w:pPr>
        <w:numPr>
          <w:ilvl w:val="0"/>
          <w:numId w:val="4"/>
        </w:numPr>
        <w:spacing w:line="276" w:lineRule="auto"/>
        <w:jc w:val="both"/>
      </w:pPr>
      <w:r w:rsidRPr="00F339A3">
        <w:rPr>
          <w:b/>
          <w:bCs/>
        </w:rPr>
        <w:t>O7:</w:t>
      </w:r>
      <w:r w:rsidRPr="00F339A3">
        <w:t xml:space="preserve"> To provide farmers with government scheme eligibility guidance and crop insurance information through an integrated dashboard.</w:t>
      </w:r>
    </w:p>
    <w:p w14:paraId="23BBC883" w14:textId="77777777" w:rsidR="00F339A3" w:rsidRPr="00F339A3" w:rsidRDefault="00F339A3" w:rsidP="00F339A3">
      <w:pPr>
        <w:spacing w:line="276" w:lineRule="auto"/>
        <w:jc w:val="both"/>
        <w:rPr>
          <w:b/>
          <w:bCs/>
        </w:rPr>
      </w:pPr>
      <w:r w:rsidRPr="00F339A3">
        <w:rPr>
          <w:b/>
          <w:bCs/>
        </w:rPr>
        <w:t>3. Depth of Literature Review</w:t>
      </w:r>
    </w:p>
    <w:p w14:paraId="7607FF63" w14:textId="77777777" w:rsidR="00F339A3" w:rsidRPr="00F339A3" w:rsidRDefault="00F339A3" w:rsidP="00F339A3">
      <w:pPr>
        <w:spacing w:line="276" w:lineRule="auto"/>
        <w:jc w:val="both"/>
      </w:pPr>
      <w:r w:rsidRPr="00F339A3">
        <w:t>A comprehensive literature survey of 10 recent publications (2022–2025) was conducted across six thematic areas relevant to this project. The papers were sourced from Scopus-indexed journals, IEEE proceedings, ScienceDirect, and Springer publications.</w:t>
      </w:r>
    </w:p>
    <w:p w14:paraId="2BDD62D7" w14:textId="77777777" w:rsidR="00F339A3" w:rsidRPr="00F339A3" w:rsidRDefault="00F339A3" w:rsidP="00F339A3">
      <w:pPr>
        <w:spacing w:line="276" w:lineRule="auto"/>
        <w:jc w:val="both"/>
        <w:rPr>
          <w:b/>
          <w:bCs/>
        </w:rPr>
      </w:pPr>
      <w:r w:rsidRPr="00F339A3">
        <w:rPr>
          <w:b/>
          <w:bCs/>
        </w:rPr>
        <w:t>3.1 IoT-Based Smart Irrigation Systems</w:t>
      </w:r>
    </w:p>
    <w:p w14:paraId="67259EE8" w14:textId="77777777" w:rsidR="00F339A3" w:rsidRPr="00F339A3" w:rsidRDefault="00F339A3" w:rsidP="00F339A3">
      <w:pPr>
        <w:spacing w:line="276" w:lineRule="auto"/>
        <w:jc w:val="both"/>
      </w:pPr>
      <w:r w:rsidRPr="00F339A3">
        <w:rPr>
          <w:b/>
          <w:bCs/>
        </w:rPr>
        <w:t>Hadi et al. (2026)</w:t>
      </w:r>
      <w:r w:rsidRPr="00F339A3">
        <w:t xml:space="preserve"> proposed an IoT-based smart irrigation protocol using ESP32 with soil moisture sensors for water efficiency in lowland horticulture, demonstrating real-time monitoring based on threshold logic. </w:t>
      </w:r>
      <w:proofErr w:type="spellStart"/>
      <w:r w:rsidRPr="00F339A3">
        <w:rPr>
          <w:b/>
          <w:bCs/>
        </w:rPr>
        <w:t>Karigar</w:t>
      </w:r>
      <w:proofErr w:type="spellEnd"/>
      <w:r w:rsidRPr="00F339A3">
        <w:rPr>
          <w:b/>
          <w:bCs/>
        </w:rPr>
        <w:t xml:space="preserve"> et al. (2025)</w:t>
      </w:r>
      <w:r w:rsidRPr="00F339A3">
        <w:t xml:space="preserve"> implemented </w:t>
      </w:r>
      <w:r w:rsidRPr="00F339A3">
        <w:rPr>
          <w:i/>
          <w:iCs/>
        </w:rPr>
        <w:t>Smart Agri Sphere</w:t>
      </w:r>
      <w:r w:rsidRPr="00F339A3">
        <w:t xml:space="preserve">, an IoT-powered system with intelligent monitoring using similar ESP32-based stacks. </w:t>
      </w:r>
      <w:r w:rsidRPr="00F339A3">
        <w:rPr>
          <w:b/>
          <w:bCs/>
        </w:rPr>
        <w:t>Wong et al. (2025)</w:t>
      </w:r>
      <w:r w:rsidRPr="00F339A3">
        <w:t xml:space="preserve"> demonstrated an ESP32-based smart greenhouse system using LoRa and cloud monitoring for automated environmental control.</w:t>
      </w:r>
    </w:p>
    <w:p w14:paraId="294E0B17" w14:textId="77777777" w:rsidR="00F339A3" w:rsidRPr="00F339A3" w:rsidRDefault="00F339A3" w:rsidP="00F339A3">
      <w:pPr>
        <w:spacing w:line="276" w:lineRule="auto"/>
        <w:jc w:val="both"/>
        <w:rPr>
          <w:b/>
          <w:bCs/>
        </w:rPr>
      </w:pPr>
      <w:r w:rsidRPr="00F339A3">
        <w:rPr>
          <w:b/>
          <w:bCs/>
        </w:rPr>
        <w:t>3.2 CNN-Based Soil and Crop Image Classification</w:t>
      </w:r>
    </w:p>
    <w:p w14:paraId="320C3EE8" w14:textId="77777777" w:rsidR="00F339A3" w:rsidRPr="00F339A3" w:rsidRDefault="00F339A3" w:rsidP="00F339A3">
      <w:pPr>
        <w:spacing w:line="276" w:lineRule="auto"/>
        <w:jc w:val="both"/>
      </w:pPr>
      <w:proofErr w:type="spellStart"/>
      <w:r w:rsidRPr="00F339A3">
        <w:rPr>
          <w:b/>
          <w:bCs/>
        </w:rPr>
        <w:t>Pandiri</w:t>
      </w:r>
      <w:proofErr w:type="spellEnd"/>
      <w:r w:rsidRPr="00F339A3">
        <w:rPr>
          <w:b/>
          <w:bCs/>
        </w:rPr>
        <w:t xml:space="preserve"> et al. (2024)</w:t>
      </w:r>
      <w:r w:rsidRPr="00F339A3">
        <w:t xml:space="preserve"> developed a smart soil image classification system using a lightweight CNN architecture. Their approach achieved high accuracy while maintaining computational efficiency for edge deployment. However, it operates purely on visual data without sensor fusion.</w:t>
      </w:r>
    </w:p>
    <w:p w14:paraId="1AD6240C" w14:textId="77777777" w:rsidR="00F339A3" w:rsidRPr="00F339A3" w:rsidRDefault="00F339A3" w:rsidP="00F339A3">
      <w:pPr>
        <w:spacing w:line="276" w:lineRule="auto"/>
        <w:jc w:val="both"/>
        <w:rPr>
          <w:b/>
          <w:bCs/>
        </w:rPr>
      </w:pPr>
      <w:r w:rsidRPr="00F339A3">
        <w:rPr>
          <w:b/>
          <w:bCs/>
        </w:rPr>
        <w:t>3.3 Multimodal Sensor Fusion in Agriculture</w:t>
      </w:r>
    </w:p>
    <w:p w14:paraId="2431AB11" w14:textId="77777777" w:rsidR="00F339A3" w:rsidRPr="00F339A3" w:rsidRDefault="00F339A3" w:rsidP="00F339A3">
      <w:pPr>
        <w:spacing w:line="276" w:lineRule="auto"/>
        <w:jc w:val="both"/>
      </w:pPr>
      <w:r w:rsidRPr="00F339A3">
        <w:rPr>
          <w:b/>
          <w:bCs/>
        </w:rPr>
        <w:lastRenderedPageBreak/>
        <w:t>Ali et al. (2022)</w:t>
      </w:r>
      <w:r w:rsidRPr="00F339A3">
        <w:t xml:space="preserve"> explored UAV-based multi-sensor data fusion combined with machine learning for yield prediction in wheat crops. Their work demonstrated that combining multiple sensing modalities significantly improves prediction accuracy over single-modality approaches, establishing a foundation for sensor-vision fusion.</w:t>
      </w:r>
    </w:p>
    <w:p w14:paraId="207C6253" w14:textId="77777777" w:rsidR="00F339A3" w:rsidRPr="00F339A3" w:rsidRDefault="00F339A3" w:rsidP="00F339A3">
      <w:pPr>
        <w:spacing w:line="276" w:lineRule="auto"/>
        <w:jc w:val="both"/>
        <w:rPr>
          <w:b/>
          <w:bCs/>
        </w:rPr>
      </w:pPr>
      <w:r w:rsidRPr="00F339A3">
        <w:rPr>
          <w:b/>
          <w:bCs/>
        </w:rPr>
        <w:t>3.4 ML-Based Crop Recommendation</w:t>
      </w:r>
    </w:p>
    <w:p w14:paraId="5ED4D800" w14:textId="77777777" w:rsidR="00F339A3" w:rsidRPr="00F339A3" w:rsidRDefault="00F339A3" w:rsidP="00F339A3">
      <w:pPr>
        <w:spacing w:line="276" w:lineRule="auto"/>
        <w:jc w:val="both"/>
      </w:pPr>
      <w:r w:rsidRPr="00F339A3">
        <w:rPr>
          <w:b/>
          <w:bCs/>
        </w:rPr>
        <w:t>Dey et al. (2024)</w:t>
      </w:r>
      <w:r w:rsidRPr="00F339A3">
        <w:t xml:space="preserve"> proposed an ML-based crop recommendation system for Indian agriculture using NPK, soil pH, and climatic variables. Their Random Forest and Gradient Boosting models achieved high accuracy on tabular datasets. </w:t>
      </w:r>
      <w:proofErr w:type="spellStart"/>
      <w:r w:rsidRPr="00F339A3">
        <w:rPr>
          <w:b/>
          <w:bCs/>
        </w:rPr>
        <w:t>Dahiphale</w:t>
      </w:r>
      <w:proofErr w:type="spellEnd"/>
      <w:r w:rsidRPr="00F339A3">
        <w:rPr>
          <w:b/>
          <w:bCs/>
        </w:rPr>
        <w:t xml:space="preserve"> et al. (2025)</w:t>
      </w:r>
      <w:r w:rsidRPr="00F339A3">
        <w:t xml:space="preserve"> extended this by </w:t>
      </w:r>
      <w:proofErr w:type="spellStart"/>
      <w:r w:rsidRPr="00F339A3">
        <w:t>analyzing</w:t>
      </w:r>
      <w:proofErr w:type="spellEnd"/>
      <w:r w:rsidRPr="00F339A3">
        <w:t xml:space="preserve"> challenges in ML-based recommendation, highlighting the need for real-time sensor integration.</w:t>
      </w:r>
    </w:p>
    <w:p w14:paraId="266F6DA4" w14:textId="77777777" w:rsidR="00F339A3" w:rsidRPr="00F339A3" w:rsidRDefault="00F339A3" w:rsidP="00F339A3">
      <w:pPr>
        <w:spacing w:line="276" w:lineRule="auto"/>
        <w:jc w:val="both"/>
        <w:rPr>
          <w:b/>
          <w:bCs/>
        </w:rPr>
      </w:pPr>
      <w:r w:rsidRPr="00F339A3">
        <w:rPr>
          <w:b/>
          <w:bCs/>
        </w:rPr>
        <w:t>3.5 Weather-Integrated Smart Irrigation</w:t>
      </w:r>
    </w:p>
    <w:p w14:paraId="1BCDE6CD" w14:textId="77777777" w:rsidR="00F339A3" w:rsidRPr="00F339A3" w:rsidRDefault="00F339A3" w:rsidP="00F339A3">
      <w:pPr>
        <w:spacing w:line="276" w:lineRule="auto"/>
        <w:jc w:val="both"/>
      </w:pPr>
      <w:r w:rsidRPr="00F339A3">
        <w:rPr>
          <w:b/>
          <w:bCs/>
        </w:rPr>
        <w:t>Khalid et al. (2022)</w:t>
      </w:r>
      <w:r w:rsidRPr="00F339A3">
        <w:t xml:space="preserve"> developed an ML-based weather prediction model applied to smart irrigation scheduling, demonstrating that forecast-driven decisions reduce water consumption by 15–25%. </w:t>
      </w:r>
      <w:r w:rsidRPr="00F339A3">
        <w:rPr>
          <w:b/>
          <w:bCs/>
        </w:rPr>
        <w:t>Bhoi et al. (2023)</w:t>
      </w:r>
      <w:r w:rsidRPr="00F339A3">
        <w:t xml:space="preserve"> presented an automated precision irrigation system combining ML predictions with IoT sensor data.</w:t>
      </w:r>
    </w:p>
    <w:p w14:paraId="451BFF1E" w14:textId="77777777" w:rsidR="00F339A3" w:rsidRPr="00F339A3" w:rsidRDefault="00F339A3" w:rsidP="00F339A3">
      <w:pPr>
        <w:spacing w:line="276" w:lineRule="auto"/>
        <w:jc w:val="both"/>
        <w:rPr>
          <w:b/>
          <w:bCs/>
        </w:rPr>
      </w:pPr>
      <w:r w:rsidRPr="00F339A3">
        <w:rPr>
          <w:b/>
          <w:bCs/>
        </w:rPr>
        <w:t>3.6 Feedback-Based Irrigation and Agricultural Platforms</w:t>
      </w:r>
    </w:p>
    <w:p w14:paraId="5E170806" w14:textId="77777777" w:rsidR="00F339A3" w:rsidRPr="00F339A3" w:rsidRDefault="00F339A3" w:rsidP="00F339A3">
      <w:pPr>
        <w:spacing w:line="276" w:lineRule="auto"/>
        <w:jc w:val="both"/>
      </w:pPr>
      <w:r w:rsidRPr="00F339A3">
        <w:rPr>
          <w:b/>
          <w:bCs/>
        </w:rPr>
        <w:t>A.R.S. et al. (2022)</w:t>
      </w:r>
      <w:r w:rsidRPr="00F339A3">
        <w:t xml:space="preserve"> proposed a fuzzy logic-based irrigation system combining IoT sensors with deep learning image analysis, representing the closest existing work to a multimodal controller. </w:t>
      </w:r>
      <w:r w:rsidRPr="00F339A3">
        <w:rPr>
          <w:b/>
          <w:bCs/>
        </w:rPr>
        <w:t>Devika et al. (2025)</w:t>
      </w:r>
      <w:r w:rsidRPr="00F339A3">
        <w:t xml:space="preserve"> presented </w:t>
      </w:r>
      <w:proofErr w:type="spellStart"/>
      <w:r w:rsidRPr="00F339A3">
        <w:rPr>
          <w:i/>
          <w:iCs/>
        </w:rPr>
        <w:t>Agriconnect</w:t>
      </w:r>
      <w:proofErr w:type="spellEnd"/>
      <w:r w:rsidRPr="00F339A3">
        <w:t>, a mobile solution for direct farmer-to-market trade, addressing the marketplace connectivity gap but lacking AI-based quality scoring.</w:t>
      </w:r>
    </w:p>
    <w:p w14:paraId="7100B787" w14:textId="77777777" w:rsidR="00F339A3" w:rsidRPr="00F339A3" w:rsidRDefault="00F339A3" w:rsidP="00F339A3">
      <w:pPr>
        <w:spacing w:line="276" w:lineRule="auto"/>
        <w:jc w:val="both"/>
      </w:pPr>
    </w:p>
    <w:p w14:paraId="2EDA5D88" w14:textId="77777777" w:rsidR="00F339A3" w:rsidRPr="00F339A3" w:rsidRDefault="00F339A3" w:rsidP="00F339A3">
      <w:pPr>
        <w:spacing w:line="276" w:lineRule="auto"/>
        <w:jc w:val="both"/>
      </w:pPr>
    </w:p>
    <w:p w14:paraId="45ADF196" w14:textId="77777777" w:rsidR="00F339A3" w:rsidRPr="00F339A3" w:rsidRDefault="00F339A3" w:rsidP="00F339A3">
      <w:pPr>
        <w:spacing w:line="276" w:lineRule="auto"/>
        <w:jc w:val="both"/>
      </w:pPr>
    </w:p>
    <w:p w14:paraId="276D0E74" w14:textId="77777777" w:rsidR="00F339A3" w:rsidRPr="00F339A3" w:rsidRDefault="00F339A3" w:rsidP="00F339A3">
      <w:pPr>
        <w:spacing w:line="276" w:lineRule="auto"/>
        <w:jc w:val="both"/>
      </w:pPr>
    </w:p>
    <w:p w14:paraId="5ADA87E2" w14:textId="77777777" w:rsidR="00F339A3" w:rsidRPr="00F339A3" w:rsidRDefault="00F339A3" w:rsidP="00F339A3">
      <w:pPr>
        <w:spacing w:line="276" w:lineRule="auto"/>
        <w:jc w:val="both"/>
      </w:pPr>
    </w:p>
    <w:p w14:paraId="4E72CAA5" w14:textId="77777777" w:rsidR="00F339A3" w:rsidRPr="00F339A3" w:rsidRDefault="00F339A3" w:rsidP="00F339A3">
      <w:pPr>
        <w:spacing w:line="276" w:lineRule="auto"/>
        <w:jc w:val="both"/>
      </w:pPr>
    </w:p>
    <w:p w14:paraId="19DFE014" w14:textId="77777777" w:rsidR="00F339A3" w:rsidRPr="00F339A3" w:rsidRDefault="00F339A3" w:rsidP="00F339A3">
      <w:pPr>
        <w:spacing w:line="276" w:lineRule="auto"/>
        <w:jc w:val="both"/>
      </w:pPr>
    </w:p>
    <w:p w14:paraId="01218A27" w14:textId="77777777" w:rsidR="00F339A3" w:rsidRPr="00F339A3" w:rsidRDefault="00F339A3" w:rsidP="00F339A3">
      <w:pPr>
        <w:spacing w:line="276" w:lineRule="auto"/>
        <w:jc w:val="both"/>
      </w:pPr>
    </w:p>
    <w:p w14:paraId="4BB31C06" w14:textId="77777777" w:rsidR="00F339A3" w:rsidRPr="00F339A3" w:rsidRDefault="00F339A3" w:rsidP="00F339A3">
      <w:pPr>
        <w:spacing w:line="276" w:lineRule="auto"/>
        <w:jc w:val="both"/>
      </w:pPr>
    </w:p>
    <w:p w14:paraId="07525F15" w14:textId="77777777" w:rsidR="00F339A3" w:rsidRPr="00F339A3" w:rsidRDefault="00F339A3" w:rsidP="00F339A3">
      <w:pPr>
        <w:spacing w:line="276" w:lineRule="auto"/>
        <w:jc w:val="both"/>
      </w:pPr>
    </w:p>
    <w:p w14:paraId="3888241F" w14:textId="77777777" w:rsidR="00F339A3" w:rsidRDefault="00F339A3" w:rsidP="00F339A3">
      <w:pPr>
        <w:spacing w:line="276" w:lineRule="auto"/>
        <w:jc w:val="both"/>
      </w:pPr>
    </w:p>
    <w:p w14:paraId="49103A3D" w14:textId="77777777" w:rsidR="00F339A3" w:rsidRPr="00F339A3" w:rsidRDefault="00F339A3" w:rsidP="00F339A3">
      <w:pPr>
        <w:spacing w:line="276" w:lineRule="auto"/>
        <w:jc w:val="both"/>
      </w:pPr>
    </w:p>
    <w:p w14:paraId="349BBE20" w14:textId="77777777" w:rsidR="00F339A3" w:rsidRPr="00F339A3" w:rsidRDefault="00F339A3" w:rsidP="00F339A3">
      <w:pPr>
        <w:spacing w:line="276" w:lineRule="auto"/>
        <w:jc w:val="both"/>
        <w:rPr>
          <w:b/>
          <w:bCs/>
        </w:rPr>
      </w:pPr>
      <w:r w:rsidRPr="00F339A3">
        <w:rPr>
          <w:b/>
          <w:bCs/>
        </w:rPr>
        <w:lastRenderedPageBreak/>
        <w:t>4. Analysis of Existing Solutions</w:t>
      </w:r>
    </w:p>
    <w:tbl>
      <w:tblPr>
        <w:tblpPr w:leftFromText="180" w:rightFromText="180" w:horzAnchor="page" w:tblpX="368" w:tblpY="696"/>
        <w:tblW w:w="11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4"/>
        <w:gridCol w:w="3517"/>
        <w:gridCol w:w="4563"/>
      </w:tblGrid>
      <w:tr w:rsidR="00F339A3" w:rsidRPr="00F339A3" w14:paraId="527AABA2" w14:textId="77777777" w:rsidTr="00F339A3">
        <w:trPr>
          <w:tblHeader/>
        </w:trPr>
        <w:tc>
          <w:tcPr>
            <w:tcW w:w="3114" w:type="dxa"/>
            <w:tcMar>
              <w:top w:w="120" w:type="dxa"/>
              <w:left w:w="180" w:type="dxa"/>
              <w:bottom w:w="120" w:type="dxa"/>
              <w:right w:w="180" w:type="dxa"/>
            </w:tcMar>
            <w:vAlign w:val="center"/>
            <w:hideMark/>
          </w:tcPr>
          <w:p w14:paraId="55D99356" w14:textId="77777777" w:rsidR="00F339A3" w:rsidRPr="00F339A3" w:rsidRDefault="00F339A3" w:rsidP="00F339A3">
            <w:pPr>
              <w:spacing w:line="276" w:lineRule="auto"/>
              <w:jc w:val="both"/>
            </w:pPr>
            <w:r w:rsidRPr="00F339A3">
              <w:t>Existing Solution</w:t>
            </w:r>
          </w:p>
        </w:tc>
        <w:tc>
          <w:tcPr>
            <w:tcW w:w="3517" w:type="dxa"/>
            <w:tcMar>
              <w:top w:w="120" w:type="dxa"/>
              <w:left w:w="180" w:type="dxa"/>
              <w:bottom w:w="120" w:type="dxa"/>
              <w:right w:w="180" w:type="dxa"/>
            </w:tcMar>
            <w:vAlign w:val="center"/>
            <w:hideMark/>
          </w:tcPr>
          <w:p w14:paraId="16F62F8C" w14:textId="77777777" w:rsidR="00F339A3" w:rsidRPr="00F339A3" w:rsidRDefault="00F339A3" w:rsidP="00F339A3">
            <w:pPr>
              <w:spacing w:line="276" w:lineRule="auto"/>
              <w:jc w:val="both"/>
            </w:pPr>
            <w:r w:rsidRPr="00F339A3">
              <w:t>Approach</w:t>
            </w:r>
          </w:p>
        </w:tc>
        <w:tc>
          <w:tcPr>
            <w:tcW w:w="4563" w:type="dxa"/>
            <w:tcMar>
              <w:top w:w="120" w:type="dxa"/>
              <w:left w:w="180" w:type="dxa"/>
              <w:bottom w:w="120" w:type="dxa"/>
              <w:right w:w="180" w:type="dxa"/>
            </w:tcMar>
            <w:vAlign w:val="center"/>
            <w:hideMark/>
          </w:tcPr>
          <w:p w14:paraId="7D8AD783" w14:textId="77777777" w:rsidR="00F339A3" w:rsidRPr="00F339A3" w:rsidRDefault="00F339A3" w:rsidP="00F339A3">
            <w:pPr>
              <w:spacing w:line="276" w:lineRule="auto"/>
              <w:jc w:val="both"/>
            </w:pPr>
            <w:r w:rsidRPr="00F339A3">
              <w:t>Key Limitation</w:t>
            </w:r>
          </w:p>
        </w:tc>
      </w:tr>
      <w:tr w:rsidR="00F339A3" w:rsidRPr="00F339A3" w14:paraId="78161655" w14:textId="77777777" w:rsidTr="00F339A3">
        <w:tc>
          <w:tcPr>
            <w:tcW w:w="3114" w:type="dxa"/>
            <w:tcMar>
              <w:top w:w="120" w:type="dxa"/>
              <w:left w:w="180" w:type="dxa"/>
              <w:bottom w:w="120" w:type="dxa"/>
              <w:right w:w="180" w:type="dxa"/>
            </w:tcMar>
            <w:vAlign w:val="center"/>
            <w:hideMark/>
          </w:tcPr>
          <w:p w14:paraId="4717472F" w14:textId="77777777" w:rsidR="00F339A3" w:rsidRPr="00F339A3" w:rsidRDefault="00F339A3" w:rsidP="00F339A3">
            <w:pPr>
              <w:spacing w:line="276" w:lineRule="auto"/>
              <w:jc w:val="both"/>
            </w:pPr>
            <w:r w:rsidRPr="00F339A3">
              <w:t xml:space="preserve">Threshold-based IoT irrigation (Hadi 2026, </w:t>
            </w:r>
            <w:proofErr w:type="spellStart"/>
            <w:r w:rsidRPr="00F339A3">
              <w:t>Karigar</w:t>
            </w:r>
            <w:proofErr w:type="spellEnd"/>
            <w:r w:rsidRPr="00F339A3">
              <w:t xml:space="preserve"> 2025, Wong 2025)</w:t>
            </w:r>
          </w:p>
        </w:tc>
        <w:tc>
          <w:tcPr>
            <w:tcW w:w="3517" w:type="dxa"/>
            <w:tcMar>
              <w:top w:w="120" w:type="dxa"/>
              <w:left w:w="180" w:type="dxa"/>
              <w:bottom w:w="120" w:type="dxa"/>
              <w:right w:w="180" w:type="dxa"/>
            </w:tcMar>
            <w:vAlign w:val="center"/>
            <w:hideMark/>
          </w:tcPr>
          <w:p w14:paraId="6312AE0A" w14:textId="77777777" w:rsidR="00F339A3" w:rsidRPr="00F339A3" w:rsidRDefault="00F339A3" w:rsidP="00F339A3">
            <w:pPr>
              <w:spacing w:line="276" w:lineRule="auto"/>
              <w:jc w:val="both"/>
            </w:pPr>
            <w:r w:rsidRPr="00F339A3">
              <w:t>Moisture sensor → relay ON/OFF at fixed thresholds</w:t>
            </w:r>
          </w:p>
        </w:tc>
        <w:tc>
          <w:tcPr>
            <w:tcW w:w="4563" w:type="dxa"/>
            <w:tcMar>
              <w:top w:w="120" w:type="dxa"/>
              <w:left w:w="180" w:type="dxa"/>
              <w:bottom w:w="120" w:type="dxa"/>
              <w:right w:w="180" w:type="dxa"/>
            </w:tcMar>
            <w:vAlign w:val="center"/>
            <w:hideMark/>
          </w:tcPr>
          <w:p w14:paraId="5EAB98E9" w14:textId="77777777" w:rsidR="00F339A3" w:rsidRPr="00F339A3" w:rsidRDefault="00F339A3" w:rsidP="00F339A3">
            <w:pPr>
              <w:spacing w:line="276" w:lineRule="auto"/>
              <w:jc w:val="both"/>
            </w:pPr>
            <w:r w:rsidRPr="00F339A3">
              <w:t>Open-loop: no verification of whether watering worked. Blind to soil compaction, runoff, or sensor drift.</w:t>
            </w:r>
          </w:p>
        </w:tc>
      </w:tr>
      <w:tr w:rsidR="00F339A3" w:rsidRPr="00F339A3" w14:paraId="4D661321" w14:textId="77777777" w:rsidTr="00F339A3">
        <w:tc>
          <w:tcPr>
            <w:tcW w:w="3114" w:type="dxa"/>
            <w:tcMar>
              <w:top w:w="120" w:type="dxa"/>
              <w:left w:w="180" w:type="dxa"/>
              <w:bottom w:w="120" w:type="dxa"/>
              <w:right w:w="180" w:type="dxa"/>
            </w:tcMar>
            <w:vAlign w:val="center"/>
            <w:hideMark/>
          </w:tcPr>
          <w:p w14:paraId="0263A61B" w14:textId="77777777" w:rsidR="00F339A3" w:rsidRPr="00F339A3" w:rsidRDefault="00F339A3" w:rsidP="00F339A3">
            <w:pPr>
              <w:spacing w:line="276" w:lineRule="auto"/>
              <w:jc w:val="both"/>
            </w:pPr>
            <w:r w:rsidRPr="00F339A3">
              <w:t>CNN soil classification (</w:t>
            </w:r>
            <w:proofErr w:type="spellStart"/>
            <w:r w:rsidRPr="00F339A3">
              <w:t>Pandiri</w:t>
            </w:r>
            <w:proofErr w:type="spellEnd"/>
            <w:r w:rsidRPr="00F339A3">
              <w:t xml:space="preserve"> 2024)</w:t>
            </w:r>
          </w:p>
        </w:tc>
        <w:tc>
          <w:tcPr>
            <w:tcW w:w="3517" w:type="dxa"/>
            <w:tcMar>
              <w:top w:w="120" w:type="dxa"/>
              <w:left w:w="180" w:type="dxa"/>
              <w:bottom w:w="120" w:type="dxa"/>
              <w:right w:w="180" w:type="dxa"/>
            </w:tcMar>
            <w:vAlign w:val="center"/>
            <w:hideMark/>
          </w:tcPr>
          <w:p w14:paraId="43E80A96" w14:textId="77777777" w:rsidR="00F339A3" w:rsidRPr="00F339A3" w:rsidRDefault="00F339A3" w:rsidP="00F339A3">
            <w:pPr>
              <w:spacing w:line="276" w:lineRule="auto"/>
              <w:jc w:val="both"/>
            </w:pPr>
            <w:r w:rsidRPr="00F339A3">
              <w:t>Image → CNN → soil type label</w:t>
            </w:r>
          </w:p>
        </w:tc>
        <w:tc>
          <w:tcPr>
            <w:tcW w:w="4563" w:type="dxa"/>
            <w:tcMar>
              <w:top w:w="120" w:type="dxa"/>
              <w:left w:w="180" w:type="dxa"/>
              <w:bottom w:w="120" w:type="dxa"/>
              <w:right w:w="180" w:type="dxa"/>
            </w:tcMar>
            <w:vAlign w:val="center"/>
            <w:hideMark/>
          </w:tcPr>
          <w:p w14:paraId="37EAFFDA" w14:textId="77777777" w:rsidR="00F339A3" w:rsidRPr="00F339A3" w:rsidRDefault="00F339A3" w:rsidP="00F339A3">
            <w:pPr>
              <w:spacing w:line="276" w:lineRule="auto"/>
              <w:jc w:val="both"/>
            </w:pPr>
            <w:r w:rsidRPr="00F339A3">
              <w:t>Vision-only: fails when wet clay visually resembles dark loam. Lacks real-time environmental context.</w:t>
            </w:r>
          </w:p>
        </w:tc>
      </w:tr>
      <w:tr w:rsidR="00F339A3" w:rsidRPr="00F339A3" w14:paraId="0F2BE519" w14:textId="77777777" w:rsidTr="00F339A3">
        <w:tc>
          <w:tcPr>
            <w:tcW w:w="3114" w:type="dxa"/>
            <w:tcMar>
              <w:top w:w="120" w:type="dxa"/>
              <w:left w:w="180" w:type="dxa"/>
              <w:bottom w:w="120" w:type="dxa"/>
              <w:right w:w="180" w:type="dxa"/>
            </w:tcMar>
            <w:vAlign w:val="center"/>
            <w:hideMark/>
          </w:tcPr>
          <w:p w14:paraId="5FF8B706" w14:textId="77777777" w:rsidR="00F339A3" w:rsidRPr="00F339A3" w:rsidRDefault="00F339A3" w:rsidP="00F339A3">
            <w:pPr>
              <w:spacing w:line="276" w:lineRule="auto"/>
              <w:jc w:val="both"/>
            </w:pPr>
            <w:r w:rsidRPr="00F339A3">
              <w:t xml:space="preserve">Tabular crop recommendation (Dey 2024, </w:t>
            </w:r>
            <w:proofErr w:type="spellStart"/>
            <w:r w:rsidRPr="00F339A3">
              <w:t>Dahiphale</w:t>
            </w:r>
            <w:proofErr w:type="spellEnd"/>
            <w:r w:rsidRPr="00F339A3">
              <w:t xml:space="preserve"> 2025)</w:t>
            </w:r>
          </w:p>
        </w:tc>
        <w:tc>
          <w:tcPr>
            <w:tcW w:w="3517" w:type="dxa"/>
            <w:tcMar>
              <w:top w:w="120" w:type="dxa"/>
              <w:left w:w="180" w:type="dxa"/>
              <w:bottom w:w="120" w:type="dxa"/>
              <w:right w:w="180" w:type="dxa"/>
            </w:tcMar>
            <w:vAlign w:val="center"/>
            <w:hideMark/>
          </w:tcPr>
          <w:p w14:paraId="63923972" w14:textId="77777777" w:rsidR="00F339A3" w:rsidRPr="00F339A3" w:rsidRDefault="00F339A3" w:rsidP="00F339A3">
            <w:pPr>
              <w:spacing w:line="276" w:lineRule="auto"/>
              <w:jc w:val="both"/>
            </w:pPr>
            <w:r w:rsidRPr="00F339A3">
              <w:t>Soil parameters → ML → crop suggestion</w:t>
            </w:r>
          </w:p>
        </w:tc>
        <w:tc>
          <w:tcPr>
            <w:tcW w:w="4563" w:type="dxa"/>
            <w:tcMar>
              <w:top w:w="120" w:type="dxa"/>
              <w:left w:w="180" w:type="dxa"/>
              <w:bottom w:w="120" w:type="dxa"/>
              <w:right w:w="180" w:type="dxa"/>
            </w:tcMar>
            <w:vAlign w:val="center"/>
            <w:hideMark/>
          </w:tcPr>
          <w:p w14:paraId="7BB2A333" w14:textId="77777777" w:rsidR="00F339A3" w:rsidRPr="00F339A3" w:rsidRDefault="00F339A3" w:rsidP="00F339A3">
            <w:pPr>
              <w:spacing w:line="276" w:lineRule="auto"/>
              <w:jc w:val="both"/>
            </w:pPr>
            <w:r w:rsidRPr="00F339A3">
              <w:t>Manual data entry; no automated sensing, no image analysis, no economic optimization against live MSP data.</w:t>
            </w:r>
          </w:p>
        </w:tc>
      </w:tr>
      <w:tr w:rsidR="00F339A3" w:rsidRPr="00F339A3" w14:paraId="41F4187E" w14:textId="77777777" w:rsidTr="00F339A3">
        <w:tc>
          <w:tcPr>
            <w:tcW w:w="3114" w:type="dxa"/>
            <w:tcMar>
              <w:top w:w="120" w:type="dxa"/>
              <w:left w:w="180" w:type="dxa"/>
              <w:bottom w:w="120" w:type="dxa"/>
              <w:right w:w="180" w:type="dxa"/>
            </w:tcMar>
            <w:vAlign w:val="center"/>
            <w:hideMark/>
          </w:tcPr>
          <w:p w14:paraId="2200B671" w14:textId="77777777" w:rsidR="00F339A3" w:rsidRPr="00F339A3" w:rsidRDefault="00F339A3" w:rsidP="00F339A3">
            <w:pPr>
              <w:spacing w:line="276" w:lineRule="auto"/>
              <w:jc w:val="both"/>
            </w:pPr>
            <w:r w:rsidRPr="00F339A3">
              <w:t>Weather-driven irrigation (Khalid 2022, Bhoi 2023)</w:t>
            </w:r>
          </w:p>
        </w:tc>
        <w:tc>
          <w:tcPr>
            <w:tcW w:w="3517" w:type="dxa"/>
            <w:tcMar>
              <w:top w:w="120" w:type="dxa"/>
              <w:left w:w="180" w:type="dxa"/>
              <w:bottom w:w="120" w:type="dxa"/>
              <w:right w:w="180" w:type="dxa"/>
            </w:tcMar>
            <w:vAlign w:val="center"/>
            <w:hideMark/>
          </w:tcPr>
          <w:p w14:paraId="1063D609" w14:textId="77777777" w:rsidR="00F339A3" w:rsidRPr="00F339A3" w:rsidRDefault="00F339A3" w:rsidP="00F339A3">
            <w:pPr>
              <w:spacing w:line="276" w:lineRule="auto"/>
              <w:jc w:val="both"/>
            </w:pPr>
            <w:r w:rsidRPr="00F339A3">
              <w:t>Weather forecast → irrigation schedule</w:t>
            </w:r>
          </w:p>
        </w:tc>
        <w:tc>
          <w:tcPr>
            <w:tcW w:w="4563" w:type="dxa"/>
            <w:tcMar>
              <w:top w:w="120" w:type="dxa"/>
              <w:left w:w="180" w:type="dxa"/>
              <w:bottom w:w="120" w:type="dxa"/>
              <w:right w:w="180" w:type="dxa"/>
            </w:tcMar>
            <w:vAlign w:val="center"/>
            <w:hideMark/>
          </w:tcPr>
          <w:p w14:paraId="6116C799" w14:textId="77777777" w:rsidR="00F339A3" w:rsidRPr="00F339A3" w:rsidRDefault="00F339A3" w:rsidP="00F339A3">
            <w:pPr>
              <w:spacing w:line="276" w:lineRule="auto"/>
              <w:jc w:val="both"/>
            </w:pPr>
            <w:r w:rsidRPr="00F339A3">
              <w:t>Acts on macro-level forecasts; ignores the actual micro-level physical state of the soil after watering.</w:t>
            </w:r>
          </w:p>
        </w:tc>
      </w:tr>
      <w:tr w:rsidR="00F339A3" w:rsidRPr="00F339A3" w14:paraId="6864F1C2" w14:textId="77777777" w:rsidTr="00F339A3">
        <w:tc>
          <w:tcPr>
            <w:tcW w:w="3114" w:type="dxa"/>
            <w:tcMar>
              <w:top w:w="120" w:type="dxa"/>
              <w:left w:w="180" w:type="dxa"/>
              <w:bottom w:w="120" w:type="dxa"/>
              <w:right w:w="180" w:type="dxa"/>
            </w:tcMar>
            <w:vAlign w:val="center"/>
            <w:hideMark/>
          </w:tcPr>
          <w:p w14:paraId="4C5C606E" w14:textId="77777777" w:rsidR="00F339A3" w:rsidRPr="00F339A3" w:rsidRDefault="00F339A3" w:rsidP="00F339A3">
            <w:pPr>
              <w:spacing w:line="276" w:lineRule="auto"/>
              <w:jc w:val="both"/>
            </w:pPr>
            <w:r w:rsidRPr="00F339A3">
              <w:t>Fuzzy IoT + DL irrigation (A.R.S. 2022)</w:t>
            </w:r>
          </w:p>
        </w:tc>
        <w:tc>
          <w:tcPr>
            <w:tcW w:w="3517" w:type="dxa"/>
            <w:tcMar>
              <w:top w:w="120" w:type="dxa"/>
              <w:left w:w="180" w:type="dxa"/>
              <w:bottom w:w="120" w:type="dxa"/>
              <w:right w:w="180" w:type="dxa"/>
            </w:tcMar>
            <w:vAlign w:val="center"/>
            <w:hideMark/>
          </w:tcPr>
          <w:p w14:paraId="0EEC40D1" w14:textId="77777777" w:rsidR="00F339A3" w:rsidRPr="00F339A3" w:rsidRDefault="00F339A3" w:rsidP="00F339A3">
            <w:pPr>
              <w:spacing w:line="276" w:lineRule="auto"/>
              <w:jc w:val="both"/>
            </w:pPr>
            <w:r w:rsidRPr="00F339A3">
              <w:t>Fuzzy rules + image + sensors → irrigation</w:t>
            </w:r>
          </w:p>
        </w:tc>
        <w:tc>
          <w:tcPr>
            <w:tcW w:w="4563" w:type="dxa"/>
            <w:tcMar>
              <w:top w:w="120" w:type="dxa"/>
              <w:left w:w="180" w:type="dxa"/>
              <w:bottom w:w="120" w:type="dxa"/>
              <w:right w:w="180" w:type="dxa"/>
            </w:tcMar>
            <w:vAlign w:val="center"/>
            <w:hideMark/>
          </w:tcPr>
          <w:p w14:paraId="187F5823" w14:textId="77777777" w:rsidR="00F339A3" w:rsidRPr="00F339A3" w:rsidRDefault="00F339A3" w:rsidP="00F339A3">
            <w:pPr>
              <w:spacing w:line="276" w:lineRule="auto"/>
              <w:jc w:val="both"/>
            </w:pPr>
            <w:r w:rsidRPr="00F339A3">
              <w:t>Closest approach but uses fuzzy logic (not ML fusion), lacks post-actuation feedback loop, crop recommendation, and marketplace.</w:t>
            </w:r>
          </w:p>
        </w:tc>
      </w:tr>
      <w:tr w:rsidR="00F339A3" w:rsidRPr="00F339A3" w14:paraId="0906300D" w14:textId="77777777" w:rsidTr="00F339A3">
        <w:tc>
          <w:tcPr>
            <w:tcW w:w="3114" w:type="dxa"/>
            <w:tcMar>
              <w:top w:w="120" w:type="dxa"/>
              <w:left w:w="180" w:type="dxa"/>
              <w:bottom w:w="120" w:type="dxa"/>
              <w:right w:w="180" w:type="dxa"/>
            </w:tcMar>
            <w:vAlign w:val="center"/>
            <w:hideMark/>
          </w:tcPr>
          <w:p w14:paraId="039B7E6A" w14:textId="77777777" w:rsidR="00F339A3" w:rsidRPr="00F339A3" w:rsidRDefault="00F339A3" w:rsidP="00F339A3">
            <w:pPr>
              <w:spacing w:line="276" w:lineRule="auto"/>
              <w:jc w:val="both"/>
            </w:pPr>
            <w:r w:rsidRPr="00F339A3">
              <w:t>Farmer marketplace (Devika 2025)</w:t>
            </w:r>
          </w:p>
        </w:tc>
        <w:tc>
          <w:tcPr>
            <w:tcW w:w="3517" w:type="dxa"/>
            <w:tcMar>
              <w:top w:w="120" w:type="dxa"/>
              <w:left w:w="180" w:type="dxa"/>
              <w:bottom w:w="120" w:type="dxa"/>
              <w:right w:w="180" w:type="dxa"/>
            </w:tcMar>
            <w:vAlign w:val="center"/>
            <w:hideMark/>
          </w:tcPr>
          <w:p w14:paraId="7F4D614D" w14:textId="77777777" w:rsidR="00F339A3" w:rsidRPr="00F339A3" w:rsidRDefault="00F339A3" w:rsidP="00F339A3">
            <w:pPr>
              <w:spacing w:line="276" w:lineRule="auto"/>
              <w:jc w:val="both"/>
            </w:pPr>
            <w:r w:rsidRPr="00F339A3">
              <w:t>Mobile app for farmer-buyer connection</w:t>
            </w:r>
          </w:p>
        </w:tc>
        <w:tc>
          <w:tcPr>
            <w:tcW w:w="4563" w:type="dxa"/>
            <w:tcMar>
              <w:top w:w="120" w:type="dxa"/>
              <w:left w:w="180" w:type="dxa"/>
              <w:bottom w:w="120" w:type="dxa"/>
              <w:right w:w="180" w:type="dxa"/>
            </w:tcMar>
            <w:vAlign w:val="center"/>
            <w:hideMark/>
          </w:tcPr>
          <w:p w14:paraId="569ABB09" w14:textId="77777777" w:rsidR="00F339A3" w:rsidRPr="00F339A3" w:rsidRDefault="00F339A3" w:rsidP="00F339A3">
            <w:pPr>
              <w:spacing w:line="276" w:lineRule="auto"/>
              <w:jc w:val="both"/>
            </w:pPr>
            <w:r w:rsidRPr="00F339A3">
              <w:t>No AI-based quality scoring; buyers cannot objectively compare crop/soil quality across farmers.</w:t>
            </w:r>
          </w:p>
        </w:tc>
      </w:tr>
      <w:tr w:rsidR="00F339A3" w:rsidRPr="00F339A3" w14:paraId="386BE631" w14:textId="77777777" w:rsidTr="00F339A3">
        <w:trPr>
          <w:trHeight w:val="22"/>
        </w:trPr>
        <w:tc>
          <w:tcPr>
            <w:tcW w:w="3114" w:type="dxa"/>
            <w:tcMar>
              <w:top w:w="120" w:type="dxa"/>
              <w:left w:w="180" w:type="dxa"/>
              <w:bottom w:w="120" w:type="dxa"/>
              <w:right w:w="180" w:type="dxa"/>
            </w:tcMar>
            <w:vAlign w:val="center"/>
            <w:hideMark/>
          </w:tcPr>
          <w:p w14:paraId="4D6E05CA" w14:textId="77777777" w:rsidR="00F339A3" w:rsidRPr="00F339A3" w:rsidRDefault="00F339A3" w:rsidP="00F339A3">
            <w:pPr>
              <w:spacing w:line="276" w:lineRule="auto"/>
              <w:jc w:val="both"/>
            </w:pPr>
            <w:r w:rsidRPr="00F339A3">
              <w:t>Manipal Patent (IN 202541103218 A)</w:t>
            </w:r>
          </w:p>
        </w:tc>
        <w:tc>
          <w:tcPr>
            <w:tcW w:w="3517" w:type="dxa"/>
            <w:tcMar>
              <w:top w:w="120" w:type="dxa"/>
              <w:left w:w="180" w:type="dxa"/>
              <w:bottom w:w="120" w:type="dxa"/>
              <w:right w:w="180" w:type="dxa"/>
            </w:tcMar>
            <w:vAlign w:val="center"/>
            <w:hideMark/>
          </w:tcPr>
          <w:p w14:paraId="10E0F086" w14:textId="77777777" w:rsidR="00F339A3" w:rsidRPr="00F339A3" w:rsidRDefault="00F339A3" w:rsidP="00F339A3">
            <w:pPr>
              <w:spacing w:line="276" w:lineRule="auto"/>
              <w:jc w:val="both"/>
            </w:pPr>
            <w:r w:rsidRPr="00F339A3">
              <w:t>IoT + CNN + weather API + late fusion</w:t>
            </w:r>
          </w:p>
        </w:tc>
        <w:tc>
          <w:tcPr>
            <w:tcW w:w="4563" w:type="dxa"/>
            <w:tcMar>
              <w:top w:w="120" w:type="dxa"/>
              <w:left w:w="180" w:type="dxa"/>
              <w:bottom w:w="120" w:type="dxa"/>
              <w:right w:w="180" w:type="dxa"/>
            </w:tcMar>
            <w:vAlign w:val="center"/>
            <w:hideMark/>
          </w:tcPr>
          <w:p w14:paraId="20780BDD" w14:textId="77777777" w:rsidR="00F339A3" w:rsidRPr="00F339A3" w:rsidRDefault="00F339A3" w:rsidP="00F339A3">
            <w:pPr>
              <w:spacing w:line="276" w:lineRule="auto"/>
              <w:jc w:val="both"/>
            </w:pPr>
            <w:r w:rsidRPr="00F339A3">
              <w:t>Late fusion of separate outputs; no closed-loop feedback, sensor fault detection, MSP-based allocation, or marketplace.</w:t>
            </w:r>
          </w:p>
        </w:tc>
      </w:tr>
    </w:tbl>
    <w:p w14:paraId="7DF0EEF0" w14:textId="77777777" w:rsidR="00F339A3" w:rsidRDefault="00F339A3" w:rsidP="00F339A3">
      <w:pPr>
        <w:spacing w:line="276" w:lineRule="auto"/>
        <w:jc w:val="both"/>
        <w:rPr>
          <w:b/>
          <w:bCs/>
        </w:rPr>
      </w:pPr>
    </w:p>
    <w:p w14:paraId="1187E880" w14:textId="77777777" w:rsidR="00F339A3" w:rsidRDefault="00F339A3" w:rsidP="00F339A3">
      <w:pPr>
        <w:spacing w:line="276" w:lineRule="auto"/>
        <w:jc w:val="both"/>
        <w:rPr>
          <w:b/>
          <w:bCs/>
        </w:rPr>
      </w:pPr>
    </w:p>
    <w:p w14:paraId="62135A09" w14:textId="77777777" w:rsidR="00F339A3" w:rsidRDefault="00F339A3" w:rsidP="00F339A3">
      <w:pPr>
        <w:spacing w:line="276" w:lineRule="auto"/>
        <w:jc w:val="both"/>
        <w:rPr>
          <w:b/>
          <w:bCs/>
        </w:rPr>
      </w:pPr>
    </w:p>
    <w:p w14:paraId="7DC7F9D0" w14:textId="77777777" w:rsidR="00F339A3" w:rsidRDefault="00F339A3" w:rsidP="00F339A3">
      <w:pPr>
        <w:spacing w:line="276" w:lineRule="auto"/>
        <w:jc w:val="both"/>
        <w:rPr>
          <w:b/>
          <w:bCs/>
        </w:rPr>
      </w:pPr>
    </w:p>
    <w:p w14:paraId="1E6AB587" w14:textId="1B71F4C5" w:rsidR="00F339A3" w:rsidRPr="00F339A3" w:rsidRDefault="00F339A3" w:rsidP="00F339A3">
      <w:pPr>
        <w:spacing w:line="276" w:lineRule="auto"/>
        <w:jc w:val="both"/>
        <w:rPr>
          <w:b/>
          <w:bCs/>
        </w:rPr>
      </w:pPr>
      <w:r w:rsidRPr="00F339A3">
        <w:rPr>
          <w:b/>
          <w:bCs/>
        </w:rPr>
        <w:lastRenderedPageBreak/>
        <w:t>5. Clear Gap Identification</w:t>
      </w:r>
    </w:p>
    <w:p w14:paraId="7EC2B9B5" w14:textId="77777777" w:rsidR="00F339A3" w:rsidRPr="00F339A3" w:rsidRDefault="00F339A3" w:rsidP="00F339A3">
      <w:pPr>
        <w:spacing w:line="276" w:lineRule="auto"/>
        <w:jc w:val="both"/>
      </w:pPr>
      <w:r w:rsidRPr="00F339A3">
        <w:t>From the literature analysis, three critical gaps emerge that no existing system addresses simultaneously:</w:t>
      </w:r>
    </w:p>
    <w:p w14:paraId="0F5B4167" w14:textId="77777777" w:rsidR="00F339A3" w:rsidRPr="00F339A3" w:rsidRDefault="00F339A3" w:rsidP="00F339A3">
      <w:pPr>
        <w:spacing w:line="276" w:lineRule="auto"/>
        <w:jc w:val="both"/>
        <w:rPr>
          <w:b/>
          <w:bCs/>
        </w:rPr>
      </w:pPr>
      <w:r w:rsidRPr="00F339A3">
        <w:rPr>
          <w:b/>
          <w:bCs/>
        </w:rPr>
        <w:t>Gap 1: Open-Loop Irrigation (No Post-Actuation Feedback)</w:t>
      </w:r>
    </w:p>
    <w:p w14:paraId="3AE8CE95" w14:textId="77777777" w:rsidR="00F339A3" w:rsidRPr="00F339A3" w:rsidRDefault="00F339A3" w:rsidP="00F339A3">
      <w:pPr>
        <w:spacing w:line="276" w:lineRule="auto"/>
        <w:jc w:val="both"/>
      </w:pPr>
      <w:r w:rsidRPr="00F339A3">
        <w:t>Every existing IoT irrigation system follows a "predict → act" paradigm. The system reads the moisture, decides to pump, and then moves on—never checking whether the watering actually improved soil moisture to the desired level.</w:t>
      </w:r>
    </w:p>
    <w:p w14:paraId="1049EC85" w14:textId="77777777" w:rsidR="00F339A3" w:rsidRPr="00F339A3" w:rsidRDefault="00F339A3" w:rsidP="00F339A3">
      <w:pPr>
        <w:spacing w:line="276" w:lineRule="auto"/>
        <w:jc w:val="both"/>
      </w:pPr>
      <w:r w:rsidRPr="00F339A3">
        <w:rPr>
          <w:b/>
          <w:bCs/>
        </w:rPr>
        <w:t>Gap:</w:t>
      </w:r>
      <w:r w:rsidRPr="00F339A3">
        <w:t xml:space="preserve"> No existing work implements a closed-loop irrigation cycle that re-reads soil moisture after actuation and autonomously adjusts its watering strategy based on the observed result.</w:t>
      </w:r>
    </w:p>
    <w:p w14:paraId="7F035B3E" w14:textId="77777777" w:rsidR="00F339A3" w:rsidRPr="00F339A3" w:rsidRDefault="00F339A3" w:rsidP="00F339A3">
      <w:pPr>
        <w:spacing w:line="276" w:lineRule="auto"/>
        <w:jc w:val="both"/>
        <w:rPr>
          <w:b/>
          <w:bCs/>
        </w:rPr>
      </w:pPr>
      <w:r w:rsidRPr="00F339A3">
        <w:rPr>
          <w:b/>
          <w:bCs/>
        </w:rPr>
        <w:t>Gap 2: Lack of Cross-Modal Fault Detection</w:t>
      </w:r>
    </w:p>
    <w:p w14:paraId="3ED04AD1" w14:textId="77777777" w:rsidR="00F339A3" w:rsidRPr="00F339A3" w:rsidRDefault="00F339A3" w:rsidP="00F339A3">
      <w:pPr>
        <w:spacing w:line="276" w:lineRule="auto"/>
        <w:jc w:val="both"/>
      </w:pPr>
      <w:r w:rsidRPr="00F339A3">
        <w:t>Systems that use multiple data sources (sensors + images + weather) treat each modality independently. If a capacitive moisture sensor drifts or fails, the system blindly trusts the faulty reading and makes incorrect decisions.</w:t>
      </w:r>
    </w:p>
    <w:p w14:paraId="57D2FFFA" w14:textId="77777777" w:rsidR="00F339A3" w:rsidRPr="00F339A3" w:rsidRDefault="00F339A3" w:rsidP="00F339A3">
      <w:pPr>
        <w:spacing w:line="276" w:lineRule="auto"/>
        <w:jc w:val="both"/>
      </w:pPr>
      <w:r w:rsidRPr="00F339A3">
        <w:rPr>
          <w:b/>
          <w:bCs/>
        </w:rPr>
        <w:t>Gap:</w:t>
      </w:r>
      <w:r w:rsidRPr="00F339A3">
        <w:t xml:space="preserve"> No existing work implements cross-modal validation where visual AI classification and hardware sensor readings are compared to detect sensor degradation or failure.</w:t>
      </w:r>
    </w:p>
    <w:p w14:paraId="54B301AC" w14:textId="77777777" w:rsidR="00F339A3" w:rsidRPr="00F339A3" w:rsidRDefault="00F339A3" w:rsidP="00F339A3">
      <w:pPr>
        <w:spacing w:line="276" w:lineRule="auto"/>
        <w:jc w:val="both"/>
        <w:rPr>
          <w:b/>
          <w:bCs/>
        </w:rPr>
      </w:pPr>
      <w:r w:rsidRPr="00F339A3">
        <w:rPr>
          <w:b/>
          <w:bCs/>
        </w:rPr>
        <w:t>Gap 3: Absence of a Regional Agricultural Intelligence Platform</w:t>
      </w:r>
    </w:p>
    <w:p w14:paraId="7253F3E1" w14:textId="77777777" w:rsidR="00F339A3" w:rsidRPr="00F339A3" w:rsidRDefault="00F339A3" w:rsidP="00F339A3">
      <w:pPr>
        <w:spacing w:line="276" w:lineRule="auto"/>
        <w:jc w:val="both"/>
      </w:pPr>
      <w:r w:rsidRPr="00F339A3">
        <w:t>Existing systems are designed solely for individual farm monitoring.</w:t>
      </w:r>
    </w:p>
    <w:p w14:paraId="19BFFB1F" w14:textId="77777777" w:rsidR="00F339A3" w:rsidRPr="00F339A3" w:rsidRDefault="00F339A3" w:rsidP="00F339A3">
      <w:pPr>
        <w:spacing w:line="276" w:lineRule="auto"/>
        <w:jc w:val="both"/>
      </w:pPr>
      <w:r w:rsidRPr="00F339A3">
        <w:rPr>
          <w:b/>
          <w:bCs/>
        </w:rPr>
        <w:t>Gap:</w:t>
      </w:r>
      <w:r w:rsidRPr="00F339A3">
        <w:t xml:space="preserve"> No existing work provides a unified platform combining AI-scored crop quality, a regional farmer-buyer marketplace, and integrated government scheme/insurance guidance.</w:t>
      </w:r>
    </w:p>
    <w:p w14:paraId="75119BD1" w14:textId="77777777" w:rsidR="00F339A3" w:rsidRPr="00F339A3" w:rsidRDefault="00F339A3" w:rsidP="00F339A3">
      <w:pPr>
        <w:spacing w:line="276" w:lineRule="auto"/>
        <w:jc w:val="both"/>
        <w:rPr>
          <w:b/>
          <w:bCs/>
        </w:rPr>
      </w:pPr>
      <w:r w:rsidRPr="00F339A3">
        <w:rPr>
          <w:b/>
          <w:bCs/>
        </w:rPr>
        <w:t>6. Proposed Solution and Innovation</w:t>
      </w:r>
    </w:p>
    <w:p w14:paraId="3F938CAC" w14:textId="77777777" w:rsidR="00F339A3" w:rsidRPr="00F339A3" w:rsidRDefault="00F339A3" w:rsidP="00F339A3">
      <w:pPr>
        <w:spacing w:line="276" w:lineRule="auto"/>
        <w:jc w:val="both"/>
      </w:pPr>
      <w:r w:rsidRPr="00F339A3">
        <w:t>SmartAgro is a five-layer, edge-to-cloud precision agriculture platform that addresses the identified gaps through three core innovations:</w:t>
      </w:r>
    </w:p>
    <w:p w14:paraId="1A88841E" w14:textId="77777777" w:rsidR="00F339A3" w:rsidRPr="00F339A3" w:rsidRDefault="00F339A3" w:rsidP="00F339A3">
      <w:pPr>
        <w:spacing w:line="276" w:lineRule="auto"/>
        <w:jc w:val="both"/>
        <w:rPr>
          <w:b/>
          <w:bCs/>
        </w:rPr>
      </w:pPr>
      <w:r w:rsidRPr="00F339A3">
        <w:rPr>
          <w:b/>
          <w:bCs/>
        </w:rPr>
        <w:t>Innovation 1: Closed-Loop Self-Correcting Irrigation</w:t>
      </w:r>
    </w:p>
    <w:p w14:paraId="02414061" w14:textId="31C60FAD" w:rsidR="00F339A3" w:rsidRPr="00F339A3" w:rsidRDefault="00F339A3" w:rsidP="00F339A3">
      <w:pPr>
        <w:spacing w:line="276" w:lineRule="auto"/>
        <w:jc w:val="both"/>
      </w:pPr>
      <w:r w:rsidRPr="00F339A3">
        <w:t>Unlike existing open-loop systems, SmartAgro implements a post-actuation feedback cycle. The system physically measures the effect of its own irrigation action and adapts its strategy in real-time, converting a static threshold controller into a dynamic feedback loop.</w:t>
      </w:r>
    </w:p>
    <w:p w14:paraId="2F621650" w14:textId="77777777" w:rsidR="00F339A3" w:rsidRPr="00F339A3" w:rsidRDefault="00F339A3" w:rsidP="00F339A3">
      <w:pPr>
        <w:spacing w:line="276" w:lineRule="auto"/>
        <w:jc w:val="both"/>
        <w:rPr>
          <w:i/>
          <w:iCs/>
        </w:rPr>
      </w:pPr>
      <w:r w:rsidRPr="00F339A3">
        <w:rPr>
          <w:i/>
          <w:iCs/>
        </w:rPr>
        <w:t>Step 1: Read moisture</w:t>
      </w:r>
    </w:p>
    <w:p w14:paraId="60FEC8D6" w14:textId="77777777" w:rsidR="00F339A3" w:rsidRPr="00F339A3" w:rsidRDefault="00F339A3" w:rsidP="00F339A3">
      <w:pPr>
        <w:spacing w:line="276" w:lineRule="auto"/>
        <w:jc w:val="both"/>
        <w:rPr>
          <w:i/>
          <w:iCs/>
        </w:rPr>
      </w:pPr>
      <w:r w:rsidRPr="00F339A3">
        <w:rPr>
          <w:i/>
          <w:iCs/>
        </w:rPr>
        <w:t>Step 2: Pump ON</w:t>
      </w:r>
    </w:p>
    <w:p w14:paraId="296BA86A" w14:textId="77777777" w:rsidR="00F339A3" w:rsidRPr="00F339A3" w:rsidRDefault="00F339A3" w:rsidP="00F339A3">
      <w:pPr>
        <w:spacing w:line="276" w:lineRule="auto"/>
        <w:jc w:val="both"/>
        <w:rPr>
          <w:i/>
          <w:iCs/>
        </w:rPr>
      </w:pPr>
      <w:r w:rsidRPr="00F339A3">
        <w:rPr>
          <w:i/>
          <w:iCs/>
        </w:rPr>
        <w:t>Step 3: Wait (2 minutes)</w:t>
      </w:r>
    </w:p>
    <w:p w14:paraId="2228A8DA" w14:textId="77777777" w:rsidR="00F339A3" w:rsidRPr="00F339A3" w:rsidRDefault="00F339A3" w:rsidP="00F339A3">
      <w:pPr>
        <w:spacing w:line="276" w:lineRule="auto"/>
        <w:jc w:val="both"/>
        <w:rPr>
          <w:i/>
          <w:iCs/>
        </w:rPr>
      </w:pPr>
      <w:r w:rsidRPr="00F339A3">
        <w:rPr>
          <w:i/>
          <w:iCs/>
        </w:rPr>
        <w:t>Step 4: Re-read moisture</w:t>
      </w:r>
    </w:p>
    <w:p w14:paraId="0CE26B78" w14:textId="77777777" w:rsidR="00F339A3" w:rsidRPr="00F339A3" w:rsidRDefault="00F339A3" w:rsidP="00F339A3">
      <w:pPr>
        <w:spacing w:line="276" w:lineRule="auto"/>
        <w:jc w:val="both"/>
        <w:rPr>
          <w:i/>
          <w:iCs/>
        </w:rPr>
      </w:pPr>
      <w:r w:rsidRPr="00F339A3">
        <w:rPr>
          <w:i/>
          <w:iCs/>
        </w:rPr>
        <w:lastRenderedPageBreak/>
        <w:t>Step 5: Evaluate:</w:t>
      </w:r>
    </w:p>
    <w:p w14:paraId="65419DE1" w14:textId="77777777" w:rsidR="00F339A3" w:rsidRPr="00F339A3" w:rsidRDefault="00F339A3" w:rsidP="00F339A3">
      <w:pPr>
        <w:spacing w:line="276" w:lineRule="auto"/>
        <w:jc w:val="both"/>
        <w:rPr>
          <w:i/>
          <w:iCs/>
        </w:rPr>
      </w:pPr>
      <w:r w:rsidRPr="00F339A3">
        <w:rPr>
          <w:i/>
          <w:iCs/>
        </w:rPr>
        <w:t xml:space="preserve">        - If moisture increased -&gt; Stop pump (Success)</w:t>
      </w:r>
    </w:p>
    <w:p w14:paraId="21529EED" w14:textId="77777777" w:rsidR="00F339A3" w:rsidRPr="00F339A3" w:rsidRDefault="00F339A3" w:rsidP="00F339A3">
      <w:pPr>
        <w:spacing w:line="276" w:lineRule="auto"/>
        <w:jc w:val="both"/>
        <w:rPr>
          <w:i/>
          <w:iCs/>
        </w:rPr>
      </w:pPr>
      <w:r w:rsidRPr="00F339A3">
        <w:rPr>
          <w:i/>
          <w:iCs/>
        </w:rPr>
        <w:t xml:space="preserve">        - If moisture unchanged -&gt; Soil not absorbing (Switch to pulsed watering: 5s ON / 10s OFF)</w:t>
      </w:r>
    </w:p>
    <w:p w14:paraId="79A7A9EF" w14:textId="77777777" w:rsidR="00F339A3" w:rsidRPr="00F339A3" w:rsidRDefault="00F339A3" w:rsidP="00F339A3">
      <w:pPr>
        <w:spacing w:line="276" w:lineRule="auto"/>
        <w:jc w:val="both"/>
        <w:rPr>
          <w:i/>
          <w:iCs/>
        </w:rPr>
      </w:pPr>
      <w:r w:rsidRPr="00F339A3">
        <w:rPr>
          <w:i/>
          <w:iCs/>
        </w:rPr>
        <w:t xml:space="preserve">        - If still failing -&gt; Trigger Alert: "Soil needs tilling"</w:t>
      </w:r>
    </w:p>
    <w:p w14:paraId="302F2CBD" w14:textId="77777777" w:rsidR="00F339A3" w:rsidRPr="00F339A3" w:rsidRDefault="00F339A3" w:rsidP="00F339A3">
      <w:pPr>
        <w:spacing w:line="276" w:lineRule="auto"/>
        <w:jc w:val="both"/>
        <w:rPr>
          <w:b/>
          <w:bCs/>
        </w:rPr>
      </w:pPr>
      <w:r w:rsidRPr="00F339A3">
        <w:rPr>
          <w:b/>
          <w:bCs/>
        </w:rPr>
        <w:t>Innovation 2: Cross-Modal Sensor Fault Detection</w:t>
      </w:r>
    </w:p>
    <w:p w14:paraId="1CD40C54" w14:textId="77777777" w:rsidR="00F339A3" w:rsidRPr="00F339A3" w:rsidRDefault="00F339A3" w:rsidP="00F339A3">
      <w:pPr>
        <w:spacing w:line="276" w:lineRule="auto"/>
        <w:jc w:val="both"/>
      </w:pPr>
      <w:r w:rsidRPr="00F339A3">
        <w:t xml:space="preserve">SmartAgro compares hardware sensor outputs against visual AI classification. When the two modalities disagree beyond a calibrated threshold, the system flags a potential sensor fault, automatically falls back to the more reliable modality, and alerts the farmer. </w:t>
      </w:r>
      <w:r w:rsidRPr="00F339A3">
        <w:rPr>
          <w:i/>
          <w:iCs/>
        </w:rPr>
        <w:t>(Example: If the moisture sensor reads 0% but the CNN classifies the soil image as "Waterlogged", the system detects a sensor malfunction).</w:t>
      </w:r>
    </w:p>
    <w:p w14:paraId="0DE9B8CD" w14:textId="77777777" w:rsidR="00F339A3" w:rsidRPr="00F339A3" w:rsidRDefault="00F339A3" w:rsidP="00F339A3">
      <w:pPr>
        <w:spacing w:line="276" w:lineRule="auto"/>
        <w:jc w:val="both"/>
        <w:rPr>
          <w:b/>
          <w:bCs/>
        </w:rPr>
      </w:pPr>
      <w:r w:rsidRPr="00F339A3">
        <w:rPr>
          <w:b/>
          <w:bCs/>
        </w:rPr>
        <w:t>Innovation 3: Regional Crop Marketplace with AI Quality Scoring</w:t>
      </w:r>
    </w:p>
    <w:p w14:paraId="5A63527C" w14:textId="77777777" w:rsidR="00F339A3" w:rsidRPr="00F339A3" w:rsidRDefault="00F339A3" w:rsidP="00F339A3">
      <w:pPr>
        <w:spacing w:line="276" w:lineRule="auto"/>
        <w:jc w:val="both"/>
      </w:pPr>
      <w:r w:rsidRPr="00F339A3">
        <w:t>SmartAgro extends beyond individual farm analytics to provide a comprehensive dashboard:</w:t>
      </w:r>
    </w:p>
    <w:p w14:paraId="2F6039DC" w14:textId="77777777" w:rsidR="00F339A3" w:rsidRPr="00F339A3" w:rsidRDefault="00F339A3" w:rsidP="00F339A3">
      <w:pPr>
        <w:numPr>
          <w:ilvl w:val="0"/>
          <w:numId w:val="5"/>
        </w:numPr>
        <w:spacing w:line="276" w:lineRule="auto"/>
        <w:jc w:val="both"/>
      </w:pPr>
      <w:r w:rsidRPr="00F339A3">
        <w:rPr>
          <w:b/>
          <w:bCs/>
        </w:rPr>
        <w:t>For Farmers:</w:t>
      </w:r>
      <w:r w:rsidRPr="00F339A3">
        <w:t xml:space="preserve"> Soil health trends, crop status, MSP-optimized recommendations, regional competition analysis, and government scheme eligibility.</w:t>
      </w:r>
    </w:p>
    <w:p w14:paraId="19988C75" w14:textId="77777777" w:rsidR="00F339A3" w:rsidRPr="00F339A3" w:rsidRDefault="00F339A3" w:rsidP="00F339A3">
      <w:pPr>
        <w:numPr>
          <w:ilvl w:val="0"/>
          <w:numId w:val="5"/>
        </w:numPr>
        <w:spacing w:line="276" w:lineRule="auto"/>
        <w:jc w:val="both"/>
      </w:pPr>
      <w:r w:rsidRPr="00F339A3">
        <w:rPr>
          <w:b/>
          <w:bCs/>
        </w:rPr>
        <w:t>For Buyers:</w:t>
      </w:r>
      <w:r w:rsidRPr="00F339A3">
        <w:t xml:space="preserve"> A searchable marketplace where crops are ranked by AI-generated soil health and crop quality scores, enabling transparent procurement.</w:t>
      </w:r>
    </w:p>
    <w:p w14:paraId="0C512EB0" w14:textId="77777777" w:rsidR="00F339A3" w:rsidRPr="00F339A3" w:rsidRDefault="00F339A3" w:rsidP="00F339A3">
      <w:pPr>
        <w:spacing w:line="276" w:lineRule="auto"/>
        <w:jc w:val="both"/>
        <w:rPr>
          <w:b/>
          <w:bCs/>
        </w:rPr>
      </w:pPr>
      <w:r w:rsidRPr="00F339A3">
        <w:rPr>
          <w:b/>
          <w:bCs/>
        </w:rPr>
        <w:t>System Architecture Breakdown</w:t>
      </w:r>
    </w:p>
    <w:p w14:paraId="30D104D2" w14:textId="77777777" w:rsidR="00F339A3" w:rsidRPr="00F339A3" w:rsidRDefault="00F339A3" w:rsidP="00F339A3">
      <w:pPr>
        <w:spacing w:line="276" w:lineRule="auto"/>
        <w:jc w:val="both"/>
      </w:pPr>
      <w:r w:rsidRPr="00F339A3">
        <w:t>Layer 1 – Sensor Layer:        Capacitive Moisture Probe | DHT22 Temp/Humidity | Camera</w:t>
      </w:r>
    </w:p>
    <w:p w14:paraId="5DB2B8F0" w14:textId="77777777" w:rsidR="00F339A3" w:rsidRPr="00F339A3" w:rsidRDefault="00F339A3" w:rsidP="00F339A3">
      <w:pPr>
        <w:spacing w:line="276" w:lineRule="auto"/>
        <w:jc w:val="both"/>
      </w:pPr>
      <w:r w:rsidRPr="00F339A3">
        <w:t>Layer 2 – Microcontroller:     ESP32 (ADC + JSON Serialization + Feedback Loop Controller)</w:t>
      </w:r>
    </w:p>
    <w:p w14:paraId="2C6DC86C" w14:textId="77777777" w:rsidR="00F339A3" w:rsidRPr="00F339A3" w:rsidRDefault="00F339A3" w:rsidP="00F339A3">
      <w:pPr>
        <w:spacing w:line="276" w:lineRule="auto"/>
        <w:jc w:val="both"/>
      </w:pPr>
      <w:r w:rsidRPr="00F339A3">
        <w:t xml:space="preserve">Layer 3 – Communication:       </w:t>
      </w:r>
      <w:proofErr w:type="spellStart"/>
      <w:r w:rsidRPr="00F339A3">
        <w:t>WiFi</w:t>
      </w:r>
      <w:proofErr w:type="spellEnd"/>
      <w:r w:rsidRPr="00F339A3">
        <w:t>/BLE Data Transmission to Cloud Backend</w:t>
      </w:r>
    </w:p>
    <w:p w14:paraId="0AAEAD08" w14:textId="77777777" w:rsidR="00F339A3" w:rsidRPr="00F339A3" w:rsidRDefault="00F339A3" w:rsidP="00F339A3">
      <w:pPr>
        <w:spacing w:line="276" w:lineRule="auto"/>
        <w:jc w:val="both"/>
      </w:pPr>
      <w:r w:rsidRPr="00F339A3">
        <w:t>Layer 4 – Intelligence:        CNN Soil Classifier | Sensor-Vision Fusion | Fault Detector</w:t>
      </w:r>
    </w:p>
    <w:p w14:paraId="6A30BE8E" w14:textId="77777777" w:rsidR="00F339A3" w:rsidRDefault="00F339A3" w:rsidP="00F339A3">
      <w:pPr>
        <w:spacing w:line="276" w:lineRule="auto"/>
        <w:jc w:val="both"/>
      </w:pPr>
      <w:r w:rsidRPr="00F339A3">
        <w:t>Layer 5 – Application:         Self-Correcting Irrigation | Crop Marketplace | Scheme Guide</w:t>
      </w:r>
    </w:p>
    <w:p w14:paraId="5736202D" w14:textId="77777777" w:rsidR="00F339A3" w:rsidRDefault="00F339A3" w:rsidP="00F339A3">
      <w:pPr>
        <w:spacing w:line="276" w:lineRule="auto"/>
        <w:jc w:val="both"/>
      </w:pPr>
    </w:p>
    <w:p w14:paraId="29D5B01E" w14:textId="77777777" w:rsidR="00F339A3" w:rsidRDefault="00F339A3" w:rsidP="00F339A3">
      <w:pPr>
        <w:spacing w:line="276" w:lineRule="auto"/>
        <w:jc w:val="both"/>
      </w:pPr>
    </w:p>
    <w:p w14:paraId="6E6B75C5" w14:textId="77777777" w:rsidR="00F339A3" w:rsidRDefault="00F339A3" w:rsidP="00F339A3">
      <w:pPr>
        <w:spacing w:line="276" w:lineRule="auto"/>
        <w:jc w:val="both"/>
      </w:pPr>
    </w:p>
    <w:p w14:paraId="1B20707E" w14:textId="77777777" w:rsidR="00F339A3" w:rsidRDefault="00F339A3" w:rsidP="00F339A3">
      <w:pPr>
        <w:spacing w:line="276" w:lineRule="auto"/>
        <w:jc w:val="both"/>
      </w:pPr>
    </w:p>
    <w:p w14:paraId="76C103CE" w14:textId="77777777" w:rsidR="00F339A3" w:rsidRDefault="00F339A3" w:rsidP="00F339A3">
      <w:pPr>
        <w:spacing w:line="276" w:lineRule="auto"/>
        <w:jc w:val="both"/>
      </w:pPr>
    </w:p>
    <w:p w14:paraId="6A2DC267" w14:textId="77777777" w:rsidR="00F339A3" w:rsidRDefault="00F339A3" w:rsidP="00F339A3">
      <w:pPr>
        <w:spacing w:line="276" w:lineRule="auto"/>
        <w:jc w:val="both"/>
      </w:pPr>
    </w:p>
    <w:p w14:paraId="1081F14B" w14:textId="77777777" w:rsidR="00F339A3" w:rsidRPr="00F339A3" w:rsidRDefault="00F339A3" w:rsidP="00F339A3">
      <w:pPr>
        <w:spacing w:line="276" w:lineRule="auto"/>
        <w:jc w:val="both"/>
      </w:pPr>
    </w:p>
    <w:p w14:paraId="6B0B45B2" w14:textId="77777777" w:rsidR="00F339A3" w:rsidRPr="00F339A3" w:rsidRDefault="00F339A3" w:rsidP="00F339A3">
      <w:pPr>
        <w:spacing w:line="276" w:lineRule="auto"/>
        <w:jc w:val="both"/>
        <w:rPr>
          <w:b/>
          <w:bCs/>
        </w:rPr>
      </w:pPr>
      <w:r w:rsidRPr="00F339A3">
        <w:rPr>
          <w:b/>
          <w:bCs/>
        </w:rPr>
        <w:lastRenderedPageBreak/>
        <w:t>7. Methodology and Feasibility</w:t>
      </w:r>
    </w:p>
    <w:p w14:paraId="2A7D9E06" w14:textId="77777777" w:rsidR="00F339A3" w:rsidRPr="00F339A3" w:rsidRDefault="00F339A3" w:rsidP="00F339A3">
      <w:pPr>
        <w:spacing w:line="276" w:lineRule="auto"/>
        <w:jc w:val="both"/>
        <w:rPr>
          <w:b/>
          <w:bCs/>
        </w:rPr>
      </w:pPr>
      <w:r w:rsidRPr="00F339A3">
        <w:rPr>
          <w:b/>
          <w:bCs/>
        </w:rPr>
        <w:t>7.1 Hardware Stack (Already Built &amp; Tested)</w:t>
      </w:r>
    </w:p>
    <w:tbl>
      <w:tblPr>
        <w:tblW w:w="0" w:type="auto"/>
        <w:tblCellMar>
          <w:left w:w="0" w:type="dxa"/>
          <w:right w:w="0" w:type="dxa"/>
        </w:tblCellMar>
        <w:tblLook w:val="04A0" w:firstRow="1" w:lastRow="0" w:firstColumn="1" w:lastColumn="0" w:noHBand="0" w:noVBand="1"/>
      </w:tblPr>
      <w:tblGrid>
        <w:gridCol w:w="1985"/>
        <w:gridCol w:w="4807"/>
        <w:gridCol w:w="873"/>
        <w:gridCol w:w="1345"/>
      </w:tblGrid>
      <w:tr w:rsidR="00F339A3" w:rsidRPr="00F339A3" w14:paraId="51973EE6" w14:textId="77777777" w:rsidTr="00F339A3">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4166F" w14:textId="77777777" w:rsidR="00F339A3" w:rsidRPr="00F339A3" w:rsidRDefault="00F339A3" w:rsidP="00F339A3">
            <w:pPr>
              <w:spacing w:line="276" w:lineRule="auto"/>
              <w:jc w:val="both"/>
            </w:pPr>
            <w:r w:rsidRPr="00F339A3">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D7A63" w14:textId="77777777" w:rsidR="00F339A3" w:rsidRPr="00F339A3" w:rsidRDefault="00F339A3" w:rsidP="00F339A3">
            <w:pPr>
              <w:spacing w:line="276" w:lineRule="auto"/>
              <w:jc w:val="both"/>
            </w:pPr>
            <w:r w:rsidRPr="00F339A3">
              <w:t>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D0E8B" w14:textId="77777777" w:rsidR="00F339A3" w:rsidRPr="00F339A3" w:rsidRDefault="00F339A3" w:rsidP="00F339A3">
            <w:pPr>
              <w:spacing w:line="276" w:lineRule="auto"/>
              <w:jc w:val="both"/>
            </w:pPr>
            <w:r w:rsidRPr="00F339A3">
              <w:t>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3B798" w14:textId="77777777" w:rsidR="00F339A3" w:rsidRPr="00F339A3" w:rsidRDefault="00F339A3" w:rsidP="00F339A3">
            <w:pPr>
              <w:spacing w:line="276" w:lineRule="auto"/>
              <w:jc w:val="both"/>
            </w:pPr>
            <w:r w:rsidRPr="00F339A3">
              <w:t>Status</w:t>
            </w:r>
          </w:p>
        </w:tc>
      </w:tr>
      <w:tr w:rsidR="00F339A3" w:rsidRPr="00F339A3" w14:paraId="41D05A42"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4E0FC" w14:textId="77777777" w:rsidR="00F339A3" w:rsidRPr="00F339A3" w:rsidRDefault="00F339A3" w:rsidP="00F339A3">
            <w:pPr>
              <w:spacing w:line="276" w:lineRule="auto"/>
              <w:jc w:val="both"/>
            </w:pPr>
            <w:r w:rsidRPr="00F339A3">
              <w:t xml:space="preserve">ESP32 </w:t>
            </w:r>
            <w:proofErr w:type="spellStart"/>
            <w:r w:rsidRPr="00F339A3">
              <w:t>DevKit</w:t>
            </w:r>
            <w:proofErr w:type="spellEnd"/>
            <w:r w:rsidRPr="00F339A3">
              <w:t xml:space="preserve"> v1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7FECE" w14:textId="77777777" w:rsidR="00F339A3" w:rsidRPr="00F339A3" w:rsidRDefault="00F339A3" w:rsidP="00F339A3">
            <w:pPr>
              <w:spacing w:line="276" w:lineRule="auto"/>
              <w:jc w:val="both"/>
            </w:pPr>
            <w:r w:rsidRPr="00F339A3">
              <w:t xml:space="preserve">Dual-core, </w:t>
            </w:r>
            <w:proofErr w:type="spellStart"/>
            <w:r w:rsidRPr="00F339A3">
              <w:t>WiFi</w:t>
            </w:r>
            <w:proofErr w:type="spellEnd"/>
            <w:r w:rsidRPr="00F339A3">
              <w:t xml:space="preserve"> + BLE, 520KB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72E2E" w14:textId="77777777" w:rsidR="00F339A3" w:rsidRPr="00F339A3" w:rsidRDefault="00F339A3" w:rsidP="00F339A3">
            <w:pPr>
              <w:spacing w:line="276" w:lineRule="auto"/>
              <w:jc w:val="both"/>
            </w:pPr>
            <w:r w:rsidRPr="00F339A3">
              <w:t>₹450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3729B" w14:textId="759108BB" w:rsidR="00F339A3" w:rsidRPr="00F339A3" w:rsidRDefault="00F339A3" w:rsidP="00F339A3">
            <w:pPr>
              <w:spacing w:line="276" w:lineRule="auto"/>
              <w:jc w:val="both"/>
            </w:pPr>
            <w:r w:rsidRPr="00F339A3">
              <w:t xml:space="preserve"> Available</w:t>
            </w:r>
          </w:p>
        </w:tc>
      </w:tr>
      <w:tr w:rsidR="00F339A3" w:rsidRPr="00F339A3" w14:paraId="311129A7"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3676C" w14:textId="77777777" w:rsidR="00F339A3" w:rsidRPr="00F339A3" w:rsidRDefault="00F339A3" w:rsidP="00F339A3">
            <w:pPr>
              <w:spacing w:line="276" w:lineRule="auto"/>
              <w:jc w:val="both"/>
            </w:pPr>
            <w:r w:rsidRPr="00F339A3">
              <w:t>DHT22 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38514" w14:textId="77777777" w:rsidR="00F339A3" w:rsidRPr="00F339A3" w:rsidRDefault="00F339A3" w:rsidP="00F339A3">
            <w:pPr>
              <w:spacing w:line="276" w:lineRule="auto"/>
              <w:jc w:val="both"/>
            </w:pPr>
            <w:r w:rsidRPr="00F339A3">
              <w:t>Temp (-40–80°C) + Humidity (0–100%)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5515F" w14:textId="77777777" w:rsidR="00F339A3" w:rsidRPr="00F339A3" w:rsidRDefault="00F339A3" w:rsidP="00F339A3">
            <w:pPr>
              <w:spacing w:line="276" w:lineRule="auto"/>
              <w:jc w:val="both"/>
            </w:pPr>
            <w:r w:rsidRPr="00F339A3">
              <w:t>₹180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F5BCA" w14:textId="239DBE0F" w:rsidR="00F339A3" w:rsidRPr="00F339A3" w:rsidRDefault="00F339A3" w:rsidP="00F339A3">
            <w:pPr>
              <w:spacing w:line="276" w:lineRule="auto"/>
              <w:jc w:val="both"/>
            </w:pPr>
            <w:r w:rsidRPr="00F339A3">
              <w:t xml:space="preserve"> Available</w:t>
            </w:r>
          </w:p>
        </w:tc>
      </w:tr>
      <w:tr w:rsidR="00F339A3" w:rsidRPr="00F339A3" w14:paraId="0B95AA7C"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7BA44" w14:textId="77777777" w:rsidR="00F339A3" w:rsidRPr="00F339A3" w:rsidRDefault="00F339A3" w:rsidP="00F339A3">
            <w:pPr>
              <w:spacing w:line="276" w:lineRule="auto"/>
              <w:jc w:val="both"/>
            </w:pPr>
            <w:r w:rsidRPr="00F339A3">
              <w:t>Moisture 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1B14C" w14:textId="77777777" w:rsidR="00F339A3" w:rsidRPr="00F339A3" w:rsidRDefault="00F339A3" w:rsidP="00F339A3">
            <w:pPr>
              <w:spacing w:line="276" w:lineRule="auto"/>
              <w:jc w:val="both"/>
            </w:pPr>
            <w:r w:rsidRPr="00F339A3">
              <w:t>Capacitive v1.2, Analog output, corrosion-resistant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B8E59" w14:textId="77777777" w:rsidR="00F339A3" w:rsidRPr="00F339A3" w:rsidRDefault="00F339A3" w:rsidP="00F339A3">
            <w:pPr>
              <w:spacing w:line="276" w:lineRule="auto"/>
              <w:jc w:val="both"/>
            </w:pPr>
            <w:r w:rsidRPr="00F339A3">
              <w:t>₹120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0A8B9" w14:textId="25720E5D" w:rsidR="00F339A3" w:rsidRPr="00F339A3" w:rsidRDefault="00F339A3" w:rsidP="00F339A3">
            <w:pPr>
              <w:spacing w:line="276" w:lineRule="auto"/>
              <w:jc w:val="both"/>
            </w:pPr>
            <w:r w:rsidRPr="00F339A3">
              <w:t xml:space="preserve"> Available</w:t>
            </w:r>
          </w:p>
        </w:tc>
      </w:tr>
      <w:tr w:rsidR="00F339A3" w:rsidRPr="00F339A3" w14:paraId="252B25EB"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A1265" w14:textId="77777777" w:rsidR="00F339A3" w:rsidRPr="00F339A3" w:rsidRDefault="00F339A3" w:rsidP="00F339A3">
            <w:pPr>
              <w:spacing w:line="276" w:lineRule="auto"/>
              <w:jc w:val="both"/>
            </w:pPr>
            <w:r w:rsidRPr="00F339A3">
              <w:t>5V Relay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05AC7" w14:textId="77777777" w:rsidR="00F339A3" w:rsidRPr="00F339A3" w:rsidRDefault="00F339A3" w:rsidP="00F339A3">
            <w:pPr>
              <w:spacing w:line="276" w:lineRule="auto"/>
              <w:jc w:val="both"/>
            </w:pPr>
            <w:r w:rsidRPr="00F339A3">
              <w:t xml:space="preserve">Single-channel, </w:t>
            </w:r>
            <w:proofErr w:type="spellStart"/>
            <w:r w:rsidRPr="00F339A3">
              <w:t>optoisolated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72C9A" w14:textId="77777777" w:rsidR="00F339A3" w:rsidRPr="00F339A3" w:rsidRDefault="00F339A3" w:rsidP="00F339A3">
            <w:pPr>
              <w:spacing w:line="276" w:lineRule="auto"/>
              <w:jc w:val="both"/>
            </w:pPr>
            <w:r w:rsidRPr="00F339A3">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70583" w14:textId="5C6EE5C8" w:rsidR="00F339A3" w:rsidRPr="00F339A3" w:rsidRDefault="00F339A3" w:rsidP="00F339A3">
            <w:pPr>
              <w:spacing w:line="276" w:lineRule="auto"/>
              <w:jc w:val="both"/>
            </w:pPr>
            <w:r w:rsidRPr="00F339A3">
              <w:t xml:space="preserve"> Available</w:t>
            </w:r>
          </w:p>
        </w:tc>
      </w:tr>
      <w:tr w:rsidR="00F339A3" w:rsidRPr="00F339A3" w14:paraId="16042902"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A6C1C" w14:textId="77777777" w:rsidR="00F339A3" w:rsidRPr="00F339A3" w:rsidRDefault="00F339A3" w:rsidP="00F339A3">
            <w:pPr>
              <w:spacing w:line="276" w:lineRule="auto"/>
              <w:jc w:val="both"/>
            </w:pPr>
            <w:r w:rsidRPr="00F339A3">
              <w:t>DC Water Pump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22971" w14:textId="77777777" w:rsidR="00F339A3" w:rsidRPr="00F339A3" w:rsidRDefault="00F339A3" w:rsidP="00F339A3">
            <w:pPr>
              <w:spacing w:line="276" w:lineRule="auto"/>
              <w:jc w:val="both"/>
            </w:pPr>
            <w:r w:rsidRPr="00F339A3">
              <w:t>3–6V, submersible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CA186" w14:textId="77777777" w:rsidR="00F339A3" w:rsidRPr="00F339A3" w:rsidRDefault="00F339A3" w:rsidP="00F339A3">
            <w:pPr>
              <w:spacing w:line="276" w:lineRule="auto"/>
              <w:jc w:val="both"/>
            </w:pPr>
            <w:r w:rsidRPr="00F339A3">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D8AD7" w14:textId="3C9287C2" w:rsidR="00F339A3" w:rsidRPr="00F339A3" w:rsidRDefault="00F339A3" w:rsidP="00F339A3">
            <w:pPr>
              <w:spacing w:line="276" w:lineRule="auto"/>
              <w:jc w:val="both"/>
            </w:pPr>
            <w:r w:rsidRPr="00F339A3">
              <w:t>Available</w:t>
            </w:r>
          </w:p>
        </w:tc>
      </w:tr>
      <w:tr w:rsidR="00F339A3" w:rsidRPr="00F339A3" w14:paraId="4B8F9BB4"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5EF78" w14:textId="77777777" w:rsidR="00F339A3" w:rsidRPr="00F339A3" w:rsidRDefault="00F339A3" w:rsidP="00F339A3">
            <w:pPr>
              <w:spacing w:line="276" w:lineRule="auto"/>
              <w:jc w:val="both"/>
            </w:pPr>
            <w:r w:rsidRPr="00F339A3">
              <w:t>LEDs + Resistors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09BD8" w14:textId="77777777" w:rsidR="00F339A3" w:rsidRPr="00F339A3" w:rsidRDefault="00F339A3" w:rsidP="00F339A3">
            <w:pPr>
              <w:spacing w:line="276" w:lineRule="auto"/>
              <w:jc w:val="both"/>
            </w:pPr>
            <w:r w:rsidRPr="00F339A3">
              <w:t>Status indicators (220Ω)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791B9" w14:textId="77777777" w:rsidR="00F339A3" w:rsidRPr="00F339A3" w:rsidRDefault="00F339A3" w:rsidP="00F339A3">
            <w:pPr>
              <w:spacing w:line="276" w:lineRule="auto"/>
              <w:jc w:val="both"/>
            </w:pPr>
            <w:r w:rsidRPr="00F339A3">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E4165" w14:textId="5808F27B" w:rsidR="00F339A3" w:rsidRPr="00F339A3" w:rsidRDefault="00F339A3" w:rsidP="00F339A3">
            <w:pPr>
              <w:spacing w:line="276" w:lineRule="auto"/>
              <w:jc w:val="both"/>
            </w:pPr>
            <w:r w:rsidRPr="00F339A3">
              <w:t xml:space="preserve"> Available</w:t>
            </w:r>
          </w:p>
        </w:tc>
      </w:tr>
      <w:tr w:rsidR="00F339A3" w:rsidRPr="00F339A3" w14:paraId="5C128C32"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52453" w14:textId="77777777" w:rsidR="00F339A3" w:rsidRPr="00F339A3" w:rsidRDefault="00F339A3" w:rsidP="00F339A3">
            <w:pPr>
              <w:spacing w:line="276" w:lineRule="auto"/>
              <w:jc w:val="both"/>
            </w:pPr>
            <w:r w:rsidRPr="00F339A3">
              <w:t>Total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F7F7C" w14:textId="77777777" w:rsidR="00F339A3" w:rsidRPr="00F339A3" w:rsidRDefault="00F339A3" w:rsidP="00F339A3">
            <w:pPr>
              <w:spacing w:line="276" w:lineRule="auto"/>
              <w:jc w:val="both"/>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A9123" w14:textId="77777777" w:rsidR="00F339A3" w:rsidRPr="00F339A3" w:rsidRDefault="00F339A3" w:rsidP="00F339A3">
            <w:pPr>
              <w:spacing w:line="276" w:lineRule="auto"/>
              <w:jc w:val="both"/>
            </w:pPr>
            <w:r w:rsidRPr="00F339A3">
              <w:t>₹970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EC46F" w14:textId="77777777" w:rsidR="00F339A3" w:rsidRPr="00F339A3" w:rsidRDefault="00F339A3" w:rsidP="00F339A3">
            <w:pPr>
              <w:spacing w:line="276" w:lineRule="auto"/>
              <w:jc w:val="both"/>
            </w:pPr>
          </w:p>
        </w:tc>
      </w:tr>
    </w:tbl>
    <w:p w14:paraId="795C0154" w14:textId="77777777" w:rsidR="00F339A3" w:rsidRDefault="00F339A3" w:rsidP="00F339A3">
      <w:pPr>
        <w:spacing w:line="276" w:lineRule="auto"/>
        <w:jc w:val="both"/>
        <w:rPr>
          <w:b/>
          <w:bCs/>
        </w:rPr>
      </w:pPr>
    </w:p>
    <w:p w14:paraId="4E994B01" w14:textId="223F819C" w:rsidR="00F339A3" w:rsidRPr="00F339A3" w:rsidRDefault="00F339A3" w:rsidP="00F339A3">
      <w:pPr>
        <w:spacing w:line="276" w:lineRule="auto"/>
        <w:jc w:val="both"/>
        <w:rPr>
          <w:b/>
          <w:bCs/>
        </w:rPr>
      </w:pPr>
      <w:r w:rsidRPr="00F339A3">
        <w:rPr>
          <w:b/>
          <w:bCs/>
        </w:rPr>
        <w:t>7.2 Software Stack</w:t>
      </w:r>
    </w:p>
    <w:tbl>
      <w:tblPr>
        <w:tblW w:w="0" w:type="auto"/>
        <w:tblCellMar>
          <w:left w:w="0" w:type="dxa"/>
          <w:right w:w="0" w:type="dxa"/>
        </w:tblCellMar>
        <w:tblLook w:val="04A0" w:firstRow="1" w:lastRow="0" w:firstColumn="1" w:lastColumn="0" w:noHBand="0" w:noVBand="1"/>
      </w:tblPr>
      <w:tblGrid>
        <w:gridCol w:w="1688"/>
        <w:gridCol w:w="3230"/>
        <w:gridCol w:w="4092"/>
      </w:tblGrid>
      <w:tr w:rsidR="00F339A3" w:rsidRPr="00F339A3" w14:paraId="7AD670CB" w14:textId="77777777" w:rsidTr="00F339A3">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F5454" w14:textId="77777777" w:rsidR="00F339A3" w:rsidRPr="00F339A3" w:rsidRDefault="00F339A3" w:rsidP="00F339A3">
            <w:pPr>
              <w:spacing w:line="276" w:lineRule="auto"/>
              <w:jc w:val="both"/>
            </w:pPr>
            <w:r w:rsidRPr="00F339A3">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31B18" w14:textId="77777777" w:rsidR="00F339A3" w:rsidRPr="00F339A3" w:rsidRDefault="00F339A3" w:rsidP="00F339A3">
            <w:pPr>
              <w:spacing w:line="276" w:lineRule="auto"/>
              <w:jc w:val="both"/>
            </w:pPr>
            <w:r w:rsidRPr="00F339A3">
              <w:rPr>
                <w:b/>
                <w:bCs/>
              </w:rPr>
              <w:t>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335DE" w14:textId="77777777" w:rsidR="00F339A3" w:rsidRPr="00F339A3" w:rsidRDefault="00F339A3" w:rsidP="00F339A3">
            <w:pPr>
              <w:spacing w:line="276" w:lineRule="auto"/>
              <w:jc w:val="both"/>
            </w:pPr>
            <w:r w:rsidRPr="00F339A3">
              <w:rPr>
                <w:b/>
                <w:bCs/>
              </w:rPr>
              <w:t>Purpose</w:t>
            </w:r>
          </w:p>
        </w:tc>
      </w:tr>
      <w:tr w:rsidR="00F339A3" w:rsidRPr="00F339A3" w14:paraId="7FE4EF47"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2125C" w14:textId="77777777" w:rsidR="00F339A3" w:rsidRPr="00F339A3" w:rsidRDefault="00F339A3" w:rsidP="00F339A3">
            <w:pPr>
              <w:spacing w:line="276" w:lineRule="auto"/>
              <w:jc w:val="both"/>
            </w:pPr>
            <w:r w:rsidRPr="00F339A3">
              <w:rPr>
                <w:b/>
                <w:bCs/>
              </w:rPr>
              <w:t>Firmware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71B94" w14:textId="77777777" w:rsidR="00F339A3" w:rsidRPr="00F339A3" w:rsidRDefault="00F339A3" w:rsidP="00F339A3">
            <w:pPr>
              <w:spacing w:line="276" w:lineRule="auto"/>
              <w:jc w:val="both"/>
            </w:pPr>
            <w:r w:rsidRPr="00F339A3">
              <w:t>Arduino C++ (ESP32)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9D389" w14:textId="77777777" w:rsidR="00F339A3" w:rsidRPr="00F339A3" w:rsidRDefault="00F339A3" w:rsidP="00F339A3">
            <w:pPr>
              <w:spacing w:line="276" w:lineRule="auto"/>
              <w:jc w:val="both"/>
            </w:pPr>
            <w:r w:rsidRPr="00F339A3">
              <w:t>Sensor reading, relay control, feedback loop</w:t>
            </w:r>
          </w:p>
        </w:tc>
      </w:tr>
      <w:tr w:rsidR="00F339A3" w:rsidRPr="00F339A3" w14:paraId="71EABF55"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C860F" w14:textId="77777777" w:rsidR="00F339A3" w:rsidRPr="00F339A3" w:rsidRDefault="00F339A3" w:rsidP="00F339A3">
            <w:pPr>
              <w:spacing w:line="276" w:lineRule="auto"/>
              <w:jc w:val="both"/>
            </w:pPr>
            <w:r w:rsidRPr="00F339A3">
              <w:rPr>
                <w:b/>
                <w:bCs/>
              </w:rPr>
              <w:t>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FAC51" w14:textId="77777777" w:rsidR="00F339A3" w:rsidRPr="00F339A3" w:rsidRDefault="00F339A3" w:rsidP="00F339A3">
            <w:pPr>
              <w:spacing w:line="276" w:lineRule="auto"/>
              <w:jc w:val="both"/>
            </w:pPr>
            <w:r w:rsidRPr="00F339A3">
              <w:t>Python Streamlit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2621C" w14:textId="77777777" w:rsidR="00F339A3" w:rsidRPr="00F339A3" w:rsidRDefault="00F339A3" w:rsidP="00F339A3">
            <w:pPr>
              <w:spacing w:line="276" w:lineRule="auto"/>
              <w:jc w:val="both"/>
            </w:pPr>
            <w:r w:rsidRPr="00F339A3">
              <w:t>Farmer and Buyer User Interface</w:t>
            </w:r>
          </w:p>
        </w:tc>
      </w:tr>
      <w:tr w:rsidR="00F339A3" w:rsidRPr="00F339A3" w14:paraId="53ED66DE"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B270C" w14:textId="77777777" w:rsidR="00F339A3" w:rsidRPr="00F339A3" w:rsidRDefault="00F339A3" w:rsidP="00F339A3">
            <w:pPr>
              <w:spacing w:line="276" w:lineRule="auto"/>
              <w:jc w:val="both"/>
            </w:pPr>
            <w:r w:rsidRPr="00F339A3">
              <w:rPr>
                <w:b/>
                <w:bCs/>
              </w:rPr>
              <w:t>AI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5EB47" w14:textId="77777777" w:rsidR="00F339A3" w:rsidRPr="00F339A3" w:rsidRDefault="00F339A3" w:rsidP="00F339A3">
            <w:pPr>
              <w:spacing w:line="276" w:lineRule="auto"/>
              <w:jc w:val="both"/>
            </w:pPr>
            <w:r w:rsidRPr="00F339A3">
              <w:t>TensorFlow/</w:t>
            </w:r>
            <w:proofErr w:type="spellStart"/>
            <w:r w:rsidRPr="00F339A3">
              <w:t>Keras</w:t>
            </w:r>
            <w:proofErr w:type="spellEnd"/>
            <w:r w:rsidRPr="00F339A3">
              <w:t xml:space="preserve"> + Scikit-learn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FB632" w14:textId="77777777" w:rsidR="00F339A3" w:rsidRPr="00F339A3" w:rsidRDefault="00F339A3" w:rsidP="00F339A3">
            <w:pPr>
              <w:spacing w:line="276" w:lineRule="auto"/>
              <w:jc w:val="both"/>
            </w:pPr>
            <w:r w:rsidRPr="00F339A3">
              <w:t>EfficientNetV2-B0 + SVM classification</w:t>
            </w:r>
          </w:p>
        </w:tc>
      </w:tr>
      <w:tr w:rsidR="00F339A3" w:rsidRPr="00F339A3" w14:paraId="4D621BFA"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03028" w14:textId="77777777" w:rsidR="00F339A3" w:rsidRPr="00F339A3" w:rsidRDefault="00F339A3" w:rsidP="00F339A3">
            <w:pPr>
              <w:spacing w:line="276" w:lineRule="auto"/>
              <w:jc w:val="both"/>
            </w:pPr>
            <w:r w:rsidRPr="00F339A3">
              <w:rPr>
                <w:b/>
                <w:bCs/>
              </w:rPr>
              <w:lastRenderedPageBreak/>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462BF" w14:textId="77777777" w:rsidR="00F339A3" w:rsidRPr="00F339A3" w:rsidRDefault="00F339A3" w:rsidP="00F339A3">
            <w:pPr>
              <w:spacing w:line="276" w:lineRule="auto"/>
              <w:jc w:val="both"/>
            </w:pPr>
            <w:r w:rsidRPr="00F339A3">
              <w:t>Flask/</w:t>
            </w:r>
            <w:proofErr w:type="spellStart"/>
            <w:r w:rsidRPr="00F339A3">
              <w:t>FastAPI</w:t>
            </w:r>
            <w:proofErr w:type="spellEnd"/>
            <w:r w:rsidRPr="00F339A3">
              <w:t xml:space="preserve"> + SQLite/Firebase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D08A9" w14:textId="77777777" w:rsidR="00F339A3" w:rsidRPr="00F339A3" w:rsidRDefault="00F339A3" w:rsidP="00F339A3">
            <w:pPr>
              <w:spacing w:line="276" w:lineRule="auto"/>
              <w:jc w:val="both"/>
            </w:pPr>
            <w:r w:rsidRPr="00F339A3">
              <w:t>User accounts, data storage, marketplace</w:t>
            </w:r>
          </w:p>
        </w:tc>
      </w:tr>
      <w:tr w:rsidR="00F339A3" w:rsidRPr="00F339A3" w14:paraId="7DFE7FE3"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824D4" w14:textId="77777777" w:rsidR="00F339A3" w:rsidRPr="00F339A3" w:rsidRDefault="00F339A3" w:rsidP="00F339A3">
            <w:pPr>
              <w:spacing w:line="276" w:lineRule="auto"/>
              <w:jc w:val="both"/>
            </w:pPr>
            <w:r w:rsidRPr="00F339A3">
              <w:rPr>
                <w:b/>
                <w:bCs/>
              </w:rPr>
              <w:t>Weather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9BF25" w14:textId="77777777" w:rsidR="00F339A3" w:rsidRPr="00F339A3" w:rsidRDefault="00F339A3" w:rsidP="00F339A3">
            <w:pPr>
              <w:spacing w:line="276" w:lineRule="auto"/>
              <w:jc w:val="both"/>
            </w:pPr>
            <w:r w:rsidRPr="00F339A3">
              <w:t>Open-Meteo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6B805" w14:textId="77777777" w:rsidR="00F339A3" w:rsidRPr="00F339A3" w:rsidRDefault="00F339A3" w:rsidP="00F339A3">
            <w:pPr>
              <w:spacing w:line="276" w:lineRule="auto"/>
              <w:jc w:val="both"/>
            </w:pPr>
            <w:r w:rsidRPr="00F339A3">
              <w:t>48-hour forecast integration (free, no API key)</w:t>
            </w:r>
          </w:p>
        </w:tc>
      </w:tr>
    </w:tbl>
    <w:p w14:paraId="34D14A3E" w14:textId="77777777" w:rsidR="00F339A3" w:rsidRDefault="00F339A3" w:rsidP="00F339A3">
      <w:pPr>
        <w:spacing w:line="276" w:lineRule="auto"/>
        <w:jc w:val="both"/>
        <w:rPr>
          <w:b/>
          <w:bCs/>
        </w:rPr>
      </w:pPr>
    </w:p>
    <w:p w14:paraId="277D3335" w14:textId="59ABF48A" w:rsidR="00F339A3" w:rsidRPr="00F339A3" w:rsidRDefault="00F339A3" w:rsidP="00F339A3">
      <w:pPr>
        <w:spacing w:line="276" w:lineRule="auto"/>
        <w:jc w:val="both"/>
        <w:rPr>
          <w:b/>
          <w:bCs/>
        </w:rPr>
      </w:pPr>
      <w:r w:rsidRPr="00F339A3">
        <w:rPr>
          <w:b/>
          <w:bCs/>
        </w:rPr>
        <w:t>7.3 AI Models (Already Trained &amp; Validated)</w:t>
      </w:r>
    </w:p>
    <w:tbl>
      <w:tblPr>
        <w:tblW w:w="0" w:type="auto"/>
        <w:tblCellMar>
          <w:left w:w="0" w:type="dxa"/>
          <w:right w:w="0" w:type="dxa"/>
        </w:tblCellMar>
        <w:tblLook w:val="04A0" w:firstRow="1" w:lastRow="0" w:firstColumn="1" w:lastColumn="0" w:noHBand="0" w:noVBand="1"/>
      </w:tblPr>
      <w:tblGrid>
        <w:gridCol w:w="2583"/>
        <w:gridCol w:w="3173"/>
        <w:gridCol w:w="1880"/>
        <w:gridCol w:w="1374"/>
      </w:tblGrid>
      <w:tr w:rsidR="00F339A3" w:rsidRPr="00F339A3" w14:paraId="69FFC9A1" w14:textId="77777777" w:rsidTr="00F339A3">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248F5" w14:textId="77777777" w:rsidR="00F339A3" w:rsidRPr="00F339A3" w:rsidRDefault="00F339A3" w:rsidP="00F339A3">
            <w:pPr>
              <w:spacing w:line="276" w:lineRule="auto"/>
              <w:jc w:val="both"/>
            </w:pPr>
            <w:r w:rsidRPr="00F339A3">
              <w:rPr>
                <w:b/>
                <w:bCs/>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5842C" w14:textId="77777777" w:rsidR="00F339A3" w:rsidRPr="00F339A3" w:rsidRDefault="00F339A3" w:rsidP="00F339A3">
            <w:pPr>
              <w:spacing w:line="276" w:lineRule="auto"/>
              <w:jc w:val="both"/>
            </w:pPr>
            <w:r w:rsidRPr="00F339A3">
              <w:rPr>
                <w:b/>
                <w:bCs/>
              </w:rPr>
              <w:t>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C4310" w14:textId="77777777" w:rsidR="00F339A3" w:rsidRPr="00F339A3" w:rsidRDefault="00F339A3" w:rsidP="00F339A3">
            <w:pPr>
              <w:spacing w:line="276" w:lineRule="auto"/>
              <w:jc w:val="both"/>
            </w:pPr>
            <w:r w:rsidRPr="00F339A3">
              <w:rPr>
                <w:b/>
                <w:bCs/>
              </w:rPr>
              <w:t>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55D56" w14:textId="77777777" w:rsidR="00F339A3" w:rsidRPr="00F339A3" w:rsidRDefault="00F339A3" w:rsidP="00F339A3">
            <w:pPr>
              <w:spacing w:line="276" w:lineRule="auto"/>
              <w:jc w:val="both"/>
            </w:pPr>
            <w:r w:rsidRPr="00F339A3">
              <w:rPr>
                <w:b/>
                <w:bCs/>
              </w:rPr>
              <w:t>Accuracy</w:t>
            </w:r>
          </w:p>
        </w:tc>
      </w:tr>
      <w:tr w:rsidR="00F339A3" w:rsidRPr="00F339A3" w14:paraId="6D03FD89"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71609" w14:textId="77777777" w:rsidR="00F339A3" w:rsidRPr="00F339A3" w:rsidRDefault="00F339A3" w:rsidP="00F339A3">
            <w:pPr>
              <w:spacing w:line="276" w:lineRule="auto"/>
              <w:jc w:val="both"/>
            </w:pPr>
            <w:r w:rsidRPr="00F339A3">
              <w:rPr>
                <w:b/>
                <w:bCs/>
              </w:rPr>
              <w:t>Soil Type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50402" w14:textId="77777777" w:rsidR="00F339A3" w:rsidRPr="00F339A3" w:rsidRDefault="00F339A3" w:rsidP="00F339A3">
            <w:pPr>
              <w:spacing w:line="276" w:lineRule="auto"/>
              <w:jc w:val="both"/>
            </w:pPr>
            <w:r w:rsidRPr="00F339A3">
              <w:t>EfficientNetV2-B0 +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75EB2" w14:textId="77777777" w:rsidR="00F339A3" w:rsidRPr="00F339A3" w:rsidRDefault="00F339A3" w:rsidP="00F339A3">
            <w:pPr>
              <w:spacing w:line="276" w:lineRule="auto"/>
              <w:jc w:val="both"/>
            </w:pPr>
            <w:r w:rsidRPr="00F339A3">
              <w:t>IEEE IRSID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8C5AD" w14:textId="77777777" w:rsidR="00F339A3" w:rsidRPr="00F339A3" w:rsidRDefault="00F339A3" w:rsidP="00F339A3">
            <w:pPr>
              <w:spacing w:line="276" w:lineRule="auto"/>
              <w:jc w:val="both"/>
            </w:pPr>
            <w:r w:rsidRPr="00F339A3">
              <w:t>94.4%</w:t>
            </w:r>
          </w:p>
        </w:tc>
      </w:tr>
      <w:tr w:rsidR="00F339A3" w:rsidRPr="00F339A3" w14:paraId="056FEE37"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25B18" w14:textId="77777777" w:rsidR="00F339A3" w:rsidRPr="00F339A3" w:rsidRDefault="00F339A3" w:rsidP="00F339A3">
            <w:pPr>
              <w:spacing w:line="276" w:lineRule="auto"/>
              <w:jc w:val="both"/>
            </w:pPr>
            <w:r w:rsidRPr="00F339A3">
              <w:rPr>
                <w:b/>
                <w:bCs/>
              </w:rPr>
              <w:t>Soil Condition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D77F8" w14:textId="77777777" w:rsidR="00F339A3" w:rsidRPr="00F339A3" w:rsidRDefault="00F339A3" w:rsidP="00F339A3">
            <w:pPr>
              <w:spacing w:line="276" w:lineRule="auto"/>
              <w:jc w:val="both"/>
            </w:pPr>
            <w:r w:rsidRPr="00F339A3">
              <w:t>EfficientNetV2-B0 + Dense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02D2D" w14:textId="77777777" w:rsidR="00F339A3" w:rsidRPr="00F339A3" w:rsidRDefault="00F339A3" w:rsidP="00F339A3">
            <w:pPr>
              <w:spacing w:line="276" w:lineRule="auto"/>
              <w:jc w:val="both"/>
            </w:pPr>
            <w:r w:rsidRPr="00F339A3">
              <w:t>Custom (4 classes)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1E726" w14:textId="77777777" w:rsidR="00F339A3" w:rsidRPr="00F339A3" w:rsidRDefault="00F339A3" w:rsidP="00F339A3">
            <w:pPr>
              <w:spacing w:line="276" w:lineRule="auto"/>
              <w:jc w:val="both"/>
            </w:pPr>
            <w:r w:rsidRPr="00F339A3">
              <w:t>100.0%</w:t>
            </w:r>
          </w:p>
        </w:tc>
      </w:tr>
      <w:tr w:rsidR="00F339A3" w:rsidRPr="00F339A3" w14:paraId="0A668A94"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2765E" w14:textId="77777777" w:rsidR="00F339A3" w:rsidRPr="00F339A3" w:rsidRDefault="00F339A3" w:rsidP="00F339A3">
            <w:pPr>
              <w:spacing w:line="276" w:lineRule="auto"/>
              <w:jc w:val="both"/>
            </w:pPr>
            <w:r w:rsidRPr="00F339A3">
              <w:rPr>
                <w:b/>
                <w:bCs/>
              </w:rPr>
              <w:t>Crop Recommender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3CB72" w14:textId="77777777" w:rsidR="00F339A3" w:rsidRPr="00F339A3" w:rsidRDefault="00F339A3" w:rsidP="00F339A3">
            <w:pPr>
              <w:spacing w:line="276" w:lineRule="auto"/>
              <w:jc w:val="both"/>
            </w:pPr>
            <w:r w:rsidRPr="00F339A3">
              <w:t>Dense Neural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078FA" w14:textId="77777777" w:rsidR="00F339A3" w:rsidRPr="00F339A3" w:rsidRDefault="00F339A3" w:rsidP="00F339A3">
            <w:pPr>
              <w:spacing w:line="276" w:lineRule="auto"/>
              <w:jc w:val="both"/>
            </w:pPr>
            <w:r w:rsidRPr="00F339A3">
              <w:t>Kaggle Crop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E013D" w14:textId="77777777" w:rsidR="00F339A3" w:rsidRPr="00F339A3" w:rsidRDefault="00F339A3" w:rsidP="00F339A3">
            <w:pPr>
              <w:spacing w:line="276" w:lineRule="auto"/>
              <w:jc w:val="both"/>
            </w:pPr>
            <w:r w:rsidRPr="00F339A3">
              <w:t>99.1%</w:t>
            </w:r>
          </w:p>
        </w:tc>
      </w:tr>
      <w:tr w:rsidR="00F339A3" w:rsidRPr="00F339A3" w14:paraId="2B2ED961"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F124E" w14:textId="77777777" w:rsidR="00F339A3" w:rsidRPr="00F339A3" w:rsidRDefault="00F339A3" w:rsidP="00F339A3">
            <w:pPr>
              <w:spacing w:line="276" w:lineRule="auto"/>
              <w:jc w:val="both"/>
            </w:pPr>
            <w:r w:rsidRPr="00F339A3">
              <w:rPr>
                <w:b/>
                <w:bCs/>
              </w:rPr>
              <w:t>Sensor-Vision Fusion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DF933" w14:textId="77777777" w:rsidR="00F339A3" w:rsidRPr="00F339A3" w:rsidRDefault="00F339A3" w:rsidP="00F339A3">
            <w:pPr>
              <w:spacing w:line="276" w:lineRule="auto"/>
              <w:jc w:val="both"/>
            </w:pPr>
            <w:r w:rsidRPr="00F339A3">
              <w:t>CNN Embedding + Telemetry →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E0294" w14:textId="77777777" w:rsidR="00F339A3" w:rsidRPr="00F339A3" w:rsidRDefault="00F339A3" w:rsidP="00F339A3">
            <w:pPr>
              <w:spacing w:line="276" w:lineRule="auto"/>
              <w:jc w:val="both"/>
            </w:pPr>
            <w:r w:rsidRPr="00F339A3">
              <w:t>Hybrid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5B4B8" w14:textId="77777777" w:rsidR="00F339A3" w:rsidRPr="00F339A3" w:rsidRDefault="00F339A3" w:rsidP="00F339A3">
            <w:pPr>
              <w:spacing w:line="276" w:lineRule="auto"/>
              <w:jc w:val="both"/>
            </w:pPr>
            <w:r w:rsidRPr="00F339A3">
              <w:t>98.7%</w:t>
            </w:r>
          </w:p>
        </w:tc>
      </w:tr>
    </w:tbl>
    <w:p w14:paraId="34E6B6F6" w14:textId="77777777" w:rsidR="00F339A3" w:rsidRDefault="00F339A3" w:rsidP="00F339A3">
      <w:pPr>
        <w:spacing w:line="276" w:lineRule="auto"/>
        <w:jc w:val="both"/>
        <w:rPr>
          <w:b/>
          <w:bCs/>
        </w:rPr>
      </w:pPr>
    </w:p>
    <w:p w14:paraId="3F5638C1" w14:textId="44A62503" w:rsidR="00F339A3" w:rsidRPr="00F339A3" w:rsidRDefault="00F339A3" w:rsidP="00F339A3">
      <w:pPr>
        <w:spacing w:line="276" w:lineRule="auto"/>
        <w:jc w:val="both"/>
        <w:rPr>
          <w:b/>
          <w:bCs/>
        </w:rPr>
      </w:pPr>
      <w:r w:rsidRPr="00F339A3">
        <w:rPr>
          <w:b/>
          <w:bCs/>
        </w:rPr>
        <w:t>7.4 Implementation Timeline</w:t>
      </w:r>
    </w:p>
    <w:tbl>
      <w:tblPr>
        <w:tblW w:w="9064" w:type="dxa"/>
        <w:tblCellMar>
          <w:left w:w="0" w:type="dxa"/>
          <w:right w:w="0" w:type="dxa"/>
        </w:tblCellMar>
        <w:tblLook w:val="04A0" w:firstRow="1" w:lastRow="0" w:firstColumn="1" w:lastColumn="0" w:noHBand="0" w:noVBand="1"/>
      </w:tblPr>
      <w:tblGrid>
        <w:gridCol w:w="1552"/>
        <w:gridCol w:w="4961"/>
        <w:gridCol w:w="2551"/>
      </w:tblGrid>
      <w:tr w:rsidR="00F339A3" w:rsidRPr="00F339A3" w14:paraId="0E8CE9AE" w14:textId="77777777" w:rsidTr="0099291D">
        <w:trPr>
          <w:tblHeader/>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C07C5" w14:textId="77777777" w:rsidR="00F339A3" w:rsidRPr="00F339A3" w:rsidRDefault="00F339A3" w:rsidP="00F339A3">
            <w:pPr>
              <w:spacing w:line="276" w:lineRule="auto"/>
              <w:jc w:val="both"/>
            </w:pPr>
            <w:r w:rsidRPr="00F339A3">
              <w:rPr>
                <w:b/>
                <w:bCs/>
              </w:rPr>
              <w:t>Phase</w:t>
            </w:r>
          </w:p>
        </w:tc>
        <w:tc>
          <w:tcPr>
            <w:tcW w:w="4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31198" w14:textId="77777777" w:rsidR="00F339A3" w:rsidRPr="00F339A3" w:rsidRDefault="00F339A3" w:rsidP="00F339A3">
            <w:pPr>
              <w:spacing w:line="276" w:lineRule="auto"/>
              <w:jc w:val="both"/>
            </w:pPr>
            <w:r w:rsidRPr="00F339A3">
              <w:rPr>
                <w:b/>
                <w:bCs/>
              </w:rPr>
              <w:t>Deliverable</w:t>
            </w:r>
          </w:p>
        </w:tc>
        <w:tc>
          <w:tcPr>
            <w:tcW w:w="2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FB559" w14:textId="77777777" w:rsidR="00F339A3" w:rsidRPr="00F339A3" w:rsidRDefault="00F339A3" w:rsidP="00F339A3">
            <w:pPr>
              <w:spacing w:line="276" w:lineRule="auto"/>
              <w:jc w:val="both"/>
            </w:pPr>
            <w:r w:rsidRPr="00F339A3">
              <w:rPr>
                <w:b/>
                <w:bCs/>
              </w:rPr>
              <w:t>Status</w:t>
            </w:r>
          </w:p>
        </w:tc>
      </w:tr>
      <w:tr w:rsidR="00F339A3" w:rsidRPr="00F339A3" w14:paraId="26E96819" w14:textId="77777777" w:rsidTr="0099291D">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D8397" w14:textId="77777777" w:rsidR="00F339A3" w:rsidRPr="00F339A3" w:rsidRDefault="00F339A3" w:rsidP="00F339A3">
            <w:pPr>
              <w:spacing w:line="276" w:lineRule="auto"/>
              <w:jc w:val="both"/>
            </w:pPr>
            <w:r w:rsidRPr="00F339A3">
              <w:rPr>
                <w:b/>
                <w:bCs/>
              </w:rPr>
              <w:t>Phase 1</w:t>
            </w:r>
          </w:p>
        </w:tc>
        <w:tc>
          <w:tcPr>
            <w:tcW w:w="4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E075C" w14:textId="77777777" w:rsidR="00F339A3" w:rsidRPr="00F339A3" w:rsidRDefault="00F339A3" w:rsidP="00F339A3">
            <w:pPr>
              <w:spacing w:line="276" w:lineRule="auto"/>
              <w:jc w:val="both"/>
            </w:pPr>
            <w:r w:rsidRPr="00F339A3">
              <w:t>Hardware kit + firmware + serial telemetry</w:t>
            </w:r>
          </w:p>
        </w:tc>
        <w:tc>
          <w:tcPr>
            <w:tcW w:w="2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9C6B8" w14:textId="7F76B6C0" w:rsidR="00F339A3" w:rsidRPr="00F339A3" w:rsidRDefault="00F339A3" w:rsidP="00F339A3">
            <w:pPr>
              <w:spacing w:line="276" w:lineRule="auto"/>
              <w:jc w:val="both"/>
            </w:pPr>
            <w:r w:rsidRPr="00F339A3">
              <w:t xml:space="preserve"> Complete</w:t>
            </w:r>
          </w:p>
        </w:tc>
      </w:tr>
      <w:tr w:rsidR="00F339A3" w:rsidRPr="00F339A3" w14:paraId="00B1E403" w14:textId="77777777" w:rsidTr="0099291D">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B463F" w14:textId="77777777" w:rsidR="00F339A3" w:rsidRPr="00F339A3" w:rsidRDefault="00F339A3" w:rsidP="00F339A3">
            <w:pPr>
              <w:spacing w:line="276" w:lineRule="auto"/>
              <w:jc w:val="both"/>
            </w:pPr>
            <w:r w:rsidRPr="00F339A3">
              <w:rPr>
                <w:b/>
                <w:bCs/>
              </w:rPr>
              <w:t>Phase 2</w:t>
            </w:r>
          </w:p>
        </w:tc>
        <w:tc>
          <w:tcPr>
            <w:tcW w:w="4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2BD72" w14:textId="77777777" w:rsidR="00F339A3" w:rsidRPr="00F339A3" w:rsidRDefault="00F339A3" w:rsidP="00F339A3">
            <w:pPr>
              <w:spacing w:line="276" w:lineRule="auto"/>
              <w:jc w:val="both"/>
            </w:pPr>
            <w:r w:rsidRPr="00F339A3">
              <w:t>AI models (soil type + condition + crop)</w:t>
            </w:r>
          </w:p>
        </w:tc>
        <w:tc>
          <w:tcPr>
            <w:tcW w:w="2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2F807" w14:textId="084DE681" w:rsidR="00F339A3" w:rsidRPr="00F339A3" w:rsidRDefault="00F339A3" w:rsidP="00F339A3">
            <w:pPr>
              <w:spacing w:line="276" w:lineRule="auto"/>
              <w:jc w:val="both"/>
            </w:pPr>
            <w:r w:rsidRPr="00F339A3">
              <w:t xml:space="preserve"> Complete</w:t>
            </w:r>
          </w:p>
        </w:tc>
      </w:tr>
      <w:tr w:rsidR="00F339A3" w:rsidRPr="00F339A3" w14:paraId="5D09B7EF" w14:textId="77777777" w:rsidTr="0099291D">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4F4CC" w14:textId="77777777" w:rsidR="00F339A3" w:rsidRPr="00F339A3" w:rsidRDefault="00F339A3" w:rsidP="00F339A3">
            <w:pPr>
              <w:spacing w:line="276" w:lineRule="auto"/>
              <w:jc w:val="both"/>
            </w:pPr>
            <w:r w:rsidRPr="00F339A3">
              <w:rPr>
                <w:b/>
                <w:bCs/>
              </w:rPr>
              <w:t>Phase 3</w:t>
            </w:r>
          </w:p>
        </w:tc>
        <w:tc>
          <w:tcPr>
            <w:tcW w:w="4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0084E" w14:textId="77777777" w:rsidR="00F339A3" w:rsidRPr="00F339A3" w:rsidRDefault="00F339A3" w:rsidP="00F339A3">
            <w:pPr>
              <w:spacing w:line="276" w:lineRule="auto"/>
              <w:jc w:val="both"/>
            </w:pPr>
            <w:r w:rsidRPr="00F339A3">
              <w:t>Streamlit dashboard (existing features)</w:t>
            </w:r>
          </w:p>
        </w:tc>
        <w:tc>
          <w:tcPr>
            <w:tcW w:w="2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E1508" w14:textId="2F9094FE" w:rsidR="00F339A3" w:rsidRPr="00F339A3" w:rsidRDefault="00F339A3" w:rsidP="00F339A3">
            <w:pPr>
              <w:spacing w:line="276" w:lineRule="auto"/>
              <w:jc w:val="both"/>
            </w:pPr>
            <w:r w:rsidRPr="00F339A3">
              <w:t xml:space="preserve"> Complete</w:t>
            </w:r>
          </w:p>
        </w:tc>
      </w:tr>
      <w:tr w:rsidR="00F339A3" w:rsidRPr="00F339A3" w14:paraId="280F9E1B" w14:textId="77777777" w:rsidTr="0099291D">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23878" w14:textId="77777777" w:rsidR="00F339A3" w:rsidRPr="00F339A3" w:rsidRDefault="00F339A3" w:rsidP="00F339A3">
            <w:pPr>
              <w:spacing w:line="276" w:lineRule="auto"/>
              <w:jc w:val="both"/>
            </w:pPr>
            <w:r w:rsidRPr="00F339A3">
              <w:rPr>
                <w:b/>
                <w:bCs/>
              </w:rPr>
              <w:t>Phase 4</w:t>
            </w:r>
          </w:p>
        </w:tc>
        <w:tc>
          <w:tcPr>
            <w:tcW w:w="4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D3BF7" w14:textId="77777777" w:rsidR="00F339A3" w:rsidRPr="00F339A3" w:rsidRDefault="00F339A3" w:rsidP="00F339A3">
            <w:pPr>
              <w:spacing w:line="276" w:lineRule="auto"/>
              <w:jc w:val="both"/>
            </w:pPr>
            <w:r w:rsidRPr="00F339A3">
              <w:t>Closed-loop irrigation + fault detection</w:t>
            </w:r>
          </w:p>
        </w:tc>
        <w:tc>
          <w:tcPr>
            <w:tcW w:w="2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56AD0" w14:textId="58B09B9B" w:rsidR="00F339A3" w:rsidRPr="00F339A3" w:rsidRDefault="00F339A3" w:rsidP="00F339A3">
            <w:pPr>
              <w:spacing w:line="276" w:lineRule="auto"/>
              <w:jc w:val="both"/>
            </w:pPr>
            <w:r w:rsidRPr="00F339A3">
              <w:t xml:space="preserve"> In Progress</w:t>
            </w:r>
          </w:p>
        </w:tc>
      </w:tr>
      <w:tr w:rsidR="00F339A3" w:rsidRPr="00F339A3" w14:paraId="2505A6AF" w14:textId="77777777" w:rsidTr="0099291D">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1450D" w14:textId="77777777" w:rsidR="00F339A3" w:rsidRPr="00F339A3" w:rsidRDefault="00F339A3" w:rsidP="00F339A3">
            <w:pPr>
              <w:spacing w:line="276" w:lineRule="auto"/>
              <w:jc w:val="both"/>
            </w:pPr>
            <w:r w:rsidRPr="00F339A3">
              <w:rPr>
                <w:b/>
                <w:bCs/>
              </w:rPr>
              <w:lastRenderedPageBreak/>
              <w:t>Phase 5</w:t>
            </w:r>
          </w:p>
        </w:tc>
        <w:tc>
          <w:tcPr>
            <w:tcW w:w="4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2FC5B" w14:textId="77777777" w:rsidR="00F339A3" w:rsidRPr="00F339A3" w:rsidRDefault="00F339A3" w:rsidP="00F339A3">
            <w:pPr>
              <w:spacing w:line="276" w:lineRule="auto"/>
              <w:jc w:val="both"/>
            </w:pPr>
            <w:proofErr w:type="spellStart"/>
            <w:r w:rsidRPr="00F339A3">
              <w:t>WiFi</w:t>
            </w:r>
            <w:proofErr w:type="spellEnd"/>
            <w:r w:rsidRPr="00F339A3">
              <w:t>/BLE transmission + cloud backend</w:t>
            </w:r>
          </w:p>
        </w:tc>
        <w:tc>
          <w:tcPr>
            <w:tcW w:w="2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993BE" w14:textId="77777777" w:rsidR="00F339A3" w:rsidRPr="00F339A3" w:rsidRDefault="00F339A3" w:rsidP="00F339A3">
            <w:pPr>
              <w:spacing w:line="276" w:lineRule="auto"/>
              <w:jc w:val="both"/>
            </w:pPr>
            <w:r w:rsidRPr="00F339A3">
              <w:rPr>
                <w:rFonts w:ascii="Segoe UI Emoji" w:hAnsi="Segoe UI Emoji" w:cs="Segoe UI Emoji"/>
              </w:rPr>
              <w:t>📋</w:t>
            </w:r>
            <w:r w:rsidRPr="00F339A3">
              <w:t xml:space="preserve"> Planned</w:t>
            </w:r>
          </w:p>
        </w:tc>
      </w:tr>
      <w:tr w:rsidR="00F339A3" w:rsidRPr="00F339A3" w14:paraId="631A6A8D" w14:textId="77777777" w:rsidTr="0099291D">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84610" w14:textId="77777777" w:rsidR="00F339A3" w:rsidRPr="00F339A3" w:rsidRDefault="00F339A3" w:rsidP="00F339A3">
            <w:pPr>
              <w:spacing w:line="276" w:lineRule="auto"/>
              <w:jc w:val="both"/>
            </w:pPr>
            <w:r w:rsidRPr="00F339A3">
              <w:rPr>
                <w:b/>
                <w:bCs/>
              </w:rPr>
              <w:t>Phase 6</w:t>
            </w:r>
          </w:p>
        </w:tc>
        <w:tc>
          <w:tcPr>
            <w:tcW w:w="4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4C062" w14:textId="77777777" w:rsidR="00F339A3" w:rsidRPr="00F339A3" w:rsidRDefault="00F339A3" w:rsidP="00F339A3">
            <w:pPr>
              <w:spacing w:line="276" w:lineRule="auto"/>
              <w:jc w:val="both"/>
            </w:pPr>
            <w:r w:rsidRPr="00F339A3">
              <w:t>Marketplace + scheme guide + final testing</w:t>
            </w:r>
          </w:p>
        </w:tc>
        <w:tc>
          <w:tcPr>
            <w:tcW w:w="25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198A9" w14:textId="77777777" w:rsidR="00F339A3" w:rsidRPr="00F339A3" w:rsidRDefault="00F339A3" w:rsidP="00F339A3">
            <w:pPr>
              <w:spacing w:line="276" w:lineRule="auto"/>
              <w:jc w:val="both"/>
            </w:pPr>
            <w:r w:rsidRPr="00F339A3">
              <w:rPr>
                <w:rFonts w:ascii="Segoe UI Emoji" w:hAnsi="Segoe UI Emoji" w:cs="Segoe UI Emoji"/>
              </w:rPr>
              <w:t>📋</w:t>
            </w:r>
            <w:r w:rsidRPr="00F339A3">
              <w:t xml:space="preserve"> Planned</w:t>
            </w:r>
          </w:p>
        </w:tc>
      </w:tr>
    </w:tbl>
    <w:p w14:paraId="0435EAEA" w14:textId="77777777" w:rsidR="00F339A3" w:rsidRDefault="00F339A3" w:rsidP="00F339A3">
      <w:pPr>
        <w:spacing w:line="276" w:lineRule="auto"/>
        <w:jc w:val="both"/>
        <w:rPr>
          <w:b/>
          <w:bCs/>
        </w:rPr>
      </w:pPr>
    </w:p>
    <w:p w14:paraId="0776974A" w14:textId="1205D12A" w:rsidR="00F339A3" w:rsidRPr="00F339A3" w:rsidRDefault="00F339A3" w:rsidP="00F339A3">
      <w:pPr>
        <w:spacing w:line="276" w:lineRule="auto"/>
        <w:jc w:val="both"/>
        <w:rPr>
          <w:b/>
          <w:bCs/>
        </w:rPr>
      </w:pPr>
      <w:r w:rsidRPr="00F339A3">
        <w:rPr>
          <w:b/>
          <w:bCs/>
        </w:rPr>
        <w:t>7.5 Feasibility Assessment</w:t>
      </w:r>
    </w:p>
    <w:tbl>
      <w:tblPr>
        <w:tblW w:w="0" w:type="auto"/>
        <w:tblCellMar>
          <w:left w:w="0" w:type="dxa"/>
          <w:right w:w="0" w:type="dxa"/>
        </w:tblCellMar>
        <w:tblLook w:val="04A0" w:firstRow="1" w:lastRow="0" w:firstColumn="1" w:lastColumn="0" w:noHBand="0" w:noVBand="1"/>
      </w:tblPr>
      <w:tblGrid>
        <w:gridCol w:w="1885"/>
        <w:gridCol w:w="7125"/>
      </w:tblGrid>
      <w:tr w:rsidR="00F339A3" w:rsidRPr="00F339A3" w14:paraId="63B7D3F4" w14:textId="77777777" w:rsidTr="00F339A3">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6B338" w14:textId="77777777" w:rsidR="00F339A3" w:rsidRPr="00F339A3" w:rsidRDefault="00F339A3" w:rsidP="00F339A3">
            <w:pPr>
              <w:spacing w:line="276" w:lineRule="auto"/>
              <w:jc w:val="both"/>
            </w:pPr>
            <w:r w:rsidRPr="00F339A3">
              <w:rPr>
                <w:b/>
                <w:bCs/>
              </w:rPr>
              <w:t>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6542C" w14:textId="77777777" w:rsidR="00F339A3" w:rsidRPr="00F339A3" w:rsidRDefault="00F339A3" w:rsidP="00F339A3">
            <w:pPr>
              <w:spacing w:line="276" w:lineRule="auto"/>
              <w:jc w:val="both"/>
            </w:pPr>
            <w:r w:rsidRPr="00F339A3">
              <w:rPr>
                <w:b/>
                <w:bCs/>
              </w:rPr>
              <w:t>Assessment Details</w:t>
            </w:r>
          </w:p>
        </w:tc>
      </w:tr>
      <w:tr w:rsidR="00F339A3" w:rsidRPr="00F339A3" w14:paraId="2EFD4512"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B2BC8" w14:textId="77777777" w:rsidR="00F339A3" w:rsidRPr="00F339A3" w:rsidRDefault="00F339A3" w:rsidP="00F339A3">
            <w:pPr>
              <w:spacing w:line="276" w:lineRule="auto"/>
              <w:jc w:val="both"/>
            </w:pPr>
            <w:r w:rsidRPr="00F339A3">
              <w:rPr>
                <w:b/>
                <w:bCs/>
              </w:rPr>
              <w:t>Technical Feasibility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B5FF6" w14:textId="77777777" w:rsidR="00F339A3" w:rsidRPr="00F339A3" w:rsidRDefault="00F339A3" w:rsidP="00F339A3">
            <w:pPr>
              <w:spacing w:line="276" w:lineRule="auto"/>
              <w:jc w:val="both"/>
            </w:pPr>
            <w:r w:rsidRPr="00F339A3">
              <w:rPr>
                <w:b/>
                <w:bCs/>
              </w:rPr>
              <w:t>High.</w:t>
            </w:r>
            <w:r w:rsidRPr="00F339A3">
              <w:t xml:space="preserve"> Core hardware and AI components are built and validated. Remaining work (feedback loop, marketplace) uses established technologies (Flask, Firebase, REST APIs).</w:t>
            </w:r>
          </w:p>
        </w:tc>
      </w:tr>
      <w:tr w:rsidR="00F339A3" w:rsidRPr="00F339A3" w14:paraId="6A813409"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FA22C" w14:textId="77777777" w:rsidR="00F339A3" w:rsidRPr="00F339A3" w:rsidRDefault="00F339A3" w:rsidP="00F339A3">
            <w:pPr>
              <w:spacing w:line="276" w:lineRule="auto"/>
              <w:jc w:val="both"/>
            </w:pPr>
            <w:r w:rsidRPr="00F339A3">
              <w:rPr>
                <w:b/>
                <w:bCs/>
              </w:rPr>
              <w:t>Economic Feasibility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D5BA3" w14:textId="77777777" w:rsidR="00F339A3" w:rsidRPr="00F339A3" w:rsidRDefault="00F339A3" w:rsidP="00F339A3">
            <w:pPr>
              <w:spacing w:line="276" w:lineRule="auto"/>
              <w:jc w:val="both"/>
            </w:pPr>
            <w:r w:rsidRPr="00F339A3">
              <w:rPr>
                <w:b/>
                <w:bCs/>
              </w:rPr>
              <w:t>High.</w:t>
            </w:r>
            <w:r w:rsidRPr="00F339A3">
              <w:t xml:space="preserve"> Total hardware cost is under ₹1,000 per unit. All software dependencies are open-source. Cloud hosting utilizes the Firebase free tier.</w:t>
            </w:r>
          </w:p>
        </w:tc>
      </w:tr>
      <w:tr w:rsidR="00F339A3" w:rsidRPr="00F339A3" w14:paraId="32229DE5"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62378" w14:textId="77777777" w:rsidR="00F339A3" w:rsidRPr="00F339A3" w:rsidRDefault="00F339A3" w:rsidP="00F339A3">
            <w:pPr>
              <w:spacing w:line="276" w:lineRule="auto"/>
              <w:jc w:val="both"/>
            </w:pPr>
            <w:r w:rsidRPr="00F339A3">
              <w:rPr>
                <w:b/>
                <w:bCs/>
              </w:rPr>
              <w:t>Time Feasibility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BA981" w14:textId="77777777" w:rsidR="00F339A3" w:rsidRPr="00F339A3" w:rsidRDefault="00F339A3" w:rsidP="00F339A3">
            <w:pPr>
              <w:spacing w:line="276" w:lineRule="auto"/>
              <w:jc w:val="both"/>
            </w:pPr>
            <w:r w:rsidRPr="00F339A3">
              <w:rPr>
                <w:b/>
                <w:bCs/>
              </w:rPr>
              <w:t>High.</w:t>
            </w:r>
            <w:r w:rsidRPr="00F339A3">
              <w:t xml:space="preserve"> 60% of the system is implemented. The remaining 40% is highly achievable within the standard semester timeline.</w:t>
            </w:r>
          </w:p>
        </w:tc>
      </w:tr>
      <w:tr w:rsidR="00F339A3" w:rsidRPr="00F339A3" w14:paraId="422559C4" w14:textId="77777777" w:rsidTr="00F339A3">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02079" w14:textId="77777777" w:rsidR="00F339A3" w:rsidRPr="00F339A3" w:rsidRDefault="00F339A3" w:rsidP="00F339A3">
            <w:pPr>
              <w:spacing w:line="276" w:lineRule="auto"/>
              <w:jc w:val="both"/>
            </w:pPr>
            <w:r w:rsidRPr="00F339A3">
              <w:rPr>
                <w:b/>
                <w:bCs/>
              </w:rPr>
              <w:t>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AAA56" w14:textId="77777777" w:rsidR="00F339A3" w:rsidRPr="00F339A3" w:rsidRDefault="00F339A3" w:rsidP="00F339A3">
            <w:pPr>
              <w:spacing w:line="276" w:lineRule="auto"/>
              <w:jc w:val="both"/>
            </w:pPr>
            <w:r w:rsidRPr="00F339A3">
              <w:rPr>
                <w:b/>
                <w:bCs/>
              </w:rPr>
              <w:t>Medium.</w:t>
            </w:r>
            <w:r w:rsidRPr="00F339A3">
              <w:t xml:space="preserve"> The current architecture supports single-farm deployment. Regional scaling will require structured cloud infrastructure investment.</w:t>
            </w:r>
          </w:p>
        </w:tc>
      </w:tr>
    </w:tbl>
    <w:p w14:paraId="4371E2B0" w14:textId="77777777" w:rsidR="00F339A3" w:rsidRDefault="00F339A3" w:rsidP="00F339A3">
      <w:pPr>
        <w:spacing w:line="276" w:lineRule="auto"/>
        <w:jc w:val="both"/>
        <w:rPr>
          <w:b/>
          <w:bCs/>
        </w:rPr>
      </w:pPr>
    </w:p>
    <w:p w14:paraId="6EC9261F" w14:textId="77777777" w:rsidR="00F339A3" w:rsidRDefault="00F339A3" w:rsidP="00F339A3">
      <w:pPr>
        <w:spacing w:line="276" w:lineRule="auto"/>
        <w:jc w:val="both"/>
        <w:rPr>
          <w:b/>
          <w:bCs/>
        </w:rPr>
      </w:pPr>
    </w:p>
    <w:p w14:paraId="6367A2E8" w14:textId="77777777" w:rsidR="00F339A3" w:rsidRDefault="00F339A3" w:rsidP="00F339A3">
      <w:pPr>
        <w:spacing w:line="276" w:lineRule="auto"/>
        <w:jc w:val="both"/>
        <w:rPr>
          <w:b/>
          <w:bCs/>
        </w:rPr>
      </w:pPr>
    </w:p>
    <w:p w14:paraId="7DA9C250" w14:textId="77777777" w:rsidR="00F339A3" w:rsidRDefault="00F339A3" w:rsidP="00F339A3">
      <w:pPr>
        <w:spacing w:line="276" w:lineRule="auto"/>
        <w:jc w:val="both"/>
        <w:rPr>
          <w:b/>
          <w:bCs/>
        </w:rPr>
      </w:pPr>
    </w:p>
    <w:p w14:paraId="64D1E24F" w14:textId="77777777" w:rsidR="00F339A3" w:rsidRDefault="00F339A3" w:rsidP="00F339A3">
      <w:pPr>
        <w:spacing w:line="276" w:lineRule="auto"/>
        <w:jc w:val="both"/>
        <w:rPr>
          <w:b/>
          <w:bCs/>
        </w:rPr>
      </w:pPr>
    </w:p>
    <w:p w14:paraId="59C0CC14" w14:textId="77777777" w:rsidR="00F339A3" w:rsidRDefault="00F339A3" w:rsidP="00F339A3">
      <w:pPr>
        <w:spacing w:line="276" w:lineRule="auto"/>
        <w:jc w:val="both"/>
        <w:rPr>
          <w:b/>
          <w:bCs/>
        </w:rPr>
      </w:pPr>
    </w:p>
    <w:p w14:paraId="4CAEA25C" w14:textId="77777777" w:rsidR="00F339A3" w:rsidRDefault="00F339A3" w:rsidP="00F339A3">
      <w:pPr>
        <w:spacing w:line="276" w:lineRule="auto"/>
        <w:jc w:val="both"/>
        <w:rPr>
          <w:b/>
          <w:bCs/>
        </w:rPr>
      </w:pPr>
    </w:p>
    <w:p w14:paraId="69E3B70B" w14:textId="77777777" w:rsidR="00F339A3" w:rsidRDefault="00F339A3" w:rsidP="00F339A3">
      <w:pPr>
        <w:spacing w:line="276" w:lineRule="auto"/>
        <w:jc w:val="both"/>
        <w:rPr>
          <w:b/>
          <w:bCs/>
        </w:rPr>
      </w:pPr>
    </w:p>
    <w:p w14:paraId="3727D457" w14:textId="77777777" w:rsidR="00F339A3" w:rsidRDefault="00F339A3" w:rsidP="00F339A3">
      <w:pPr>
        <w:spacing w:line="276" w:lineRule="auto"/>
        <w:jc w:val="both"/>
        <w:rPr>
          <w:b/>
          <w:bCs/>
        </w:rPr>
      </w:pPr>
    </w:p>
    <w:p w14:paraId="2DF19AB5" w14:textId="46F4C49F" w:rsidR="00F339A3" w:rsidRPr="00F339A3" w:rsidRDefault="00F339A3" w:rsidP="00F339A3">
      <w:pPr>
        <w:spacing w:line="276" w:lineRule="auto"/>
        <w:jc w:val="both"/>
        <w:rPr>
          <w:b/>
          <w:bCs/>
        </w:rPr>
      </w:pPr>
      <w:r w:rsidRPr="00F339A3">
        <w:rPr>
          <w:b/>
          <w:bCs/>
        </w:rPr>
        <w:lastRenderedPageBreak/>
        <w:t>8. References</w:t>
      </w:r>
    </w:p>
    <w:p w14:paraId="28C8D7D0" w14:textId="77777777" w:rsidR="00F339A3" w:rsidRPr="00F339A3" w:rsidRDefault="00F339A3" w:rsidP="00F339A3">
      <w:pPr>
        <w:numPr>
          <w:ilvl w:val="0"/>
          <w:numId w:val="6"/>
        </w:numPr>
        <w:spacing w:line="276" w:lineRule="auto"/>
        <w:jc w:val="both"/>
      </w:pPr>
      <w:r w:rsidRPr="00F339A3">
        <w:t xml:space="preserve">B. Dey, J. Ferdous, R. Ahmed, "Machine learning based recommendation of agricultural and horticultural crop farming in India under the regime of NPK, soil pH and three climatic variables," </w:t>
      </w:r>
      <w:proofErr w:type="spellStart"/>
      <w:r w:rsidRPr="00F339A3">
        <w:rPr>
          <w:i/>
          <w:iCs/>
        </w:rPr>
        <w:t>Heliyon</w:t>
      </w:r>
      <w:proofErr w:type="spellEnd"/>
      <w:r w:rsidRPr="00F339A3">
        <w:t>, vol. 10, no. 3, e25112, 2024.</w:t>
      </w:r>
    </w:p>
    <w:p w14:paraId="3C0C1A08" w14:textId="77777777" w:rsidR="00F339A3" w:rsidRPr="00F339A3" w:rsidRDefault="00F339A3" w:rsidP="00F339A3">
      <w:pPr>
        <w:numPr>
          <w:ilvl w:val="0"/>
          <w:numId w:val="6"/>
        </w:numPr>
        <w:spacing w:line="276" w:lineRule="auto"/>
        <w:jc w:val="both"/>
      </w:pPr>
      <w:r w:rsidRPr="00F339A3">
        <w:t xml:space="preserve">K. </w:t>
      </w:r>
      <w:proofErr w:type="spellStart"/>
      <w:r w:rsidRPr="00F339A3">
        <w:t>Pandiri</w:t>
      </w:r>
      <w:proofErr w:type="spellEnd"/>
      <w:r w:rsidRPr="00F339A3">
        <w:t xml:space="preserve"> D.N., R. Murugan, T. Goel, "Smart soil image classification system using lightweight convolutional neural network," </w:t>
      </w:r>
      <w:r w:rsidRPr="00F339A3">
        <w:rPr>
          <w:i/>
          <w:iCs/>
        </w:rPr>
        <w:t>Expert Systems with Applications</w:t>
      </w:r>
      <w:r w:rsidRPr="00F339A3">
        <w:t>, 122185, 2024.</w:t>
      </w:r>
    </w:p>
    <w:p w14:paraId="374F8C15" w14:textId="77777777" w:rsidR="00F339A3" w:rsidRPr="00F339A3" w:rsidRDefault="00F339A3" w:rsidP="00F339A3">
      <w:pPr>
        <w:numPr>
          <w:ilvl w:val="0"/>
          <w:numId w:val="6"/>
        </w:numPr>
        <w:spacing w:line="276" w:lineRule="auto"/>
        <w:jc w:val="both"/>
      </w:pPr>
      <w:r w:rsidRPr="00F339A3">
        <w:t xml:space="preserve">Y.C. Ali, M.A. Iqbal, A.R. Khan et al., "UAV-based multi-sensor data fusion and machine learning algorithm for yield prediction in wheat," </w:t>
      </w:r>
      <w:r w:rsidRPr="00F339A3">
        <w:rPr>
          <w:i/>
          <w:iCs/>
        </w:rPr>
        <w:t>Precision Agriculture</w:t>
      </w:r>
      <w:r w:rsidRPr="00F339A3">
        <w:t>, vol. 23, pp. 299+, 2022.</w:t>
      </w:r>
    </w:p>
    <w:p w14:paraId="01BDE00B" w14:textId="77777777" w:rsidR="00F339A3" w:rsidRPr="00F339A3" w:rsidRDefault="00F339A3" w:rsidP="00F339A3">
      <w:pPr>
        <w:numPr>
          <w:ilvl w:val="0"/>
          <w:numId w:val="6"/>
        </w:numPr>
        <w:spacing w:line="276" w:lineRule="auto"/>
        <w:jc w:val="both"/>
      </w:pPr>
      <w:r w:rsidRPr="00F339A3">
        <w:t xml:space="preserve">N.H. Khalid, A.F. Khalifeh, A.Y. </w:t>
      </w:r>
      <w:proofErr w:type="spellStart"/>
      <w:r w:rsidRPr="00F339A3">
        <w:t>AlQammaz</w:t>
      </w:r>
      <w:proofErr w:type="spellEnd"/>
      <w:r w:rsidRPr="00F339A3">
        <w:t xml:space="preserve"> et al., "A machine learning-based weather prediction model and its application on smart irrigation," </w:t>
      </w:r>
      <w:r w:rsidRPr="00F339A3">
        <w:rPr>
          <w:i/>
          <w:iCs/>
        </w:rPr>
        <w:t>Journal of Intelligent &amp; Fuzzy Systems</w:t>
      </w:r>
      <w:r w:rsidRPr="00F339A3">
        <w:t>, vol. 43, no. 2, 2022.</w:t>
      </w:r>
    </w:p>
    <w:p w14:paraId="6C48B460" w14:textId="77777777" w:rsidR="00F339A3" w:rsidRPr="00F339A3" w:rsidRDefault="00F339A3" w:rsidP="00F339A3">
      <w:pPr>
        <w:numPr>
          <w:ilvl w:val="0"/>
          <w:numId w:val="6"/>
        </w:numPr>
        <w:spacing w:line="276" w:lineRule="auto"/>
        <w:jc w:val="both"/>
      </w:pPr>
      <w:r w:rsidRPr="00F339A3">
        <w:t xml:space="preserve">S.K. Bhoi, R.P. Nayak et al., "Automated Precision Irrigation System Using Machine Learning and IoT," in </w:t>
      </w:r>
      <w:r w:rsidRPr="00F339A3">
        <w:rPr>
          <w:i/>
          <w:iCs/>
        </w:rPr>
        <w:t>Machine Learning and IoT in Smart Agriculture</w:t>
      </w:r>
      <w:r w:rsidRPr="00F339A3">
        <w:t>, Springer, Ch. 24, 2023.</w:t>
      </w:r>
    </w:p>
    <w:p w14:paraId="3C3CB16D" w14:textId="77777777" w:rsidR="00F339A3" w:rsidRPr="00F339A3" w:rsidRDefault="00F339A3" w:rsidP="00F339A3">
      <w:pPr>
        <w:numPr>
          <w:ilvl w:val="0"/>
          <w:numId w:val="6"/>
        </w:numPr>
        <w:spacing w:line="276" w:lineRule="auto"/>
        <w:jc w:val="both"/>
      </w:pPr>
      <w:r w:rsidRPr="00F339A3">
        <w:t xml:space="preserve">A.R.S. et al., "Towards automating irrigation: a fuzzy logic-based water irrigation system using IoT and deep learning," </w:t>
      </w:r>
      <w:proofErr w:type="spellStart"/>
      <w:r w:rsidRPr="00F339A3">
        <w:rPr>
          <w:i/>
          <w:iCs/>
        </w:rPr>
        <w:t>Modeling</w:t>
      </w:r>
      <w:proofErr w:type="spellEnd"/>
      <w:r w:rsidRPr="00F339A3">
        <w:rPr>
          <w:i/>
          <w:iCs/>
        </w:rPr>
        <w:t xml:space="preserve"> Earth Systems and Environment</w:t>
      </w:r>
      <w:r w:rsidRPr="00F339A3">
        <w:t>, vol. 8, pp. 5235–5250, 2022.</w:t>
      </w:r>
    </w:p>
    <w:p w14:paraId="7F6F7863" w14:textId="77777777" w:rsidR="00F339A3" w:rsidRPr="00F339A3" w:rsidRDefault="00F339A3" w:rsidP="00F339A3">
      <w:pPr>
        <w:numPr>
          <w:ilvl w:val="0"/>
          <w:numId w:val="6"/>
        </w:numPr>
        <w:spacing w:line="276" w:lineRule="auto"/>
        <w:jc w:val="both"/>
      </w:pPr>
      <w:r w:rsidRPr="00F339A3">
        <w:t xml:space="preserve">D. </w:t>
      </w:r>
      <w:proofErr w:type="spellStart"/>
      <w:r w:rsidRPr="00F339A3">
        <w:t>Dahiphale</w:t>
      </w:r>
      <w:proofErr w:type="spellEnd"/>
      <w:r w:rsidRPr="00F339A3">
        <w:t xml:space="preserve">, P. Shinde, K. Patil, V. </w:t>
      </w:r>
      <w:proofErr w:type="spellStart"/>
      <w:r w:rsidRPr="00F339A3">
        <w:t>Dahiphale</w:t>
      </w:r>
      <w:proofErr w:type="spellEnd"/>
      <w:r w:rsidRPr="00F339A3">
        <w:t xml:space="preserve">, "Smart Farming: Crop Recommendation Using Machine Learning with Challenges and Future Ideas," </w:t>
      </w:r>
      <w:r w:rsidRPr="00F339A3">
        <w:rPr>
          <w:i/>
          <w:iCs/>
        </w:rPr>
        <w:t>Artificial Intelligence and Applications</w:t>
      </w:r>
      <w:r w:rsidRPr="00F339A3">
        <w:t>, 2025.</w:t>
      </w:r>
    </w:p>
    <w:p w14:paraId="726A6D57" w14:textId="77777777" w:rsidR="00F339A3" w:rsidRPr="00F339A3" w:rsidRDefault="00F339A3" w:rsidP="00F339A3">
      <w:pPr>
        <w:numPr>
          <w:ilvl w:val="0"/>
          <w:numId w:val="6"/>
        </w:numPr>
        <w:spacing w:line="276" w:lineRule="auto"/>
        <w:jc w:val="both"/>
      </w:pPr>
      <w:r w:rsidRPr="00F339A3">
        <w:t xml:space="preserve">A. Wong, N.A. Elyna et al., "Smart greenhouse management system using ESP32-based IoT for sustainable agriculture," in </w:t>
      </w:r>
      <w:r w:rsidRPr="00F339A3">
        <w:rPr>
          <w:i/>
          <w:iCs/>
        </w:rPr>
        <w:t>Proc. INDES 2025</w:t>
      </w:r>
      <w:r w:rsidRPr="00F339A3">
        <w:t>.</w:t>
      </w:r>
    </w:p>
    <w:p w14:paraId="77F19AB6" w14:textId="77777777" w:rsidR="00F339A3" w:rsidRPr="00F339A3" w:rsidRDefault="00F339A3" w:rsidP="00F339A3">
      <w:pPr>
        <w:numPr>
          <w:ilvl w:val="0"/>
          <w:numId w:val="6"/>
        </w:numPr>
        <w:spacing w:line="276" w:lineRule="auto"/>
        <w:jc w:val="both"/>
      </w:pPr>
      <w:r w:rsidRPr="00F339A3">
        <w:t>P. Devika, G. Mathu Kumar et al., "</w:t>
      </w:r>
      <w:proofErr w:type="spellStart"/>
      <w:r w:rsidRPr="00F339A3">
        <w:t>Agriconnect</w:t>
      </w:r>
      <w:proofErr w:type="spellEnd"/>
      <w:r w:rsidRPr="00F339A3">
        <w:t xml:space="preserve">: A Mobile Solution for Direct Farmer-to-Market Trade," in </w:t>
      </w:r>
      <w:r w:rsidRPr="00F339A3">
        <w:rPr>
          <w:i/>
          <w:iCs/>
        </w:rPr>
        <w:t>Proc. ICSICE 2024</w:t>
      </w:r>
      <w:r w:rsidRPr="00F339A3">
        <w:t>, Atlantis Press, pp. 1413–1419, 2025.</w:t>
      </w:r>
    </w:p>
    <w:p w14:paraId="0AC93EEB" w14:textId="77777777" w:rsidR="00F339A3" w:rsidRPr="00F339A3" w:rsidRDefault="00F339A3" w:rsidP="00F339A3">
      <w:pPr>
        <w:numPr>
          <w:ilvl w:val="0"/>
          <w:numId w:val="6"/>
        </w:numPr>
        <w:spacing w:line="276" w:lineRule="auto"/>
        <w:jc w:val="both"/>
      </w:pPr>
      <w:r w:rsidRPr="00F339A3">
        <w:t xml:space="preserve">V.G. </w:t>
      </w:r>
      <w:proofErr w:type="spellStart"/>
      <w:r w:rsidRPr="00F339A3">
        <w:t>Karigar</w:t>
      </w:r>
      <w:proofErr w:type="spellEnd"/>
      <w:r w:rsidRPr="00F339A3">
        <w:t xml:space="preserve">, Tejaswini S. et al., "Smart Agri Sphere: IoT-Powered Farming with Intelligent Monitoring and Sustainable Energy," </w:t>
      </w:r>
      <w:r w:rsidRPr="00F339A3">
        <w:rPr>
          <w:i/>
          <w:iCs/>
        </w:rPr>
        <w:t>IJARCCE</w:t>
      </w:r>
      <w:r w:rsidRPr="00F339A3">
        <w:t>, 2025.</w:t>
      </w:r>
    </w:p>
    <w:p w14:paraId="71DEBBE5" w14:textId="77777777" w:rsidR="001A1A53" w:rsidRPr="00F339A3" w:rsidRDefault="001A1A53" w:rsidP="00F339A3">
      <w:pPr>
        <w:spacing w:line="276" w:lineRule="auto"/>
        <w:jc w:val="both"/>
      </w:pPr>
    </w:p>
    <w:sectPr w:rsidR="001A1A53" w:rsidRPr="00F33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2798A"/>
    <w:multiLevelType w:val="multilevel"/>
    <w:tmpl w:val="DF5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24444"/>
    <w:multiLevelType w:val="multilevel"/>
    <w:tmpl w:val="363E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32F88"/>
    <w:multiLevelType w:val="multilevel"/>
    <w:tmpl w:val="7EE0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C3952"/>
    <w:multiLevelType w:val="multilevel"/>
    <w:tmpl w:val="7190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750CF"/>
    <w:multiLevelType w:val="multilevel"/>
    <w:tmpl w:val="CDB06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856AD1"/>
    <w:multiLevelType w:val="multilevel"/>
    <w:tmpl w:val="384C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917384">
    <w:abstractNumId w:val="0"/>
  </w:num>
  <w:num w:numId="2" w16cid:durableId="1602107626">
    <w:abstractNumId w:val="1"/>
  </w:num>
  <w:num w:numId="3" w16cid:durableId="1279213590">
    <w:abstractNumId w:val="2"/>
  </w:num>
  <w:num w:numId="4" w16cid:durableId="1036464009">
    <w:abstractNumId w:val="3"/>
  </w:num>
  <w:num w:numId="5" w16cid:durableId="415714542">
    <w:abstractNumId w:val="5"/>
  </w:num>
  <w:num w:numId="6" w16cid:durableId="2032024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A53"/>
    <w:rsid w:val="0008796F"/>
    <w:rsid w:val="001A1A53"/>
    <w:rsid w:val="0099291D"/>
    <w:rsid w:val="00F339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F315"/>
  <w15:chartTrackingRefBased/>
  <w15:docId w15:val="{DF8BDF85-DE7C-41B8-8E6D-2BAC66144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A53"/>
    <w:rPr>
      <w:rFonts w:eastAsiaTheme="majorEastAsia" w:cstheme="majorBidi"/>
      <w:color w:val="272727" w:themeColor="text1" w:themeTint="D8"/>
    </w:rPr>
  </w:style>
  <w:style w:type="paragraph" w:styleId="Title">
    <w:name w:val="Title"/>
    <w:basedOn w:val="Normal"/>
    <w:next w:val="Normal"/>
    <w:link w:val="TitleChar"/>
    <w:uiPriority w:val="10"/>
    <w:qFormat/>
    <w:rsid w:val="001A1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A53"/>
    <w:pPr>
      <w:spacing w:before="160"/>
      <w:jc w:val="center"/>
    </w:pPr>
    <w:rPr>
      <w:i/>
      <w:iCs/>
      <w:color w:val="404040" w:themeColor="text1" w:themeTint="BF"/>
    </w:rPr>
  </w:style>
  <w:style w:type="character" w:customStyle="1" w:styleId="QuoteChar">
    <w:name w:val="Quote Char"/>
    <w:basedOn w:val="DefaultParagraphFont"/>
    <w:link w:val="Quote"/>
    <w:uiPriority w:val="29"/>
    <w:rsid w:val="001A1A53"/>
    <w:rPr>
      <w:i/>
      <w:iCs/>
      <w:color w:val="404040" w:themeColor="text1" w:themeTint="BF"/>
    </w:rPr>
  </w:style>
  <w:style w:type="paragraph" w:styleId="ListParagraph">
    <w:name w:val="List Paragraph"/>
    <w:basedOn w:val="Normal"/>
    <w:uiPriority w:val="34"/>
    <w:qFormat/>
    <w:rsid w:val="001A1A53"/>
    <w:pPr>
      <w:ind w:left="720"/>
      <w:contextualSpacing/>
    </w:pPr>
  </w:style>
  <w:style w:type="character" w:styleId="IntenseEmphasis">
    <w:name w:val="Intense Emphasis"/>
    <w:basedOn w:val="DefaultParagraphFont"/>
    <w:uiPriority w:val="21"/>
    <w:qFormat/>
    <w:rsid w:val="001A1A53"/>
    <w:rPr>
      <w:i/>
      <w:iCs/>
      <w:color w:val="0F4761" w:themeColor="accent1" w:themeShade="BF"/>
    </w:rPr>
  </w:style>
  <w:style w:type="paragraph" w:styleId="IntenseQuote">
    <w:name w:val="Intense Quote"/>
    <w:basedOn w:val="Normal"/>
    <w:next w:val="Normal"/>
    <w:link w:val="IntenseQuoteChar"/>
    <w:uiPriority w:val="30"/>
    <w:qFormat/>
    <w:rsid w:val="001A1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A53"/>
    <w:rPr>
      <w:i/>
      <w:iCs/>
      <w:color w:val="0F4761" w:themeColor="accent1" w:themeShade="BF"/>
    </w:rPr>
  </w:style>
  <w:style w:type="character" w:styleId="IntenseReference">
    <w:name w:val="Intense Reference"/>
    <w:basedOn w:val="DefaultParagraphFont"/>
    <w:uiPriority w:val="32"/>
    <w:qFormat/>
    <w:rsid w:val="001A1A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A287B-0532-4106-89CE-2820751A7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2293</Words>
  <Characters>13076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Persai</dc:creator>
  <cp:keywords/>
  <dc:description/>
  <cp:lastModifiedBy>Utkarsh Persai</cp:lastModifiedBy>
  <cp:revision>2</cp:revision>
  <dcterms:created xsi:type="dcterms:W3CDTF">2026-07-26T15:05:00Z</dcterms:created>
  <dcterms:modified xsi:type="dcterms:W3CDTF">2026-07-26T15:18:00Z</dcterms:modified>
</cp:coreProperties>
</file>