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6F32" w14:textId="77777777" w:rsidR="00DF36C1" w:rsidRDefault="00DF36C1">
      <w:pPr>
        <w:spacing w:before="60" w:after="60"/>
      </w:pPr>
    </w:p>
    <w:p w14:paraId="2015AC81" w14:textId="77777777" w:rsidR="00DF36C1" w:rsidRDefault="00DF36C1">
      <w:pPr>
        <w:spacing w:before="60" w:after="60"/>
      </w:pPr>
    </w:p>
    <w:p w14:paraId="7A879472" w14:textId="77777777" w:rsidR="00DF36C1" w:rsidRDefault="00DF36C1">
      <w:pPr>
        <w:spacing w:before="60" w:after="60"/>
      </w:pPr>
    </w:p>
    <w:p w14:paraId="3E56D379" w14:textId="77777777" w:rsidR="00DF36C1" w:rsidRDefault="00000000">
      <w:pPr>
        <w:jc w:val="center"/>
      </w:pPr>
      <w:r>
        <w:rPr>
          <w:b/>
          <w:bCs/>
          <w:color w:val="1A3C6E"/>
          <w:sz w:val="36"/>
          <w:szCs w:val="36"/>
        </w:rPr>
        <w:t>VIT Bhopal University</w:t>
      </w:r>
    </w:p>
    <w:p w14:paraId="23FB9EC1" w14:textId="77777777" w:rsidR="00DF36C1" w:rsidRDefault="00000000">
      <w:pPr>
        <w:jc w:val="center"/>
      </w:pPr>
      <w:r>
        <w:rPr>
          <w:color w:val="444444"/>
          <w:sz w:val="28"/>
          <w:szCs w:val="28"/>
        </w:rPr>
        <w:t>CSE0001 – Digital Literacy</w:t>
      </w:r>
    </w:p>
    <w:p w14:paraId="070604C5" w14:textId="77777777" w:rsidR="00DF36C1" w:rsidRDefault="00DF36C1">
      <w:pPr>
        <w:spacing w:before="60" w:after="60"/>
      </w:pPr>
    </w:p>
    <w:p w14:paraId="0CF1A4F4" w14:textId="77777777" w:rsidR="00DF36C1" w:rsidRDefault="00DF36C1">
      <w:pPr>
        <w:pBdr>
          <w:bottom w:val="single" w:sz="8" w:space="1" w:color="2E5DA6"/>
        </w:pBdr>
        <w:jc w:val="center"/>
      </w:pPr>
    </w:p>
    <w:p w14:paraId="2D51DEA3" w14:textId="77777777" w:rsidR="00DF36C1" w:rsidRDefault="00DF36C1">
      <w:pPr>
        <w:spacing w:before="60" w:after="60"/>
      </w:pPr>
    </w:p>
    <w:p w14:paraId="38D6DD52" w14:textId="77777777" w:rsidR="00DF36C1" w:rsidRDefault="00000000">
      <w:pPr>
        <w:jc w:val="center"/>
      </w:pPr>
      <w:r>
        <w:rPr>
          <w:b/>
          <w:bCs/>
          <w:color w:val="1A3C6E"/>
          <w:sz w:val="40"/>
          <w:szCs w:val="40"/>
        </w:rPr>
        <w:t>DIGITAL LITERACY PORTFOLIO</w:t>
      </w:r>
    </w:p>
    <w:p w14:paraId="25F55EEB" w14:textId="77777777" w:rsidR="00DF36C1" w:rsidRDefault="00000000">
      <w:pPr>
        <w:jc w:val="center"/>
      </w:pPr>
      <w:r>
        <w:rPr>
          <w:color w:val="666666"/>
          <w:sz w:val="28"/>
          <w:szCs w:val="28"/>
        </w:rPr>
        <w:t>Project Report</w:t>
      </w:r>
    </w:p>
    <w:p w14:paraId="514725D3" w14:textId="77777777" w:rsidR="00DF36C1" w:rsidRDefault="00DF36C1">
      <w:pPr>
        <w:spacing w:before="60" w:after="60"/>
      </w:pPr>
    </w:p>
    <w:p w14:paraId="3183024B" w14:textId="77777777" w:rsidR="00DF36C1" w:rsidRDefault="00DF36C1">
      <w:pPr>
        <w:spacing w:before="60" w:after="6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DF36C1" w14:paraId="32ABEE2E"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9FBCDA4" w14:textId="77777777" w:rsidR="00DF36C1" w:rsidRDefault="00000000">
            <w:r>
              <w:rPr>
                <w:b/>
                <w:bCs/>
                <w:sz w:val="22"/>
                <w:szCs w:val="22"/>
              </w:rPr>
              <w:t>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CD09E" w14:textId="0EA840ED" w:rsidR="00DF36C1" w:rsidRDefault="00000000">
            <w:r>
              <w:rPr>
                <w:sz w:val="22"/>
                <w:szCs w:val="22"/>
              </w:rPr>
              <w:t>Ojas</w:t>
            </w:r>
            <w:r w:rsidR="00A70B0E">
              <w:rPr>
                <w:sz w:val="22"/>
                <w:szCs w:val="22"/>
              </w:rPr>
              <w:t xml:space="preserve"> sharma</w:t>
            </w:r>
          </w:p>
        </w:tc>
      </w:tr>
      <w:tr w:rsidR="00DF36C1" w14:paraId="399CA8AD"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8DD17B5" w14:textId="77777777" w:rsidR="00DF36C1" w:rsidRDefault="00000000">
            <w:r>
              <w:rPr>
                <w:b/>
                <w:bCs/>
                <w:sz w:val="22"/>
                <w:szCs w:val="22"/>
              </w:rPr>
              <w:t>Registration No.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328B0" w14:textId="4DBED14C" w:rsidR="00DF36C1" w:rsidRDefault="00000000">
            <w:r>
              <w:rPr>
                <w:sz w:val="22"/>
                <w:szCs w:val="22"/>
              </w:rPr>
              <w:t>[</w:t>
            </w:r>
            <w:r w:rsidR="005562AC">
              <w:rPr>
                <w:sz w:val="22"/>
                <w:szCs w:val="22"/>
              </w:rPr>
              <w:t>25BCY10036</w:t>
            </w:r>
            <w:r>
              <w:rPr>
                <w:sz w:val="22"/>
                <w:szCs w:val="22"/>
              </w:rPr>
              <w:t>]</w:t>
            </w:r>
          </w:p>
        </w:tc>
      </w:tr>
      <w:tr w:rsidR="00DF36C1" w14:paraId="27C88890"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9FFCC4A" w14:textId="77777777" w:rsidR="00DF36C1" w:rsidRDefault="00000000">
            <w:r>
              <w:rPr>
                <w:b/>
                <w:bCs/>
                <w:sz w:val="22"/>
                <w:szCs w:val="22"/>
              </w:rPr>
              <w:t>Branch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D0BBF" w14:textId="75C1A178" w:rsidR="00DF36C1" w:rsidRDefault="00000000">
            <w:r>
              <w:rPr>
                <w:sz w:val="22"/>
                <w:szCs w:val="22"/>
              </w:rPr>
              <w:t>[</w:t>
            </w:r>
            <w:r w:rsidR="005562AC">
              <w:rPr>
                <w:sz w:val="22"/>
                <w:szCs w:val="22"/>
              </w:rPr>
              <w:t>CSE-CYBER SECURITY</w:t>
            </w:r>
            <w:r>
              <w:rPr>
                <w:sz w:val="22"/>
                <w:szCs w:val="22"/>
              </w:rPr>
              <w:t>]</w:t>
            </w:r>
          </w:p>
        </w:tc>
      </w:tr>
      <w:tr w:rsidR="00DF36C1" w14:paraId="48159AD4"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32BBEA0" w14:textId="77777777" w:rsidR="00DF36C1" w:rsidRDefault="00000000">
            <w:r>
              <w:rPr>
                <w:b/>
                <w:bCs/>
                <w:sz w:val="22"/>
                <w:szCs w:val="22"/>
              </w:rPr>
              <w:t>Year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CD073" w14:textId="77777777" w:rsidR="00DF36C1" w:rsidRDefault="00000000">
            <w:r>
              <w:rPr>
                <w:sz w:val="22"/>
                <w:szCs w:val="22"/>
              </w:rPr>
              <w:t xml:space="preserve">First Year </w:t>
            </w:r>
            <w:proofErr w:type="spellStart"/>
            <w:proofErr w:type="gramStart"/>
            <w:r>
              <w:rPr>
                <w:sz w:val="22"/>
                <w:szCs w:val="22"/>
              </w:rPr>
              <w:t>B.Tech</w:t>
            </w:r>
            <w:proofErr w:type="spellEnd"/>
            <w:proofErr w:type="gramEnd"/>
          </w:p>
        </w:tc>
      </w:tr>
      <w:tr w:rsidR="00DF36C1" w14:paraId="3649CA90"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FE182B1" w14:textId="77777777" w:rsidR="00DF36C1" w:rsidRDefault="00000000">
            <w:r>
              <w:rPr>
                <w:b/>
                <w:bCs/>
                <w:sz w:val="22"/>
                <w:szCs w:val="22"/>
              </w:rPr>
              <w:t>Course Code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FABAD" w14:textId="77777777" w:rsidR="00DF36C1" w:rsidRDefault="00000000">
            <w:r>
              <w:rPr>
                <w:sz w:val="22"/>
                <w:szCs w:val="22"/>
              </w:rPr>
              <w:t>CSE0001</w:t>
            </w:r>
          </w:p>
        </w:tc>
      </w:tr>
      <w:tr w:rsidR="00DF36C1" w14:paraId="0736CEA4"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7ECD16D" w14:textId="77777777" w:rsidR="00DF36C1" w:rsidRDefault="00000000">
            <w:r>
              <w:rPr>
                <w:b/>
                <w:bCs/>
                <w:sz w:val="22"/>
                <w:szCs w:val="22"/>
              </w:rPr>
              <w:t>Course Title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B17A4" w14:textId="77777777" w:rsidR="00DF36C1" w:rsidRDefault="00000000">
            <w:r>
              <w:rPr>
                <w:sz w:val="22"/>
                <w:szCs w:val="22"/>
              </w:rPr>
              <w:t>Digital Literacy</w:t>
            </w:r>
          </w:p>
        </w:tc>
      </w:tr>
      <w:tr w:rsidR="00DF36C1" w14:paraId="0CC1BE86" w14:textId="77777777">
        <w:tblPrEx>
          <w:tblCellMar>
            <w:top w:w="0" w:type="dxa"/>
            <w:bottom w:w="0" w:type="dxa"/>
          </w:tblCellMar>
        </w:tblPrEx>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CA217CF" w14:textId="77777777" w:rsidR="00DF36C1" w:rsidRDefault="00000000">
            <w:r>
              <w:rPr>
                <w:b/>
                <w:bCs/>
                <w:sz w:val="22"/>
                <w:szCs w:val="22"/>
              </w:rPr>
              <w:t>Date of Submission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83CCF" w14:textId="77777777" w:rsidR="00DF36C1" w:rsidRDefault="00000000">
            <w:r>
              <w:rPr>
                <w:sz w:val="22"/>
                <w:szCs w:val="22"/>
              </w:rPr>
              <w:t>25 March 2026</w:t>
            </w:r>
          </w:p>
        </w:tc>
      </w:tr>
    </w:tbl>
    <w:p w14:paraId="7FB6CEAD" w14:textId="77777777" w:rsidR="00DF36C1" w:rsidRDefault="00DF36C1">
      <w:pPr>
        <w:spacing w:before="60" w:after="60"/>
      </w:pPr>
    </w:p>
    <w:p w14:paraId="2323C54D" w14:textId="77777777" w:rsidR="00DF36C1" w:rsidRDefault="00DF36C1">
      <w:pPr>
        <w:spacing w:before="60" w:after="60"/>
      </w:pPr>
    </w:p>
    <w:p w14:paraId="2E54D797" w14:textId="77777777" w:rsidR="00DF36C1" w:rsidRDefault="00DF36C1">
      <w:pPr>
        <w:spacing w:before="60" w:after="60"/>
      </w:pPr>
    </w:p>
    <w:p w14:paraId="07DF93AD" w14:textId="79E663C1" w:rsidR="00DF36C1" w:rsidRDefault="00DF36C1">
      <w:pPr>
        <w:jc w:val="center"/>
      </w:pPr>
    </w:p>
    <w:p w14:paraId="273102D4" w14:textId="77777777" w:rsidR="00DF36C1" w:rsidRDefault="00000000">
      <w:r>
        <w:br w:type="page"/>
      </w:r>
    </w:p>
    <w:p w14:paraId="1E465496" w14:textId="77777777" w:rsidR="00DF36C1" w:rsidRDefault="00000000">
      <w:pPr>
        <w:pStyle w:val="Heading1"/>
      </w:pPr>
      <w:r>
        <w:lastRenderedPageBreak/>
        <w:t>Introduction</w:t>
      </w:r>
    </w:p>
    <w:p w14:paraId="0B27C29B" w14:textId="77777777" w:rsidR="00DF36C1" w:rsidRDefault="00000000">
      <w:pPr>
        <w:spacing w:before="80" w:after="80" w:line="360" w:lineRule="auto"/>
        <w:jc w:val="both"/>
      </w:pPr>
      <w:r>
        <w:t>In today's technology-driven world, digital literacy has become an essential skill for every student. It goes beyond simply knowing how to use a computer — it encompasses the ability to find, evaluate, create, and communicate information using digital technologies safely and responsibly.</w:t>
      </w:r>
    </w:p>
    <w:p w14:paraId="0F616C0F" w14:textId="77777777" w:rsidR="00DF36C1" w:rsidRDefault="00DF36C1">
      <w:pPr>
        <w:spacing w:before="60" w:after="60"/>
      </w:pPr>
    </w:p>
    <w:p w14:paraId="277B3452" w14:textId="77777777" w:rsidR="00DF36C1" w:rsidRDefault="00000000">
      <w:pPr>
        <w:spacing w:before="80" w:after="80" w:line="360" w:lineRule="auto"/>
        <w:jc w:val="both"/>
      </w:pPr>
      <w:r>
        <w:t>This project is part of the CSE0001 Digital Literacy course at VIT Bhopal University. For this assignment, I have taken on the role of a Student Digital Ambassador — a student representative whose responsibility is to help peers navigate the digital world more effectively. The assignment is built around five core tasks, each mapping to a module of the course.</w:t>
      </w:r>
    </w:p>
    <w:p w14:paraId="3C930275" w14:textId="77777777" w:rsidR="00DF36C1" w:rsidRDefault="00DF36C1">
      <w:pPr>
        <w:spacing w:before="60" w:after="60"/>
      </w:pPr>
    </w:p>
    <w:p w14:paraId="6ED22615" w14:textId="77777777" w:rsidR="00DF36C1" w:rsidRDefault="00000000">
      <w:pPr>
        <w:spacing w:before="80" w:after="80" w:line="360" w:lineRule="auto"/>
        <w:jc w:val="both"/>
      </w:pPr>
      <w:r>
        <w:t>Across the five tasks, I have created a digital literacy infographic, built a professional student portfolio across multiple online platforms, explored coding and collaboration tools, practised professional email communication, and researched cybercrime awareness. All deliverables are organized within a single GitHub repository, which itself forms part of the portfolio. This report documents my work, reflections, and key learnings from each task.</w:t>
      </w:r>
    </w:p>
    <w:p w14:paraId="0F0BDCD5" w14:textId="77777777" w:rsidR="00DF36C1" w:rsidRDefault="00000000">
      <w:r>
        <w:br w:type="page"/>
      </w:r>
    </w:p>
    <w:p w14:paraId="55238BC1" w14:textId="77777777" w:rsidR="00DF36C1" w:rsidRDefault="00000000">
      <w:pPr>
        <w:pStyle w:val="Heading1"/>
      </w:pPr>
      <w:r>
        <w:lastRenderedPageBreak/>
        <w:t>Task 1 – Digital Literacy Awareness Infographic</w:t>
      </w:r>
    </w:p>
    <w:p w14:paraId="4FB543AE" w14:textId="77777777" w:rsidR="00DF36C1" w:rsidRDefault="00000000">
      <w:pPr>
        <w:pStyle w:val="Heading2"/>
      </w:pPr>
      <w:r>
        <w:t>What I Made and the Tool I Used</w:t>
      </w:r>
    </w:p>
    <w:p w14:paraId="77F23882" w14:textId="77777777" w:rsidR="00DF36C1" w:rsidRDefault="00000000">
      <w:pPr>
        <w:spacing w:before="80" w:after="80" w:line="360" w:lineRule="auto"/>
        <w:jc w:val="both"/>
      </w:pPr>
      <w:r>
        <w:t>For this task, I created a one-page digital literacy awareness infographic using Canva (canva.com). Canva is a free, browser-based graphic design platform that provides ready-made templates and drag-and-drop elements, making it accessible even to users with no prior design experience.</w:t>
      </w:r>
    </w:p>
    <w:p w14:paraId="226ECC50" w14:textId="77777777" w:rsidR="00DF36C1" w:rsidRDefault="00DF36C1">
      <w:pPr>
        <w:spacing w:before="60" w:after="60"/>
      </w:pPr>
    </w:p>
    <w:p w14:paraId="0FA0E0EC" w14:textId="77777777" w:rsidR="00DF36C1" w:rsidRDefault="00000000">
      <w:pPr>
        <w:spacing w:before="80" w:after="80" w:line="360" w:lineRule="auto"/>
        <w:jc w:val="both"/>
      </w:pPr>
      <w:r>
        <w:t>The infographic was designed for my batchmates and covers three main topics: (1) what digital literacy means and why it is important for students today; (2) useful digital tools for students, including Google Workspace, GitHub, and online learning platforms like Kaggle; and (3) safe internet practices, such as using strong passwords, enabling two-factor authentication, and being cautious about phishing links. The visual uses a clean layout with icons, short bullet points, and a colour scheme chosen to be easy to read at a glance. The final design was exported as a PNG image and added to the task-1-presentation/ folder in the repository.</w:t>
      </w:r>
    </w:p>
    <w:p w14:paraId="29E178A1" w14:textId="77777777" w:rsidR="00DF36C1" w:rsidRDefault="00DF36C1">
      <w:pPr>
        <w:spacing w:before="60" w:after="60"/>
      </w:pPr>
    </w:p>
    <w:p w14:paraId="49DD897C" w14:textId="77777777" w:rsidR="00DF36C1" w:rsidRDefault="00000000">
      <w:pPr>
        <w:pStyle w:val="Heading2"/>
      </w:pPr>
      <w:r>
        <w:t>Reflection</w:t>
      </w:r>
    </w:p>
    <w:p w14:paraId="52F04172" w14:textId="77777777" w:rsidR="00DF36C1" w:rsidRDefault="00000000">
      <w:pPr>
        <w:spacing w:before="80" w:after="80" w:line="360" w:lineRule="auto"/>
        <w:jc w:val="both"/>
      </w:pPr>
      <w:r>
        <w:t>One thing I found interesting while making this infographic was how much thought goes into choosing what to leave out. Canva offers unlimited design freedom, but fitting the most important information into a single page without making it look cluttered was genuinely challenging. I initially tried to cover five topics, but quickly realised that less text with more visual clarity is far more effective. This experience taught me that good digital communication is about clarity and prioritisation, not quantity.</w:t>
      </w:r>
    </w:p>
    <w:p w14:paraId="660BA5BA" w14:textId="77777777" w:rsidR="00DF36C1" w:rsidRDefault="00000000">
      <w:r>
        <w:br w:type="page"/>
      </w:r>
    </w:p>
    <w:p w14:paraId="67E1BF50" w14:textId="77777777" w:rsidR="00DF36C1" w:rsidRDefault="00000000">
      <w:pPr>
        <w:pStyle w:val="Heading1"/>
      </w:pPr>
      <w:r>
        <w:lastRenderedPageBreak/>
        <w:t>Task 2 – Student Digital Portfolio</w:t>
      </w:r>
    </w:p>
    <w:p w14:paraId="5A754BBC" w14:textId="77777777" w:rsidR="00DF36C1" w:rsidRDefault="00000000">
      <w:pPr>
        <w:pStyle w:val="Heading2"/>
      </w:pPr>
      <w:r>
        <w:t>Platforms Set Up</w:t>
      </w:r>
    </w:p>
    <w:p w14:paraId="60E745CF" w14:textId="77777777" w:rsidR="00DF36C1" w:rsidRDefault="00000000">
      <w:pPr>
        <w:spacing w:before="80" w:after="80" w:line="360" w:lineRule="auto"/>
        <w:jc w:val="both"/>
      </w:pPr>
      <w:r>
        <w:t>For this task, I created or updated accounts on three platforms: GitHub, LinkedIn, and Kaggle. Each of these platforms serves a distinct professional purpose.</w:t>
      </w:r>
    </w:p>
    <w:p w14:paraId="236E003A" w14:textId="77777777" w:rsidR="00DF36C1" w:rsidRDefault="00DF36C1">
      <w:pPr>
        <w:spacing w:before="60" w:after="60"/>
      </w:pPr>
    </w:p>
    <w:p w14:paraId="4E0B655F" w14:textId="77777777" w:rsidR="00DF36C1" w:rsidRDefault="00000000">
      <w:pPr>
        <w:spacing w:before="80" w:after="80" w:line="360" w:lineRule="auto"/>
        <w:jc w:val="both"/>
      </w:pPr>
      <w:r>
        <w:t xml:space="preserve">GitHub is a version control and code hosting platform used by developers, students, and open-source contributors worldwide. I created a profile README repository (a special public repository named after my username) that introduces me — including my name, branch, year, and a brief note about what I hope to learn during my </w:t>
      </w:r>
      <w:proofErr w:type="spellStart"/>
      <w:proofErr w:type="gramStart"/>
      <w:r>
        <w:t>B.Tech</w:t>
      </w:r>
      <w:proofErr w:type="spellEnd"/>
      <w:proofErr w:type="gramEnd"/>
      <w:r>
        <w:t xml:space="preserve"> programme. GitHub will serve as my primary technical portfolio throughout my degree.</w:t>
      </w:r>
    </w:p>
    <w:p w14:paraId="263CBF1C" w14:textId="77777777" w:rsidR="00DF36C1" w:rsidRDefault="00DF36C1">
      <w:pPr>
        <w:spacing w:before="60" w:after="60"/>
      </w:pPr>
    </w:p>
    <w:p w14:paraId="037C6799" w14:textId="77777777" w:rsidR="00DF36C1" w:rsidRDefault="00000000">
      <w:pPr>
        <w:spacing w:before="80" w:after="80" w:line="360" w:lineRule="auto"/>
        <w:jc w:val="both"/>
      </w:pPr>
      <w:r>
        <w:t>LinkedIn is the world's leading professional networking platform. I filled in my Education section with my current degree (</w:t>
      </w:r>
      <w:proofErr w:type="spellStart"/>
      <w:proofErr w:type="gramStart"/>
      <w:r>
        <w:t>B.Tech</w:t>
      </w:r>
      <w:proofErr w:type="spellEnd"/>
      <w:proofErr w:type="gramEnd"/>
      <w:r>
        <w:t>), institution (VIT Bhopal University), and expected graduation year. LinkedIn will become increasingly important as I approach internships and placements, and building it early means I can grow my network gradually over four years.</w:t>
      </w:r>
    </w:p>
    <w:p w14:paraId="569F0490" w14:textId="77777777" w:rsidR="00DF36C1" w:rsidRDefault="00DF36C1">
      <w:pPr>
        <w:spacing w:before="60" w:after="60"/>
      </w:pPr>
    </w:p>
    <w:p w14:paraId="2D7EFA0E" w14:textId="77777777" w:rsidR="00DF36C1" w:rsidRDefault="00000000">
      <w:pPr>
        <w:spacing w:before="80" w:after="80" w:line="360" w:lineRule="auto"/>
        <w:jc w:val="both"/>
      </w:pPr>
      <w:r>
        <w:t>Kaggle is a platform for data science and machine learning, hosting competitions, datasets, and free learning courses. Creating an account here was a first step toward exploring data analytics, which is a skill in high demand across engineering disciplines.</w:t>
      </w:r>
    </w:p>
    <w:p w14:paraId="7B4BBA95" w14:textId="77777777" w:rsidR="00DF36C1" w:rsidRDefault="00DF36C1">
      <w:pPr>
        <w:spacing w:before="60" w:after="60"/>
      </w:pPr>
    </w:p>
    <w:p w14:paraId="2341DB9E" w14:textId="77777777" w:rsidR="00DF36C1" w:rsidRDefault="00000000">
      <w:pPr>
        <w:pStyle w:val="Heading2"/>
      </w:pPr>
      <w:r>
        <w:t>Future Plans</w:t>
      </w:r>
    </w:p>
    <w:p w14:paraId="30930F0C" w14:textId="77777777" w:rsidR="00DF36C1" w:rsidRDefault="00000000">
      <w:pPr>
        <w:spacing w:before="80" w:after="80" w:line="360" w:lineRule="auto"/>
        <w:jc w:val="both"/>
      </w:pPr>
      <w:r>
        <w:t>Over the next four years, I plan to use GitHub to host all my coding projects and assignments, LinkedIn to connect with professionals and track internship opportunities, and Kaggle to work through data science challenges as I progress through my curriculum. Screenshots of each profile setup have been added to the task-2-portfolio/ folder.</w:t>
      </w:r>
    </w:p>
    <w:p w14:paraId="14B50040" w14:textId="77777777" w:rsidR="00DF36C1" w:rsidRDefault="00000000">
      <w:r>
        <w:br w:type="page"/>
      </w:r>
    </w:p>
    <w:p w14:paraId="7ED75643" w14:textId="77777777" w:rsidR="00DF36C1" w:rsidRDefault="00000000">
      <w:pPr>
        <w:pStyle w:val="Heading1"/>
      </w:pPr>
      <w:r>
        <w:lastRenderedPageBreak/>
        <w:t>Task 3 – Coding and Collaboration Platforms</w:t>
      </w:r>
    </w:p>
    <w:p w14:paraId="26153F54" w14:textId="77777777" w:rsidR="00DF36C1" w:rsidRDefault="00000000">
      <w:pPr>
        <w:pStyle w:val="Heading2"/>
      </w:pPr>
      <w:r>
        <w:t>Part A – Coding Practice (</w:t>
      </w:r>
      <w:proofErr w:type="spellStart"/>
      <w:r>
        <w:t>HackerRank</w:t>
      </w:r>
      <w:proofErr w:type="spellEnd"/>
      <w:r>
        <w:t>)</w:t>
      </w:r>
    </w:p>
    <w:p w14:paraId="182B3E14" w14:textId="77777777" w:rsidR="00DF36C1" w:rsidRDefault="00000000">
      <w:pPr>
        <w:spacing w:before="80" w:after="80" w:line="360" w:lineRule="auto"/>
        <w:jc w:val="both"/>
      </w:pPr>
      <w:r>
        <w:t xml:space="preserve">For Part A, I created an account on </w:t>
      </w:r>
      <w:proofErr w:type="spellStart"/>
      <w:r>
        <w:t>HackerRank</w:t>
      </w:r>
      <w:proofErr w:type="spellEnd"/>
      <w:r>
        <w:t xml:space="preserve"> (hackerrank.com) and completed the 'Solve Me First' beginner challenge in the </w:t>
      </w:r>
      <w:proofErr w:type="gramStart"/>
      <w:r>
        <w:t>Problem Solving</w:t>
      </w:r>
      <w:proofErr w:type="gramEnd"/>
      <w:r>
        <w:t xml:space="preserve"> section. This challenge introduces the basic structure of a </w:t>
      </w:r>
      <w:proofErr w:type="spellStart"/>
      <w:r>
        <w:t>HackerRank</w:t>
      </w:r>
      <w:proofErr w:type="spellEnd"/>
      <w:r>
        <w:t xml:space="preserve"> problem — reading input, performing a simple arithmetic operation (adding two integers), and printing the result. Though elementary, completing it helped me become familiar with the submission interface, the concept of test cases, and how coding platforms evaluate solutions automatically.</w:t>
      </w:r>
    </w:p>
    <w:p w14:paraId="4DF94075" w14:textId="77777777" w:rsidR="00DF36C1" w:rsidRDefault="00DF36C1">
      <w:pPr>
        <w:spacing w:before="60" w:after="60"/>
      </w:pPr>
    </w:p>
    <w:p w14:paraId="6E2AB55F" w14:textId="77777777" w:rsidR="00DF36C1" w:rsidRDefault="00000000">
      <w:pPr>
        <w:spacing w:before="80" w:after="80" w:line="360" w:lineRule="auto"/>
        <w:jc w:val="both"/>
      </w:pPr>
      <w:r>
        <w:t>A screenshot of the completed challenge along with the confirmation badge has been added to task-3-platforms/.</w:t>
      </w:r>
    </w:p>
    <w:p w14:paraId="777CFACA" w14:textId="77777777" w:rsidR="00DF36C1" w:rsidRDefault="00DF36C1">
      <w:pPr>
        <w:spacing w:before="60" w:after="60"/>
      </w:pPr>
    </w:p>
    <w:p w14:paraId="10AE0C33" w14:textId="77777777" w:rsidR="00DF36C1" w:rsidRDefault="00000000">
      <w:pPr>
        <w:pStyle w:val="Heading2"/>
      </w:pPr>
      <w:r>
        <w:t>Part B – Google Form (Digital Literacy Quiz)</w:t>
      </w:r>
    </w:p>
    <w:p w14:paraId="0016BAE7" w14:textId="77777777" w:rsidR="00DF36C1" w:rsidRDefault="00000000">
      <w:pPr>
        <w:spacing w:before="80" w:after="80" w:line="360" w:lineRule="auto"/>
        <w:jc w:val="both"/>
      </w:pPr>
      <w:r>
        <w:t xml:space="preserve">For Part B, I created a Google Form titled 'Digital Literacy Awareness Quiz' using Google Forms (forms.google.com). The form contains five questions: a </w:t>
      </w:r>
      <w:proofErr w:type="gramStart"/>
      <w:r>
        <w:t>multiple choice</w:t>
      </w:r>
      <w:proofErr w:type="gramEnd"/>
      <w:r>
        <w:t xml:space="preserve"> question asking respondents to identify the safest type of password; a </w:t>
      </w:r>
      <w:proofErr w:type="gramStart"/>
      <w:r>
        <w:t>multiple choice</w:t>
      </w:r>
      <w:proofErr w:type="gramEnd"/>
      <w:r>
        <w:t xml:space="preserve"> question about what phishing is; a short answer question asking respondents to name one free tool they use for online collaboration; a </w:t>
      </w:r>
      <w:proofErr w:type="gramStart"/>
      <w:r>
        <w:t>multiple choice</w:t>
      </w:r>
      <w:proofErr w:type="gramEnd"/>
      <w:r>
        <w:t xml:space="preserve"> question about the correct way to address a professor by email; and a short answer question asking respondents to describe one safe online practice they follow.</w:t>
      </w:r>
    </w:p>
    <w:p w14:paraId="030CD024" w14:textId="77777777" w:rsidR="00DF36C1" w:rsidRDefault="00DF36C1">
      <w:pPr>
        <w:spacing w:before="60" w:after="60"/>
      </w:pPr>
    </w:p>
    <w:p w14:paraId="1D99AC9B" w14:textId="77777777" w:rsidR="00DF36C1" w:rsidRDefault="00000000">
      <w:pPr>
        <w:spacing w:before="80" w:after="80" w:line="360" w:lineRule="auto"/>
        <w:jc w:val="both"/>
      </w:pPr>
      <w:r>
        <w:t>The form is linked to a Google Sheet that automatically collects responses. The form link has been added to the README, and screenshots of both the form and the linked response sheet have been saved to task-3-platforms/.</w:t>
      </w:r>
    </w:p>
    <w:p w14:paraId="2B7F67EE" w14:textId="77777777" w:rsidR="00DF36C1" w:rsidRDefault="00DF36C1">
      <w:pPr>
        <w:spacing w:before="60" w:after="60"/>
      </w:pPr>
    </w:p>
    <w:p w14:paraId="51C2F0DF" w14:textId="77777777" w:rsidR="00DF36C1" w:rsidRDefault="00000000">
      <w:pPr>
        <w:pStyle w:val="Heading2"/>
      </w:pPr>
      <w:r>
        <w:t>Reflection</w:t>
      </w:r>
    </w:p>
    <w:p w14:paraId="3E9F8BEE" w14:textId="77777777" w:rsidR="00DF36C1" w:rsidRDefault="00000000">
      <w:pPr>
        <w:spacing w:before="80" w:after="80" w:line="360" w:lineRule="auto"/>
        <w:jc w:val="both"/>
      </w:pPr>
      <w:r>
        <w:t xml:space="preserve">These tools will be very useful academically. </w:t>
      </w:r>
      <w:proofErr w:type="spellStart"/>
      <w:r>
        <w:t>HackerRank</w:t>
      </w:r>
      <w:proofErr w:type="spellEnd"/>
      <w:r>
        <w:t xml:space="preserve"> provides a structured space to practise programming skills that I will need throughout my engineering courses, while Google Forms is a practical collaboration and data collection tool I can use for group surveys, quizzes, and event registrations. Learning to use Google Workspace properly early in my degree will save significant time on collaborative assignments later.</w:t>
      </w:r>
    </w:p>
    <w:p w14:paraId="09C7F90A" w14:textId="77777777" w:rsidR="00DF36C1" w:rsidRDefault="00000000">
      <w:r>
        <w:lastRenderedPageBreak/>
        <w:br w:type="page"/>
      </w:r>
    </w:p>
    <w:p w14:paraId="57A9A45C" w14:textId="77777777" w:rsidR="00DF36C1" w:rsidRDefault="00000000">
      <w:pPr>
        <w:pStyle w:val="Heading1"/>
      </w:pPr>
      <w:r>
        <w:lastRenderedPageBreak/>
        <w:t>Task 4 – Email Etiquette and Professional Communication</w:t>
      </w:r>
    </w:p>
    <w:p w14:paraId="22135250" w14:textId="77777777" w:rsidR="00DF36C1" w:rsidRDefault="00000000">
      <w:pPr>
        <w:pStyle w:val="Heading2"/>
      </w:pPr>
      <w:r>
        <w:t>Part A – Professional Email Drafts</w:t>
      </w:r>
    </w:p>
    <w:p w14:paraId="5A498853" w14:textId="77777777" w:rsidR="00DF36C1" w:rsidRDefault="00000000">
      <w:pPr>
        <w:spacing w:before="80" w:after="80" w:line="360" w:lineRule="auto"/>
        <w:jc w:val="both"/>
      </w:pPr>
      <w:r>
        <w:t>Two professional email drafts were written for this task and saved as plain text files inside task-4-email-etiquette/.</w:t>
      </w:r>
    </w:p>
    <w:p w14:paraId="51FFBA02" w14:textId="77777777" w:rsidR="00DF36C1" w:rsidRDefault="00DF36C1">
      <w:pPr>
        <w:spacing w:before="60" w:after="60"/>
      </w:pPr>
    </w:p>
    <w:p w14:paraId="5A8FC11B" w14:textId="77777777" w:rsidR="00DF36C1" w:rsidRDefault="00000000">
      <w:pPr>
        <w:spacing w:before="80" w:after="80" w:line="360" w:lineRule="auto"/>
        <w:jc w:val="both"/>
      </w:pPr>
      <w:r>
        <w:t>Email 1 is addressed to a professor requesting an extension on an assignment deadline. It opens with a formal salutation (Dear Professor [Name]), clearly states the request in the first sentence, briefly explains the reason without over-sharing personal details, thanks the professor for their consideration, and closes with a professional sign-off. The subject line reads: 'Request for Assignment Deadline Extension – [Course Code]'.</w:t>
      </w:r>
    </w:p>
    <w:p w14:paraId="57F0159A" w14:textId="77777777" w:rsidR="00DF36C1" w:rsidRDefault="00DF36C1">
      <w:pPr>
        <w:spacing w:before="60" w:after="60"/>
      </w:pPr>
    </w:p>
    <w:p w14:paraId="3079AB42" w14:textId="77777777" w:rsidR="00DF36C1" w:rsidRDefault="00000000">
      <w:pPr>
        <w:spacing w:before="80" w:after="80" w:line="360" w:lineRule="auto"/>
        <w:jc w:val="both"/>
      </w:pPr>
      <w:r>
        <w:t xml:space="preserve">Email 2 is addressed to an internship coordinator at a company and expresses interest in a summer internship. It includes a specific subject line ('Application for Summer Internship – </w:t>
      </w:r>
      <w:proofErr w:type="spellStart"/>
      <w:proofErr w:type="gramStart"/>
      <w:r>
        <w:t>B.Tech</w:t>
      </w:r>
      <w:proofErr w:type="spellEnd"/>
      <w:proofErr w:type="gramEnd"/>
      <w:r>
        <w:t xml:space="preserve"> CSE, VIT Bhopal'), introduces the writer in the opening line, mentions relevant skills or coursework, and requests consideration for available internship positions. It closes with a formal sign-off and contact details.</w:t>
      </w:r>
    </w:p>
    <w:p w14:paraId="46ABD58C" w14:textId="77777777" w:rsidR="00DF36C1" w:rsidRDefault="00DF36C1">
      <w:pPr>
        <w:spacing w:before="60" w:after="60"/>
      </w:pPr>
    </w:p>
    <w:p w14:paraId="492C3C24" w14:textId="77777777" w:rsidR="00DF36C1" w:rsidRDefault="00000000">
      <w:pPr>
        <w:pStyle w:val="Heading2"/>
      </w:pPr>
      <w:r>
        <w:t>Part B – Social Media Do's and Don'ts</w:t>
      </w:r>
    </w:p>
    <w:p w14:paraId="410C1A94" w14:textId="77777777" w:rsidR="00DF36C1" w:rsidRDefault="00000000">
      <w:pPr>
        <w:spacing w:before="80" w:after="80" w:line="360" w:lineRule="auto"/>
        <w:jc w:val="both"/>
      </w:pPr>
      <w:r>
        <w:t>A checklist of 5 Do's and 5 Don'ts for responsible social media use as a college student has been created and saved as social-media-checklist.md in task-4-email-etiquette/.</w:t>
      </w:r>
    </w:p>
    <w:p w14:paraId="08647004" w14:textId="77777777" w:rsidR="00DF36C1" w:rsidRDefault="00DF36C1">
      <w:pPr>
        <w:spacing w:before="60" w:after="60"/>
      </w:pPr>
    </w:p>
    <w:p w14:paraId="102A118A" w14:textId="77777777" w:rsidR="00DF36C1" w:rsidRDefault="00000000">
      <w:pPr>
        <w:pStyle w:val="Heading2"/>
      </w:pPr>
      <w:r>
        <w:t>Communication Scenario Reflection</w:t>
      </w:r>
    </w:p>
    <w:p w14:paraId="38EF8492" w14:textId="77777777" w:rsidR="00DF36C1" w:rsidRDefault="00000000">
      <w:pPr>
        <w:spacing w:before="80" w:after="80" w:line="360" w:lineRule="auto"/>
        <w:jc w:val="both"/>
      </w:pPr>
      <w:r>
        <w:t>One example of poor digital communication that can cause real problems is an informal or careless email sent to a professor. A student once sent a message reading simply 'Sir when is the test?' with no subject line, no greeting, and no identification. The professor had hundreds of students and could not identify the sender, so no reply was sent. The student missed important information because they did not follow basic email etiquette. This situation could easily have been avoided by using a clear subject line, a proper salutation, and signing off with the student's name and registration number. This example illustrates how the way we communicate digitally has direct, practical consequences.</w:t>
      </w:r>
    </w:p>
    <w:p w14:paraId="57BD99AC" w14:textId="77777777" w:rsidR="00DF36C1" w:rsidRDefault="00000000">
      <w:r>
        <w:lastRenderedPageBreak/>
        <w:br w:type="page"/>
      </w:r>
    </w:p>
    <w:p w14:paraId="1FBD4403" w14:textId="77777777" w:rsidR="00DF36C1" w:rsidRDefault="00000000">
      <w:pPr>
        <w:pStyle w:val="Heading1"/>
      </w:pPr>
      <w:r>
        <w:lastRenderedPageBreak/>
        <w:t>Task 5 – Cybercrime Awareness Case Study</w:t>
      </w:r>
    </w:p>
    <w:p w14:paraId="3AE6E97A" w14:textId="77777777" w:rsidR="00DF36C1" w:rsidRDefault="00000000">
      <w:pPr>
        <w:pStyle w:val="Heading2"/>
      </w:pPr>
      <w:r>
        <w:t>Case Study: UPI / Online Payment Fraud</w:t>
      </w:r>
    </w:p>
    <w:p w14:paraId="4797C49D" w14:textId="77777777" w:rsidR="00DF36C1" w:rsidRDefault="00000000">
      <w:pPr>
        <w:spacing w:before="80" w:after="80" w:line="360" w:lineRule="auto"/>
        <w:jc w:val="both"/>
      </w:pPr>
      <w:r>
        <w:t>The case study written for this task focuses on UPI and online payment fraud, which is one of the most rapidly growing forms of cybercrime in India. The full 200–</w:t>
      </w:r>
      <w:proofErr w:type="gramStart"/>
      <w:r>
        <w:t>250 word</w:t>
      </w:r>
      <w:proofErr w:type="gramEnd"/>
      <w:r>
        <w:t xml:space="preserve"> case study has been saved as casestudy.md in task-5-cybercrime/.</w:t>
      </w:r>
    </w:p>
    <w:p w14:paraId="245E85F7" w14:textId="77777777" w:rsidR="00DF36C1" w:rsidRDefault="00DF36C1">
      <w:pPr>
        <w:spacing w:before="60" w:after="60"/>
      </w:pPr>
    </w:p>
    <w:p w14:paraId="594620C8" w14:textId="77777777" w:rsidR="00DF36C1" w:rsidRDefault="00000000">
      <w:pPr>
        <w:spacing w:before="80" w:after="80" w:line="360" w:lineRule="auto"/>
        <w:jc w:val="both"/>
      </w:pPr>
      <w:r>
        <w:t>In summary: the case study describes how fraudsters pose as bank officials or online marketplace sellers and trick victims into scanning malicious QR codes or clicking 'Request Money' links under the pretence of sending a payment. The scenario chosen is a college student selling a second-hand laptop on a resale platform. A buyer calls, claims to have 'sent' the money and asks the student to approve it — in reality, the student is being asked to authorise a payment going out, not in. By the time the student realises, the money is already transferred out.</w:t>
      </w:r>
    </w:p>
    <w:p w14:paraId="72648081" w14:textId="77777777" w:rsidR="00DF36C1" w:rsidRDefault="00DF36C1">
      <w:pPr>
        <w:spacing w:before="60" w:after="60"/>
      </w:pPr>
    </w:p>
    <w:p w14:paraId="14A2CBA1" w14:textId="77777777" w:rsidR="00DF36C1" w:rsidRDefault="00000000">
      <w:pPr>
        <w:spacing w:before="80" w:after="80" w:line="360" w:lineRule="auto"/>
        <w:jc w:val="both"/>
      </w:pPr>
      <w:r>
        <w:t>The case study documents the step-by-step process of the fraud, who is typically targeted (young adults and first-time online sellers), and the consequences (financial loss, loss of privacy, and in some cases identity theft).</w:t>
      </w:r>
    </w:p>
    <w:p w14:paraId="446A8F38" w14:textId="77777777" w:rsidR="00DF36C1" w:rsidRDefault="00DF36C1">
      <w:pPr>
        <w:spacing w:before="60" w:after="60"/>
      </w:pPr>
    </w:p>
    <w:p w14:paraId="470525DE" w14:textId="77777777" w:rsidR="00DF36C1" w:rsidRDefault="00000000">
      <w:pPr>
        <w:pStyle w:val="Heading2"/>
      </w:pPr>
      <w:r>
        <w:t>Prevention Checklist</w:t>
      </w:r>
    </w:p>
    <w:p w14:paraId="2B8A9D47" w14:textId="77777777" w:rsidR="00DF36C1" w:rsidRDefault="00000000">
      <w:pPr>
        <w:spacing w:before="80" w:after="80" w:line="360" w:lineRule="auto"/>
        <w:jc w:val="both"/>
      </w:pPr>
      <w:r>
        <w:t>A 'Stay Safe Online' checklist with eight actionable tips has been created and saved as prevention-checklist.md in task-5-cybercrime/. At least two tips address UPI-specific safety (e.g., never approve a 'collect' request from an unknown party; always verify that a received payment appears in your bank balance before handing over goods). The checklist also includes the National Cyber Crime Portal (cybercrime.gov.in) and the 24x7 helpline number 1930.</w:t>
      </w:r>
    </w:p>
    <w:p w14:paraId="7FC06848" w14:textId="77777777" w:rsidR="00DF36C1" w:rsidRDefault="00DF36C1">
      <w:pPr>
        <w:spacing w:before="60" w:after="60"/>
      </w:pPr>
    </w:p>
    <w:p w14:paraId="136D9AE7" w14:textId="77777777" w:rsidR="00DF36C1" w:rsidRDefault="00000000">
      <w:pPr>
        <w:pStyle w:val="Heading2"/>
      </w:pPr>
      <w:r>
        <w:t>Reflection</w:t>
      </w:r>
    </w:p>
    <w:p w14:paraId="6EDC566C" w14:textId="77777777" w:rsidR="00DF36C1" w:rsidRDefault="00000000">
      <w:pPr>
        <w:spacing w:before="80" w:after="80" w:line="360" w:lineRule="auto"/>
        <w:jc w:val="both"/>
      </w:pPr>
      <w:r>
        <w:t xml:space="preserve">What surprised me most while researching this topic was how sophisticated and socially engineered these frauds have become. The criminals are not relying on technical hacking — they exploit trust, urgency, and the victim's lack of familiarity with how UPI actually works. Realising that even technically educated people fall for these scams was genuinely eye-opening. One habit I will personally change as a result of </w:t>
      </w:r>
      <w:r>
        <w:lastRenderedPageBreak/>
        <w:t>this research is always waiting for a payment confirmation SMS from my bank before considering any transaction complete, rather than trusting a screenshot or a verbal claim from the other party.</w:t>
      </w:r>
    </w:p>
    <w:p w14:paraId="15EC6A84" w14:textId="77777777" w:rsidR="00DF36C1" w:rsidRDefault="00000000">
      <w:r>
        <w:br w:type="page"/>
      </w:r>
    </w:p>
    <w:p w14:paraId="29BF1868" w14:textId="77777777" w:rsidR="00DF36C1" w:rsidRDefault="00000000">
      <w:pPr>
        <w:pStyle w:val="Heading1"/>
      </w:pPr>
      <w:r>
        <w:lastRenderedPageBreak/>
        <w:t>Conclusion</w:t>
      </w:r>
    </w:p>
    <w:p w14:paraId="23180814" w14:textId="77777777" w:rsidR="00DF36C1" w:rsidRDefault="00000000">
      <w:pPr>
        <w:spacing w:before="80" w:after="80" w:line="360" w:lineRule="auto"/>
        <w:jc w:val="both"/>
      </w:pPr>
      <w:r>
        <w:t>This project has been a practical and genuinely useful introduction to digital literacy as a whole skill set. Across the five tasks, I have moved from theory to action — setting up real profiles, building real tools, writing real emails, and researching real threats. The GitHub repository that houses this work is itself the most tangible outcome: a live, public record of my early digital learning journey that I can continue to build on throughout my degree.</w:t>
      </w:r>
    </w:p>
    <w:p w14:paraId="6BFAA6E1" w14:textId="77777777" w:rsidR="00DF36C1" w:rsidRDefault="00DF36C1">
      <w:pPr>
        <w:spacing w:before="60" w:after="60"/>
      </w:pPr>
    </w:p>
    <w:p w14:paraId="09E0E7C0" w14:textId="77777777" w:rsidR="00DF36C1" w:rsidRDefault="00000000">
      <w:pPr>
        <w:spacing w:before="80" w:after="80" w:line="360" w:lineRule="auto"/>
        <w:jc w:val="both"/>
      </w:pPr>
      <w:r>
        <w:t>The most important lesson I take away is that digital literacy is not a single skill but a combination of communication, safety, professional awareness, and technical competence. Developing these habits early — before internships and placements — will give me a significant advantage in both academic and professional settings.</w:t>
      </w:r>
    </w:p>
    <w:p w14:paraId="14275458" w14:textId="77777777" w:rsidR="00DF36C1" w:rsidRDefault="00000000">
      <w:r>
        <w:br w:type="page"/>
      </w:r>
    </w:p>
    <w:p w14:paraId="43DB7229" w14:textId="77777777" w:rsidR="00DF36C1" w:rsidRDefault="00000000">
      <w:pPr>
        <w:pStyle w:val="Heading1"/>
      </w:pPr>
      <w:r>
        <w:lastRenderedPageBreak/>
        <w:t>References</w:t>
      </w:r>
    </w:p>
    <w:p w14:paraId="54B75F97" w14:textId="77777777" w:rsidR="00DF36C1" w:rsidRDefault="00000000">
      <w:pPr>
        <w:pStyle w:val="ListParagraph"/>
        <w:numPr>
          <w:ilvl w:val="0"/>
          <w:numId w:val="2"/>
        </w:numPr>
        <w:spacing w:before="60" w:after="60" w:line="360" w:lineRule="auto"/>
      </w:pPr>
      <w:r>
        <w:t>Canva — Free design platform: https://www.canva.com</w:t>
      </w:r>
    </w:p>
    <w:p w14:paraId="19DB15C0" w14:textId="77777777" w:rsidR="00DF36C1" w:rsidRDefault="00000000">
      <w:pPr>
        <w:pStyle w:val="ListParagraph"/>
        <w:numPr>
          <w:ilvl w:val="0"/>
          <w:numId w:val="2"/>
        </w:numPr>
        <w:spacing w:before="60" w:after="60" w:line="360" w:lineRule="auto"/>
      </w:pPr>
      <w:r>
        <w:t>GitHub — Version control and portfolio: https://www.github.com</w:t>
      </w:r>
    </w:p>
    <w:p w14:paraId="04DE1DD4" w14:textId="77777777" w:rsidR="00DF36C1" w:rsidRDefault="00000000">
      <w:pPr>
        <w:pStyle w:val="ListParagraph"/>
        <w:numPr>
          <w:ilvl w:val="0"/>
          <w:numId w:val="2"/>
        </w:numPr>
        <w:spacing w:before="60" w:after="60" w:line="360" w:lineRule="auto"/>
      </w:pPr>
      <w:r>
        <w:t>LinkedIn — Professional networking: https://www.linkedin.com</w:t>
      </w:r>
    </w:p>
    <w:p w14:paraId="582AEE89" w14:textId="77777777" w:rsidR="00DF36C1" w:rsidRDefault="00000000">
      <w:pPr>
        <w:pStyle w:val="ListParagraph"/>
        <w:numPr>
          <w:ilvl w:val="0"/>
          <w:numId w:val="2"/>
        </w:numPr>
        <w:spacing w:before="60" w:after="60" w:line="360" w:lineRule="auto"/>
      </w:pPr>
      <w:r>
        <w:t>Kaggle — Data science and ML platform: https://www.kaggle.com</w:t>
      </w:r>
    </w:p>
    <w:p w14:paraId="020DD12B" w14:textId="77777777" w:rsidR="00DF36C1" w:rsidRDefault="00000000">
      <w:pPr>
        <w:pStyle w:val="ListParagraph"/>
        <w:numPr>
          <w:ilvl w:val="0"/>
          <w:numId w:val="2"/>
        </w:numPr>
        <w:spacing w:before="60" w:after="60" w:line="360" w:lineRule="auto"/>
      </w:pPr>
      <w:proofErr w:type="spellStart"/>
      <w:r>
        <w:t>HackerRank</w:t>
      </w:r>
      <w:proofErr w:type="spellEnd"/>
      <w:r>
        <w:t xml:space="preserve"> — Coding practice: https://www.hackerrank.com</w:t>
      </w:r>
    </w:p>
    <w:p w14:paraId="671E1877" w14:textId="77777777" w:rsidR="00DF36C1" w:rsidRDefault="00000000">
      <w:pPr>
        <w:pStyle w:val="ListParagraph"/>
        <w:numPr>
          <w:ilvl w:val="0"/>
          <w:numId w:val="2"/>
        </w:numPr>
        <w:spacing w:before="60" w:after="60" w:line="360" w:lineRule="auto"/>
      </w:pPr>
      <w:r>
        <w:t>Google Forms — Online survey and quiz tool: https://forms.google.com</w:t>
      </w:r>
    </w:p>
    <w:p w14:paraId="089D6FC4" w14:textId="77777777" w:rsidR="00DF36C1" w:rsidRDefault="00000000">
      <w:pPr>
        <w:pStyle w:val="ListParagraph"/>
        <w:numPr>
          <w:ilvl w:val="0"/>
          <w:numId w:val="2"/>
        </w:numPr>
        <w:spacing w:before="60" w:after="60" w:line="360" w:lineRule="auto"/>
      </w:pPr>
      <w:r>
        <w:t>National Cyber Crime Reporting Portal: https://www.cybercrime.gov.in</w:t>
      </w:r>
    </w:p>
    <w:p w14:paraId="1AD57737" w14:textId="77777777" w:rsidR="00DF36C1" w:rsidRDefault="00000000">
      <w:pPr>
        <w:pStyle w:val="ListParagraph"/>
        <w:numPr>
          <w:ilvl w:val="0"/>
          <w:numId w:val="2"/>
        </w:numPr>
        <w:spacing w:before="60" w:after="60" w:line="360" w:lineRule="auto"/>
      </w:pPr>
      <w:r>
        <w:t>Cyber Crime Helpline: 1930 (24x7, Government of India)</w:t>
      </w:r>
    </w:p>
    <w:p w14:paraId="0A4B37A0" w14:textId="77777777" w:rsidR="00DF36C1" w:rsidRDefault="00000000">
      <w:pPr>
        <w:pStyle w:val="ListParagraph"/>
        <w:numPr>
          <w:ilvl w:val="0"/>
          <w:numId w:val="2"/>
        </w:numPr>
        <w:spacing w:before="60" w:after="60" w:line="360" w:lineRule="auto"/>
      </w:pPr>
      <w:proofErr w:type="spellStart"/>
      <w:r>
        <w:t>VITyarthi</w:t>
      </w:r>
      <w:proofErr w:type="spellEnd"/>
      <w:r>
        <w:t xml:space="preserve"> E-Learning Platform — CSE0001 Course Brief, VIT Bhopal University (2024)</w:t>
      </w:r>
    </w:p>
    <w:sectPr w:rsidR="00DF36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A0813"/>
    <w:multiLevelType w:val="hybridMultilevel"/>
    <w:tmpl w:val="0894907A"/>
    <w:lvl w:ilvl="0" w:tplc="16AC1AF0">
      <w:start w:val="1"/>
      <w:numFmt w:val="bullet"/>
      <w:lvlText w:val="•"/>
      <w:lvlJc w:val="left"/>
      <w:pPr>
        <w:ind w:left="720" w:hanging="360"/>
      </w:pPr>
    </w:lvl>
    <w:lvl w:ilvl="1" w:tplc="A94AF844">
      <w:numFmt w:val="decimal"/>
      <w:lvlText w:val=""/>
      <w:lvlJc w:val="left"/>
    </w:lvl>
    <w:lvl w:ilvl="2" w:tplc="05A83FAC">
      <w:numFmt w:val="decimal"/>
      <w:lvlText w:val=""/>
      <w:lvlJc w:val="left"/>
    </w:lvl>
    <w:lvl w:ilvl="3" w:tplc="152A3E2A">
      <w:numFmt w:val="decimal"/>
      <w:lvlText w:val=""/>
      <w:lvlJc w:val="left"/>
    </w:lvl>
    <w:lvl w:ilvl="4" w:tplc="59EE60C0">
      <w:numFmt w:val="decimal"/>
      <w:lvlText w:val=""/>
      <w:lvlJc w:val="left"/>
    </w:lvl>
    <w:lvl w:ilvl="5" w:tplc="432C40D0">
      <w:numFmt w:val="decimal"/>
      <w:lvlText w:val=""/>
      <w:lvlJc w:val="left"/>
    </w:lvl>
    <w:lvl w:ilvl="6" w:tplc="FDCC0634">
      <w:numFmt w:val="decimal"/>
      <w:lvlText w:val=""/>
      <w:lvlJc w:val="left"/>
    </w:lvl>
    <w:lvl w:ilvl="7" w:tplc="451823EA">
      <w:numFmt w:val="decimal"/>
      <w:lvlText w:val=""/>
      <w:lvlJc w:val="left"/>
    </w:lvl>
    <w:lvl w:ilvl="8" w:tplc="108C0B88">
      <w:numFmt w:val="decimal"/>
      <w:lvlText w:val=""/>
      <w:lvlJc w:val="left"/>
    </w:lvl>
  </w:abstractNum>
  <w:abstractNum w:abstractNumId="1" w15:restartNumberingAfterBreak="0">
    <w:nsid w:val="755F7C50"/>
    <w:multiLevelType w:val="hybridMultilevel"/>
    <w:tmpl w:val="FD987C5E"/>
    <w:lvl w:ilvl="0" w:tplc="A882336E">
      <w:start w:val="1"/>
      <w:numFmt w:val="bullet"/>
      <w:lvlText w:val="●"/>
      <w:lvlJc w:val="left"/>
      <w:pPr>
        <w:ind w:left="720" w:hanging="360"/>
      </w:pPr>
    </w:lvl>
    <w:lvl w:ilvl="1" w:tplc="5CD49554">
      <w:start w:val="1"/>
      <w:numFmt w:val="bullet"/>
      <w:lvlText w:val="○"/>
      <w:lvlJc w:val="left"/>
      <w:pPr>
        <w:ind w:left="1440" w:hanging="360"/>
      </w:pPr>
    </w:lvl>
    <w:lvl w:ilvl="2" w:tplc="5E22BCE6">
      <w:start w:val="1"/>
      <w:numFmt w:val="bullet"/>
      <w:lvlText w:val="■"/>
      <w:lvlJc w:val="left"/>
      <w:pPr>
        <w:ind w:left="2160" w:hanging="360"/>
      </w:pPr>
    </w:lvl>
    <w:lvl w:ilvl="3" w:tplc="68C836B2">
      <w:start w:val="1"/>
      <w:numFmt w:val="bullet"/>
      <w:lvlText w:val="●"/>
      <w:lvlJc w:val="left"/>
      <w:pPr>
        <w:ind w:left="2880" w:hanging="360"/>
      </w:pPr>
    </w:lvl>
    <w:lvl w:ilvl="4" w:tplc="B01A8862">
      <w:start w:val="1"/>
      <w:numFmt w:val="bullet"/>
      <w:lvlText w:val="○"/>
      <w:lvlJc w:val="left"/>
      <w:pPr>
        <w:ind w:left="3600" w:hanging="360"/>
      </w:pPr>
    </w:lvl>
    <w:lvl w:ilvl="5" w:tplc="87288D96">
      <w:start w:val="1"/>
      <w:numFmt w:val="bullet"/>
      <w:lvlText w:val="■"/>
      <w:lvlJc w:val="left"/>
      <w:pPr>
        <w:ind w:left="4320" w:hanging="360"/>
      </w:pPr>
    </w:lvl>
    <w:lvl w:ilvl="6" w:tplc="5434A07A">
      <w:start w:val="1"/>
      <w:numFmt w:val="bullet"/>
      <w:lvlText w:val="●"/>
      <w:lvlJc w:val="left"/>
      <w:pPr>
        <w:ind w:left="5040" w:hanging="360"/>
      </w:pPr>
    </w:lvl>
    <w:lvl w:ilvl="7" w:tplc="031C8C6A">
      <w:start w:val="1"/>
      <w:numFmt w:val="bullet"/>
      <w:lvlText w:val="●"/>
      <w:lvlJc w:val="left"/>
      <w:pPr>
        <w:ind w:left="5760" w:hanging="360"/>
      </w:pPr>
    </w:lvl>
    <w:lvl w:ilvl="8" w:tplc="2982DD30">
      <w:start w:val="1"/>
      <w:numFmt w:val="bullet"/>
      <w:lvlText w:val="●"/>
      <w:lvlJc w:val="left"/>
      <w:pPr>
        <w:ind w:left="6480" w:hanging="360"/>
      </w:pPr>
    </w:lvl>
  </w:abstractNum>
  <w:num w:numId="1" w16cid:durableId="1355229090">
    <w:abstractNumId w:val="1"/>
    <w:lvlOverride w:ilvl="0">
      <w:startOverride w:val="1"/>
    </w:lvlOverride>
  </w:num>
  <w:num w:numId="2" w16cid:durableId="2133596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6C1"/>
    <w:rsid w:val="005562AC"/>
    <w:rsid w:val="00713C0D"/>
    <w:rsid w:val="00A70B0E"/>
    <w:rsid w:val="00DF3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1E33"/>
  <w15:docId w15:val="{98B46435-6049-4FF1-A161-AD9ED39B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6E"/>
      <w:sz w:val="32"/>
      <w:szCs w:val="32"/>
    </w:rPr>
  </w:style>
  <w:style w:type="paragraph" w:styleId="Heading2">
    <w:name w:val="heading 2"/>
    <w:uiPriority w:val="9"/>
    <w:unhideWhenUsed/>
    <w:qFormat/>
    <w:pPr>
      <w:spacing w:before="240" w:after="120"/>
      <w:outlineLvl w:val="1"/>
    </w:pPr>
    <w:rPr>
      <w:b/>
      <w:bCs/>
      <w:color w:val="2E5DA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1810</Words>
  <Characters>10322</Characters>
  <Application>Microsoft Office Word</Application>
  <DocSecurity>0</DocSecurity>
  <Lines>86</Lines>
  <Paragraphs>24</Paragraphs>
  <ScaleCrop>false</ScaleCrop>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ojas sharma</cp:lastModifiedBy>
  <cp:revision>2</cp:revision>
  <dcterms:created xsi:type="dcterms:W3CDTF">2026-03-25T18:04:00Z</dcterms:created>
  <dcterms:modified xsi:type="dcterms:W3CDTF">2026-03-25T18:04:00Z</dcterms:modified>
</cp:coreProperties>
</file>