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Restaurant Recommendation System</w:t>
      </w:r>
    </w:p>
    <w:p>
      <w:r>
        <w:rPr>
          <w:sz w:val="40"/>
        </w:rPr>
        <w:t>Feature Overview &amp; Demo Walkthrough • Mar 04, 2026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Landing page (Recommend)</w:t>
      </w:r>
    </w:p>
    <w:p>
      <w:r>
        <w:br w:type="page"/>
      </w:r>
    </w:p>
    <w:p>
      <w:pPr>
        <w:pStyle w:val="Heading1"/>
      </w:pPr>
      <w:r>
        <w:t>What the System Does</w:t>
      </w:r>
    </w:p>
    <w:p>
      <w:pPr>
        <w:pStyle w:val="ListBullet"/>
      </w:pPr>
      <w:r>
        <w:t>Takes a customer’s food/drink cravings and recommends the best matching menu items.</w:t>
      </w:r>
    </w:p>
    <w:p>
      <w:pPr>
        <w:pStyle w:val="ListBullet"/>
      </w:pPr>
      <w:r>
        <w:t>Supports multiple recommendation strategies (content, fuzzy, CF, BPR, popularity, hybrid).</w:t>
      </w:r>
    </w:p>
    <w:p>
      <w:pPr>
        <w:pStyle w:val="ListBullet"/>
      </w:pPr>
      <w:r>
        <w:t>Provides a modern web UI with menu browsing, cart panel, and optional AI concierge chat.</w:t>
      </w:r>
    </w:p>
    <w:p>
      <w:pPr>
        <w:pStyle w:val="ListBullet"/>
      </w:pPr>
      <w:r>
        <w:t>Learns from interactions (likes/orders) to improve personalization over time.</w:t>
      </w:r>
    </w:p>
    <w:p>
      <w:r>
        <w:drawing>
          <wp:inline xmlns:a="http://schemas.openxmlformats.org/drawingml/2006/main" xmlns:pic="http://schemas.openxmlformats.org/drawingml/2006/picture">
            <wp:extent cx="8778240" cy="4899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9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High-level architecture</w:t>
      </w:r>
    </w:p>
    <w:p>
      <w:r>
        <w:br w:type="page"/>
      </w:r>
    </w:p>
    <w:p>
      <w:pPr>
        <w:pStyle w:val="Heading1"/>
      </w:pPr>
      <w:r>
        <w:t>User Experience — Recommend Flow</w:t>
      </w:r>
    </w:p>
    <w:p>
      <w:pPr>
        <w:pStyle w:val="ListBullet"/>
      </w:pPr>
      <w:r>
        <w:t>Customer enters a food and/or drink keyword (examples: kebab, coffee, lemonade).</w:t>
      </w:r>
    </w:p>
    <w:p>
      <w:pPr>
        <w:pStyle w:val="ListBullet"/>
      </w:pPr>
      <w:r>
        <w:t>System returns Top-N foods and drinks with match scores.</w:t>
      </w:r>
    </w:p>
    <w:p>
      <w:pPr>
        <w:pStyle w:val="ListBullet"/>
      </w:pPr>
      <w:r>
        <w:t>Users can explore similar items and add recommendations to the cart.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ference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Preference input form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ommendations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Recommendation results (top)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mmendation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Cards show price + match score + add-to-cart</w:t>
      </w:r>
    </w:p>
    <w:p>
      <w:r>
        <w:br w:type="page"/>
      </w:r>
    </w:p>
    <w:p>
      <w:pPr>
        <w:pStyle w:val="Heading1"/>
      </w:pPr>
      <w:r>
        <w:t>Chef’s Picks (Home Page)</w:t>
      </w:r>
    </w:p>
    <w:p>
      <w:pPr>
        <w:pStyle w:val="ListBullet"/>
      </w:pPr>
      <w:r>
        <w:t>Shows curated picks by category (e.g., appetizers/sides, mains, desserts, drinks).</w:t>
      </w:r>
    </w:p>
    <w:p>
      <w:pPr>
        <w:pStyle w:val="ListBullet"/>
      </w:pPr>
      <w:r>
        <w:t>Each pick includes description and price and can be added to the cart.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ference_form_and_pi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Chef’s Picks section</w:t>
      </w:r>
    </w:p>
    <w:p>
      <w:r>
        <w:br w:type="page"/>
      </w:r>
    </w:p>
    <w:p>
      <w:pPr>
        <w:pStyle w:val="Heading1"/>
      </w:pPr>
      <w:r>
        <w:t>Full Menu Browsing</w:t>
      </w:r>
    </w:p>
    <w:p>
      <w:pPr>
        <w:pStyle w:val="ListBullet"/>
      </w:pPr>
      <w:r>
        <w:t>Browse all foods and drinks grouped by category.</w:t>
      </w:r>
    </w:p>
    <w:p>
      <w:pPr>
        <w:pStyle w:val="ListBullet"/>
      </w:pPr>
      <w:r>
        <w:t>Quick “Add” buttons support faster ordering exploration.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enu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Full Menu page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nu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Menu items with quick add buttons</w:t>
      </w:r>
    </w:p>
    <w:p>
      <w:r>
        <w:br w:type="page"/>
      </w:r>
    </w:p>
    <w:p>
      <w:pPr>
        <w:pStyle w:val="Heading1"/>
      </w:pPr>
      <w:r>
        <w:t>Cart Panel (Order Builder)</w:t>
      </w:r>
    </w:p>
    <w:p>
      <w:pPr>
        <w:pStyle w:val="ListBullet"/>
      </w:pPr>
      <w:r>
        <w:t>Sticky cart icon opens a side panel.</w:t>
      </w:r>
    </w:p>
    <w:p>
      <w:pPr>
        <w:pStyle w:val="ListBullet"/>
      </w:pPr>
      <w:r>
        <w:t>Supports quantity changes, remove items, clear cart, and order submission (demo).</w:t>
      </w:r>
    </w:p>
    <w:p>
      <w:pPr>
        <w:pStyle w:val="ListBullet"/>
      </w:pPr>
      <w:r>
        <w:t>Cart is stored in localStorage for a smooth UX across pages.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rt_panel_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Cart panel UI (example)</w:t>
      </w:r>
    </w:p>
    <w:p>
      <w:r>
        <w:br w:type="page"/>
      </w:r>
    </w:p>
    <w:p>
      <w:pPr>
        <w:pStyle w:val="Heading1"/>
      </w:pPr>
      <w:r>
        <w:t>AI Concierge Chat (Optional)</w:t>
      </w:r>
    </w:p>
    <w:p>
      <w:pPr>
        <w:pStyle w:val="ListBullet"/>
      </w:pPr>
      <w:r>
        <w:t>Chat widget answers questions about menu items and makes recommendations.</w:t>
      </w:r>
    </w:p>
    <w:p>
      <w:pPr>
        <w:pStyle w:val="ListBullet"/>
      </w:pPr>
      <w:r>
        <w:t>Uses only real menu items (no hallucinated items).</w:t>
      </w:r>
    </w:p>
    <w:p>
      <w:pPr>
        <w:pStyle w:val="ListBullet"/>
      </w:pPr>
      <w:r>
        <w:t>Language-matching: replies in the same language as the customer message.</w:t>
      </w:r>
    </w:p>
    <w:p>
      <w:pPr>
        <w:pStyle w:val="ListBullet"/>
      </w:pPr>
      <w:r>
        <w:t>Providers: Groq (Llama) if configured, otherwise Gemini (optional).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hat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Chat widget entry point</w:t>
      </w:r>
    </w:p>
    <w:p>
      <w:r>
        <w:br w:type="page"/>
      </w:r>
    </w:p>
    <w:p>
      <w:pPr>
        <w:pStyle w:val="Heading1"/>
      </w:pPr>
      <w:r>
        <w:t>Recommendation Engine — Strategies</w:t>
      </w:r>
    </w:p>
    <w:p>
      <w:pPr>
        <w:pStyle w:val="ListBullet"/>
      </w:pPr>
      <w:r>
        <w:t>Content-based: TF‑IDF over item name/category/description + cosine similarity.</w:t>
      </w:r>
    </w:p>
    <w:p>
      <w:pPr>
        <w:pStyle w:val="ListBullet"/>
      </w:pPr>
      <w:r>
        <w:t>Fuzzy matching: Levenshtein ratio + WordNet synonym expansion.</w:t>
      </w:r>
    </w:p>
    <w:p>
      <w:pPr>
        <w:pStyle w:val="ListBullet"/>
      </w:pPr>
      <w:r>
        <w:t>Collaborative filtering: user×item implicit matrix → Truncated SVD.</w:t>
      </w:r>
    </w:p>
    <w:p>
      <w:pPr>
        <w:pStyle w:val="ListBullet"/>
      </w:pPr>
      <w:r>
        <w:t>BPR: pairwise ranking optimized with SGD for implicit feedback.</w:t>
      </w:r>
    </w:p>
    <w:p>
      <w:pPr>
        <w:pStyle w:val="ListBullet"/>
      </w:pPr>
      <w:r>
        <w:t>Popularity: time-decayed interaction-weighted trending score.</w:t>
      </w:r>
    </w:p>
    <w:p>
      <w:pPr>
        <w:pStyle w:val="ListBullet"/>
      </w:pPr>
      <w:r>
        <w:t>Hybrid: weighted ensemble that redistributes weights if models are not trained yet.</w:t>
      </w:r>
    </w:p>
    <w:p>
      <w:r>
        <w:drawing>
          <wp:inline xmlns:a="http://schemas.openxmlformats.org/drawingml/2006/main" xmlns:pic="http://schemas.openxmlformats.org/drawingml/2006/picture">
            <wp:extent cx="8778240" cy="48994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lgorith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99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Hybrid ensemble overview</w:t>
      </w:r>
    </w:p>
    <w:p>
      <w:r>
        <w:br w:type="page"/>
      </w:r>
    </w:p>
    <w:p>
      <w:pPr>
        <w:pStyle w:val="Heading1"/>
      </w:pPr>
      <w:r>
        <w:t>Learning &amp; Personalization</w:t>
      </w:r>
    </w:p>
    <w:p>
      <w:pPr>
        <w:pStyle w:val="ListBullet"/>
      </w:pPr>
      <w:r>
        <w:t>Tracks interactions such as view/click/like/order to build implicit ratings.</w:t>
      </w:r>
    </w:p>
    <w:p>
      <w:pPr>
        <w:pStyle w:val="ListBullet"/>
      </w:pPr>
      <w:r>
        <w:t>Persists events to `user_data/interactions.json` (simple, portable storage).</w:t>
      </w:r>
    </w:p>
    <w:p>
      <w:pPr>
        <w:pStyle w:val="ListBullet"/>
      </w:pPr>
      <w:r>
        <w:t>Cold-start seeding generates synthetic profiles so CF/BPR work immediately.</w:t>
      </w:r>
    </w:p>
    <w:p>
      <w:pPr>
        <w:pStyle w:val="ListBullet"/>
      </w:pPr>
      <w:r>
        <w:t>Retrain endpoint updates CF/BPR + drink pairing model from recent interactions.</w:t>
      </w:r>
    </w:p>
    <w:p>
      <w:r>
        <w:br w:type="page"/>
      </w:r>
    </w:p>
    <w:p>
      <w:pPr>
        <w:pStyle w:val="Heading1"/>
      </w:pPr>
      <w:r>
        <w:t>Key API Endpoints</w:t>
      </w:r>
    </w:p>
    <w:p>
      <w:pPr>
        <w:pStyle w:val="Heading2"/>
      </w:pPr>
      <w:r>
        <w:t>Backend (Flask, port 5008)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t>Method</w:t>
            </w:r>
          </w:p>
        </w:tc>
        <w:tc>
          <w:tcPr>
            <w:tcW w:type="dxa" w:w="4704"/>
          </w:tcPr>
          <w:p>
            <w:r>
              <w:t>Endpoint</w:t>
            </w:r>
          </w:p>
        </w:tc>
        <w:tc>
          <w:tcPr>
            <w:tcW w:type="dxa" w:w="4704"/>
          </w:tcPr>
          <w:p>
            <w:r>
              <w:t>Purpose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/api/menu</w:t>
            </w:r>
          </w:p>
        </w:tc>
        <w:tc>
          <w:tcPr>
            <w:tcW w:type="dxa" w:w="4704"/>
          </w:tcPr>
          <w:p>
            <w:r>
              <w:t>Full menu (foods + drinks)</w:t>
            </w:r>
          </w:p>
        </w:tc>
      </w:tr>
      <w:tr>
        <w:tc>
          <w:tcPr>
            <w:tcW w:type="dxa" w:w="4704"/>
          </w:tcPr>
          <w:p>
            <w:r>
              <w:t>POST</w:t>
            </w:r>
          </w:p>
        </w:tc>
        <w:tc>
          <w:tcPr>
            <w:tcW w:type="dxa" w:w="4704"/>
          </w:tcPr>
          <w:p>
            <w:r>
              <w:t>/api/recommend</w:t>
            </w:r>
          </w:p>
        </w:tc>
        <w:tc>
          <w:tcPr>
            <w:tcW w:type="dxa" w:w="4704"/>
          </w:tcPr>
          <w:p>
            <w:r>
              <w:t>Food+drink recommendations (strategy-based)</w:t>
            </w:r>
          </w:p>
        </w:tc>
      </w:tr>
      <w:tr>
        <w:tc>
          <w:tcPr>
            <w:tcW w:type="dxa" w:w="4704"/>
          </w:tcPr>
          <w:p>
            <w:r>
              <w:t>POST</w:t>
            </w:r>
          </w:p>
        </w:tc>
        <w:tc>
          <w:tcPr>
            <w:tcW w:type="dxa" w:w="4704"/>
          </w:tcPr>
          <w:p>
            <w:r>
              <w:t>/api/track</w:t>
            </w:r>
          </w:p>
        </w:tc>
        <w:tc>
          <w:tcPr>
            <w:tcW w:type="dxa" w:w="4704"/>
          </w:tcPr>
          <w:p>
            <w:r>
              <w:t>Track interactions (view/click/like/order/rate)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/api/chefs-picks?per=3</w:t>
            </w:r>
          </w:p>
        </w:tc>
        <w:tc>
          <w:tcPr>
            <w:tcW w:type="dxa" w:w="4704"/>
          </w:tcPr>
          <w:p>
            <w:r>
              <w:t>Chef’s picks (per category)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/api/popular?n=8</w:t>
            </w:r>
          </w:p>
        </w:tc>
        <w:tc>
          <w:tcPr>
            <w:tcW w:type="dxa" w:w="4704"/>
          </w:tcPr>
          <w:p>
            <w:r>
              <w:t>Trending/popular items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/api/similar?item=...&amp;n=6</w:t>
            </w:r>
          </w:p>
        </w:tc>
        <w:tc>
          <w:tcPr>
            <w:tcW w:type="dxa" w:w="4704"/>
          </w:tcPr>
          <w:p>
            <w:r>
              <w:t>Similar items using item-item similarity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/api/personalized?user_id=...&amp;n=8</w:t>
            </w:r>
          </w:p>
        </w:tc>
        <w:tc>
          <w:tcPr>
            <w:tcW w:type="dxa" w:w="4704"/>
          </w:tcPr>
          <w:p>
            <w:r>
              <w:t>Personalized recommendations (CF+BPR)</w:t>
            </w:r>
          </w:p>
        </w:tc>
      </w:tr>
      <w:tr>
        <w:tc>
          <w:tcPr>
            <w:tcW w:type="dxa" w:w="4704"/>
          </w:tcPr>
          <w:p>
            <w:r>
              <w:t>POST</w:t>
            </w:r>
          </w:p>
        </w:tc>
        <w:tc>
          <w:tcPr>
            <w:tcW w:type="dxa" w:w="4704"/>
          </w:tcPr>
          <w:p>
            <w:r>
              <w:t>/api/retrain</w:t>
            </w:r>
          </w:p>
        </w:tc>
        <w:tc>
          <w:tcPr>
            <w:tcW w:type="dxa" w:w="4704"/>
          </w:tcPr>
          <w:p>
            <w:r>
              <w:t>Retrain CF/BPR/pairing models from interactions</w:t>
            </w:r>
          </w:p>
        </w:tc>
      </w:tr>
      <w:tr>
        <w:tc>
          <w:tcPr>
            <w:tcW w:type="dxa" w:w="4704"/>
          </w:tcPr>
          <w:p>
            <w:r>
              <w:t>GET</w:t>
            </w:r>
          </w:p>
        </w:tc>
        <w:tc>
          <w:tcPr>
            <w:tcW w:type="dxa" w:w="4704"/>
          </w:tcPr>
          <w:p>
            <w:r>
              <w:t>/api/stats</w:t>
            </w:r>
          </w:p>
        </w:tc>
        <w:tc>
          <w:tcPr>
            <w:tcW w:type="dxa" w:w="4704"/>
          </w:tcPr>
          <w:p>
            <w:r>
              <w:t>Engine statistics (items/users/interactions/etc.)</w:t>
            </w:r>
          </w:p>
        </w:tc>
      </w:tr>
    </w:tbl>
    <w:p/>
    <w:p>
      <w:pPr>
        <w:pStyle w:val="Heading2"/>
      </w:pPr>
      <w:r>
        <w:t>Frontend (Express, port 3001)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t>Route</w:t>
            </w:r>
          </w:p>
        </w:tc>
        <w:tc>
          <w:tcPr>
            <w:tcW w:type="dxa" w:w="4704"/>
          </w:tcPr>
          <w:p>
            <w:r>
              <w:t>Type</w:t>
            </w:r>
          </w:p>
        </w:tc>
        <w:tc>
          <w:tcPr>
            <w:tcW w:type="dxa" w:w="4704"/>
          </w:tcPr>
          <w:p>
            <w:r>
              <w:t>Purpose</w:t>
            </w:r>
          </w:p>
        </w:tc>
      </w:tr>
      <w:tr>
        <w:tc>
          <w:tcPr>
            <w:tcW w:type="dxa" w:w="4704"/>
          </w:tcPr>
          <w:p>
            <w:r>
              <w:t>/</w:t>
            </w:r>
          </w:p>
        </w:tc>
        <w:tc>
          <w:tcPr>
            <w:tcW w:type="dxa" w:w="4704"/>
          </w:tcPr>
          <w:p>
            <w:r>
              <w:t>Page</w:t>
            </w:r>
          </w:p>
        </w:tc>
        <w:tc>
          <w:tcPr>
            <w:tcW w:type="dxa" w:w="4704"/>
          </w:tcPr>
          <w:p>
            <w:r>
              <w:t>Recommend form + Chef’s Picks</w:t>
            </w:r>
          </w:p>
        </w:tc>
      </w:tr>
      <w:tr>
        <w:tc>
          <w:tcPr>
            <w:tcW w:type="dxa" w:w="4704"/>
          </w:tcPr>
          <w:p>
            <w:r>
              <w:t>/preferences</w:t>
            </w:r>
          </w:p>
        </w:tc>
        <w:tc>
          <w:tcPr>
            <w:tcW w:type="dxa" w:w="4704"/>
          </w:tcPr>
          <w:p>
            <w:r>
              <w:t>Page</w:t>
            </w:r>
          </w:p>
        </w:tc>
        <w:tc>
          <w:tcPr>
            <w:tcW w:type="dxa" w:w="4704"/>
          </w:tcPr>
          <w:p>
            <w:r>
              <w:t>Recommendation results</w:t>
            </w:r>
          </w:p>
        </w:tc>
      </w:tr>
      <w:tr>
        <w:tc>
          <w:tcPr>
            <w:tcW w:type="dxa" w:w="4704"/>
          </w:tcPr>
          <w:p>
            <w:r>
              <w:t>/menu</w:t>
            </w:r>
          </w:p>
        </w:tc>
        <w:tc>
          <w:tcPr>
            <w:tcW w:type="dxa" w:w="4704"/>
          </w:tcPr>
          <w:p>
            <w:r>
              <w:t>Page</w:t>
            </w:r>
          </w:p>
        </w:tc>
        <w:tc>
          <w:tcPr>
            <w:tcW w:type="dxa" w:w="4704"/>
          </w:tcPr>
          <w:p>
            <w:r>
              <w:t>Full menu browsing</w:t>
            </w:r>
          </w:p>
        </w:tc>
      </w:tr>
      <w:tr>
        <w:tc>
          <w:tcPr>
            <w:tcW w:type="dxa" w:w="4704"/>
          </w:tcPr>
          <w:p>
            <w:r>
              <w:t>/api/like</w:t>
            </w:r>
          </w:p>
        </w:tc>
        <w:tc>
          <w:tcPr>
            <w:tcW w:type="dxa" w:w="4704"/>
          </w:tcPr>
          <w:p>
            <w:r>
              <w:t>API</w:t>
            </w:r>
          </w:p>
        </w:tc>
        <w:tc>
          <w:tcPr>
            <w:tcW w:type="dxa" w:w="4704"/>
          </w:tcPr>
          <w:p>
            <w:r>
              <w:t>Like an item (proxies to backend tracking)</w:t>
            </w:r>
          </w:p>
        </w:tc>
      </w:tr>
      <w:tr>
        <w:tc>
          <w:tcPr>
            <w:tcW w:type="dxa" w:w="4704"/>
          </w:tcPr>
          <w:p>
            <w:r>
              <w:t>/api/chat</w:t>
            </w:r>
          </w:p>
        </w:tc>
        <w:tc>
          <w:tcPr>
            <w:tcW w:type="dxa" w:w="4704"/>
          </w:tcPr>
          <w:p>
            <w:r>
              <w:t>API</w:t>
            </w:r>
          </w:p>
        </w:tc>
        <w:tc>
          <w:tcPr>
            <w:tcW w:type="dxa" w:w="4704"/>
          </w:tcPr>
          <w:p>
            <w:r>
              <w:t>AI concierge chat (Groq/Gemini optional)</w:t>
            </w:r>
          </w:p>
        </w:tc>
      </w:tr>
      <w:tr>
        <w:tc>
          <w:tcPr>
            <w:tcW w:type="dxa" w:w="4704"/>
          </w:tcPr>
          <w:p>
            <w:r>
              <w:t>/api/order</w:t>
            </w:r>
          </w:p>
        </w:tc>
        <w:tc>
          <w:tcPr>
            <w:tcW w:type="dxa" w:w="4704"/>
          </w:tcPr>
          <w:p>
            <w:r>
              <w:t>API</w:t>
            </w:r>
          </w:p>
        </w:tc>
        <w:tc>
          <w:tcPr>
            <w:tcW w:type="dxa" w:w="4704"/>
          </w:tcPr>
          <w:p>
            <w:r>
              <w:t>Create order (in-memory demo)</w:t>
            </w:r>
          </w:p>
        </w:tc>
      </w:tr>
      <w:tr>
        <w:tc>
          <w:tcPr>
            <w:tcW w:type="dxa" w:w="4704"/>
          </w:tcPr>
          <w:p>
            <w:r>
              <w:t>/api/orders</w:t>
            </w:r>
          </w:p>
        </w:tc>
        <w:tc>
          <w:tcPr>
            <w:tcW w:type="dxa" w:w="4704"/>
          </w:tcPr>
          <w:p>
            <w:r>
              <w:t>API</w:t>
            </w:r>
          </w:p>
        </w:tc>
        <w:tc>
          <w:tcPr>
            <w:tcW w:type="dxa" w:w="4704"/>
          </w:tcPr>
          <w:p>
            <w:r>
              <w:t>View received orders (in-memory demo)</w:t>
            </w:r>
          </w:p>
        </w:tc>
      </w:tr>
    </w:tbl>
    <w:p>
      <w:r>
        <w:br w:type="page"/>
      </w:r>
    </w:p>
    <w:p>
      <w:pPr>
        <w:pStyle w:val="Heading1"/>
      </w:pPr>
      <w:r>
        <w:t>Demo Script (5–7 minutes)</w:t>
      </w:r>
    </w:p>
    <w:p>
      <w:pPr>
        <w:pStyle w:val="ListBullet"/>
      </w:pPr>
      <w:r>
        <w:t>Open Home → enter a craving (food/drink) → show recommendations + match scores.</w:t>
      </w:r>
    </w:p>
    <w:p>
      <w:pPr>
        <w:pStyle w:val="ListBullet"/>
      </w:pPr>
      <w:r>
        <w:t>Open Full Menu → add a few items → open cart panel.</w:t>
      </w:r>
    </w:p>
    <w:p>
      <w:pPr>
        <w:pStyle w:val="ListBullet"/>
      </w:pPr>
      <w:r>
        <w:t>Show Like/interaction behavior (improves popularity/personalization over time).</w:t>
      </w:r>
    </w:p>
    <w:p>
      <w:pPr>
        <w:pStyle w:val="ListBullet"/>
      </w:pPr>
      <w:r>
        <w:t>Optionally show the AI concierge answering a menu question (if API key configured).</w:t>
      </w:r>
    </w:p>
    <w:p>
      <w:r>
        <w:drawing>
          <wp:inline xmlns:a="http://schemas.openxmlformats.org/drawingml/2006/main" xmlns:pic="http://schemas.openxmlformats.org/drawingml/2006/picture">
            <wp:extent cx="8778240" cy="53422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4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8"/>
        </w:rPr>
        <w:t>Start here</w:t>
      </w:r>
    </w:p>
    <w:p>
      <w:r>
        <w:br w:type="page"/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