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uke-hening"/>
      <w:r>
        <w:t xml:space="preserve">Luke Hening</w:t>
      </w:r>
      <w:bookmarkEnd w:id="20"/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</w:p>
    <w:p>
      <w:pPr>
        <w:pStyle w:val="Heading2"/>
      </w:pPr>
      <w:bookmarkStart w:id="22" w:name="professional-summary"/>
      <w:r>
        <w:t xml:space="preserve">PROFESSIONAL SUMMARY</w:t>
      </w:r>
      <w:bookmarkEnd w:id="22"/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Heading2"/>
      </w:pPr>
      <w:bookmarkStart w:id="23" w:name="technical-skills"/>
      <w:r>
        <w:t xml:space="preserve">TECHNICAL SKILLS</w:t>
      </w:r>
      <w:bookmarkEnd w:id="23"/>
    </w:p>
    <w:p>
      <w:pPr>
        <w:numPr>
          <w:ilvl w:val="0"/>
          <w:numId w:val="1001"/>
        </w:numPr>
      </w:pPr>
      <w:r>
        <w:rPr>
          <w:b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numPr>
          <w:ilvl w:val="0"/>
          <w:numId w:val="1001"/>
        </w:numPr>
      </w:pPr>
      <w:r>
        <w:rPr>
          <w:b/>
        </w:rPr>
        <w:t xml:space="preserve">Backend Technologies</w:t>
      </w:r>
      <w:r>
        <w:t xml:space="preserve">: Node.js, Firebase, Mongoose</w:t>
      </w:r>
    </w:p>
    <w:p>
      <w:pPr>
        <w:numPr>
          <w:ilvl w:val="0"/>
          <w:numId w:val="1001"/>
        </w:numPr>
      </w:pPr>
      <w:r>
        <w:rPr>
          <w:b/>
        </w:rPr>
        <w:t xml:space="preserve">Testing Frameworks</w:t>
      </w:r>
      <w:r>
        <w:t xml:space="preserve">: Jest</w:t>
      </w:r>
    </w:p>
    <w:p>
      <w:pPr>
        <w:numPr>
          <w:ilvl w:val="0"/>
          <w:numId w:val="1001"/>
        </w:numPr>
      </w:pPr>
      <w:r>
        <w:rPr>
          <w:b/>
        </w:rPr>
        <w:t xml:space="preserve">Tools &amp; Platforms</w:t>
      </w:r>
      <w:r>
        <w:t xml:space="preserve">: Git, Figma, Jira</w:t>
      </w:r>
    </w:p>
    <w:p>
      <w:pPr>
        <w:numPr>
          <w:ilvl w:val="0"/>
          <w:numId w:val="1001"/>
        </w:numPr>
      </w:pPr>
      <w:r>
        <w:rPr>
          <w:b/>
        </w:rPr>
        <w:t xml:space="preserve">Development Methodologies</w:t>
      </w:r>
      <w:r>
        <w:t xml:space="preserve">: TDD, Agile, Scrum, Design Thinking, User-Centered Design</w:t>
      </w:r>
    </w:p>
    <w:p>
      <w:pPr>
        <w:pStyle w:val="Heading2"/>
      </w:pPr>
      <w:bookmarkStart w:id="24" w:name="development-experience"/>
      <w:r>
        <w:t xml:space="preserve">DEVELOPMENT EXPERIENCE</w:t>
      </w:r>
      <w:bookmarkEnd w:id="24"/>
    </w:p>
    <w:p>
      <w:pPr>
        <w:pStyle w:val="Heading3"/>
      </w:pPr>
      <w:bookmarkStart w:id="25" w:name="frontend-developer---vefskóli-íslands"/>
      <w:r>
        <w:t xml:space="preserve">Frontend Developer - Vefskóli Íslands</w:t>
      </w:r>
      <w:bookmarkEnd w:id="25"/>
    </w:p>
    <w:p>
      <w:pPr>
        <w:pStyle w:val="FirstParagraph"/>
      </w:pPr>
      <w:r>
        <w:rPr>
          <w:i/>
        </w:rPr>
        <w:t xml:space="preserve">August 2024 - Present</w:t>
      </w:r>
    </w:p>
    <w:p>
      <w:pPr>
        <w:numPr>
          <w:ilvl w:val="0"/>
          <w:numId w:val="1002"/>
        </w:numPr>
      </w:pPr>
      <w:r>
        <w:t xml:space="preserve">Rebuilding the school’s learning management system (LMS) with a focus on modern design principles and user accessibility.</w:t>
      </w:r>
    </w:p>
    <w:p>
      <w:pPr>
        <w:numPr>
          <w:ilvl w:val="0"/>
          <w:numId w:val="1002"/>
        </w:numPr>
      </w:pPr>
      <w:r>
        <w:t xml:space="preserve">Utilizing</w:t>
      </w:r>
      <w:r>
        <w:t xml:space="preserve"> </w:t>
      </w:r>
      <w:r>
        <w:rPr>
          <w:b/>
        </w:rPr>
        <w:t xml:space="preserve">React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 and</w:t>
      </w:r>
      <w:r>
        <w:t xml:space="preserve"> </w:t>
      </w:r>
      <w:r>
        <w:rPr>
          <w:b/>
        </w:rPr>
        <w:t xml:space="preserve">Next.js</w:t>
      </w:r>
      <w:r>
        <w:t xml:space="preserve"> </w:t>
      </w:r>
      <w:r>
        <w:t xml:space="preserve">to implement a robust and scalable architecture while ensuring seamless database interactions with</w:t>
      </w:r>
      <w:r>
        <w:t xml:space="preserve"> </w:t>
      </w:r>
      <w:r>
        <w:rPr>
          <w:b/>
        </w:rPr>
        <w:t xml:space="preserve">Mongoose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Translating desktop design specifications from</w:t>
      </w:r>
      <w:r>
        <w:t xml:space="preserve"> </w:t>
      </w:r>
      <w:r>
        <w:rPr>
          <w:b/>
        </w:rPr>
        <w:t xml:space="preserve">Figma</w:t>
      </w:r>
      <w:r>
        <w:t xml:space="preserve"> </w:t>
      </w:r>
      <w:r>
        <w:t xml:space="preserve">into responsive user interfaces, significantly enhancing mobile functionality for a wider student audience.</w:t>
      </w:r>
    </w:p>
    <w:p>
      <w:pPr>
        <w:numPr>
          <w:ilvl w:val="0"/>
          <w:numId w:val="1002"/>
        </w:numPr>
      </w:pPr>
      <w:r>
        <w:t xml:space="preserve">Streamlining database queries and enriching fetched data, resulting in more maintainable code.</w:t>
      </w:r>
    </w:p>
    <w:p>
      <w:pPr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Link to repo</w:t>
        </w:r>
      </w:hyperlink>
    </w:p>
    <w:p>
      <w:pPr>
        <w:pStyle w:val="Heading3"/>
      </w:pPr>
      <w:bookmarkStart w:id="27" w:name="frontend-developer-co-founder---tengdu"/>
      <w:r>
        <w:t xml:space="preserve">Frontend Developer &amp; Co-founder - Tengdu</w:t>
      </w:r>
      <w:bookmarkEnd w:id="27"/>
    </w:p>
    <w:p>
      <w:pPr>
        <w:pStyle w:val="FirstParagraph"/>
      </w:pPr>
      <w:r>
        <w:rPr>
          <w:i/>
        </w:rPr>
        <w:t xml:space="preserve">February 2024 - July 2024</w:t>
      </w:r>
    </w:p>
    <w:p>
      <w:pPr>
        <w:numPr>
          <w:ilvl w:val="0"/>
          <w:numId w:val="1003"/>
        </w:numPr>
      </w:pPr>
      <w:r>
        <w:t xml:space="preserve">Co-developed a social connection app for both Android and iOS platforms using</w:t>
      </w:r>
      <w:r>
        <w:t xml:space="preserve"> </w:t>
      </w:r>
      <w:r>
        <w:rPr>
          <w:b/>
        </w:rPr>
        <w:t xml:space="preserve">React Native</w:t>
      </w:r>
      <w:r>
        <w:t xml:space="preserve">,</w:t>
      </w:r>
      <w:r>
        <w:t xml:space="preserve"> </w:t>
      </w:r>
      <w:r>
        <w:rPr>
          <w:b/>
        </w:rPr>
        <w:t xml:space="preserve">Expo</w:t>
      </w:r>
      <w:r>
        <w:t xml:space="preserve">, and</w:t>
      </w:r>
      <w:r>
        <w:t xml:space="preserve"> </w:t>
      </w:r>
      <w:r>
        <w:rPr>
          <w:b/>
        </w:rPr>
        <w:t xml:space="preserve">Tamagui</w:t>
      </w:r>
      <w:r>
        <w:t xml:space="preserve">, ensuring a high-quality user experience.</w:t>
      </w:r>
    </w:p>
    <w:p>
      <w:pPr>
        <w:numPr>
          <w:ilvl w:val="0"/>
          <w:numId w:val="1003"/>
        </w:numPr>
      </w:pPr>
      <w:r>
        <w:t xml:space="preserve">Chose</w:t>
      </w:r>
      <w:r>
        <w:t xml:space="preserve"> </w:t>
      </w:r>
      <w:r>
        <w:rPr>
          <w:b/>
        </w:rPr>
        <w:t xml:space="preserve">TypeScript</w:t>
      </w:r>
      <w:r>
        <w:t xml:space="preserve"> </w:t>
      </w:r>
      <w:r>
        <w:t xml:space="preserve">for its strict typing system, enhancing code stability and maintainability, which is essential for future team scaling.</w:t>
      </w:r>
    </w:p>
    <w:p>
      <w:pPr>
        <w:numPr>
          <w:ilvl w:val="0"/>
          <w:numId w:val="1003"/>
        </w:numPr>
      </w:pPr>
      <w:r>
        <w:t xml:space="preserve">Successfully navigated project configuration challenges for cross-platform compatibility and established a streamlined authentication process using Google and Apple authentication.</w:t>
      </w:r>
    </w:p>
    <w:p>
      <w:pPr>
        <w:numPr>
          <w:ilvl w:val="0"/>
          <w:numId w:val="1003"/>
        </w:numPr>
      </w:pPr>
      <w:r>
        <w:t xml:space="preserve">Designed and implemented key features such as user authentication, profiles, group messaging, and push notifications, creating a comprehensive user experience.</w:t>
      </w:r>
    </w:p>
    <w:p>
      <w:pPr>
        <w:numPr>
          <w:ilvl w:val="0"/>
          <w:numId w:val="1003"/>
        </w:numPr>
      </w:pPr>
      <w:r>
        <w:t xml:space="preserve">Conducted user testing to gather feedback, leading to informed design and product decisions that refined the application.</w:t>
      </w:r>
    </w:p>
    <w:p>
      <w:pPr>
        <w:numPr>
          <w:ilvl w:val="0"/>
          <w:numId w:val="1003"/>
        </w:numPr>
      </w:pPr>
      <w:r>
        <w:t xml:space="preserve">Source code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Heading2"/>
      </w:pPr>
      <w:bookmarkStart w:id="29" w:name="previous-experience"/>
      <w:r>
        <w:t xml:space="preserve">PREVIOUS EXPERIENCE</w:t>
      </w:r>
      <w:bookmarkEnd w:id="29"/>
    </w:p>
    <w:p>
      <w:pPr>
        <w:pStyle w:val="Heading3"/>
      </w:pPr>
      <w:bookmarkStart w:id="30" w:name="technical-product-manager"/>
      <w:r>
        <w:t xml:space="preserve">Technical Product Manager</w:t>
      </w:r>
      <w:bookmarkEnd w:id="30"/>
    </w:p>
    <w:p>
      <w:pPr>
        <w:pStyle w:val="FirstParagraph"/>
      </w:pPr>
      <w:r>
        <w:rPr>
          <w:i/>
        </w:rPr>
        <w:t xml:space="preserve">2015 - 2024</w:t>
      </w:r>
      <w:r>
        <w:t xml:space="preserve"> </w:t>
      </w:r>
      <w:r>
        <w:t xml:space="preserve">- Led the UX team responsible for the rapid roll-out of Covid Testing in UK schools, demonstrating strong project management skills.</w:t>
      </w:r>
      <w:r>
        <w:t xml:space="preserve"> </w:t>
      </w:r>
      <w:r>
        <w:t xml:space="preserve">- Oversaw cross-functional teams on multiple projects, driving strategic direction and successful execution.</w:t>
      </w:r>
      <w:r>
        <w:t xml:space="preserve"> </w:t>
      </w:r>
      <w:r>
        <w:t xml:space="preserve">- Collaborated closely with development teams to deliver innovative technical solutions that met user needs.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Heading3"/>
      </w:pPr>
      <w:bookmarkStart w:id="32" w:name="web-development---vefskóli-íslands"/>
      <w:r>
        <w:t xml:space="preserve">Web Development - Vefskóli Íslands</w:t>
      </w:r>
      <w:bookmarkEnd w:id="32"/>
    </w:p>
    <w:p>
      <w:pPr>
        <w:pStyle w:val="FirstParagraph"/>
      </w:pPr>
      <w:r>
        <w:rPr>
          <w:i/>
        </w:rPr>
        <w:t xml:space="preserve">2024 - 2025 (In Progress)</w:t>
      </w:r>
      <w:r>
        <w:t xml:space="preserve"> </w:t>
      </w:r>
      <w:r>
        <w:t xml:space="preserve">- Concentrating on contemporary web development practices and emerging technologies.</w:t>
      </w:r>
    </w:p>
    <w:p>
      <w:pPr>
        <w:pStyle w:val="Heading3"/>
      </w:pPr>
      <w:bookmarkStart w:id="33" w:name="bsc-mathematics---university-of-leeds"/>
      <w:r>
        <w:t xml:space="preserve">BSc Mathematics - University of Leeds</w:t>
      </w:r>
      <w:bookmarkEnd w:id="33"/>
    </w:p>
    <w:p>
      <w:pPr>
        <w:pStyle w:val="FirstParagraph"/>
      </w:pPr>
      <w:r>
        <w:rPr>
          <w:i/>
        </w:rPr>
        <w:t xml:space="preserve">2012 - 2015</w:t>
      </w:r>
      <w:r>
        <w:t xml:space="preserve"> </w:t>
      </w:r>
      <w:r>
        <w:t xml:space="preserve">- First Class Honours with a focus on theoretical mathematics and finance.</w:t>
      </w:r>
    </w:p>
    <w:p>
      <w:pPr>
        <w:pStyle w:val="Heading3"/>
      </w:pPr>
      <w:bookmarkStart w:id="34" w:name="professional-certification"/>
      <w:r>
        <w:t xml:space="preserve">Professional Certification</w:t>
      </w:r>
      <w:bookmarkEnd w:id="34"/>
    </w:p>
    <w:p>
      <w:pPr>
        <w:numPr>
          <w:ilvl w:val="0"/>
          <w:numId w:val="1004"/>
        </w:numPr>
      </w:pPr>
      <w:r>
        <w:t xml:space="preserve">Certified Product Manager - Product Focus (2019)</w:t>
      </w:r>
    </w:p>
    <w:p>
      <w:pPr>
        <w:pStyle w:val="Heading2"/>
      </w:pPr>
      <w:bookmarkStart w:id="35" w:name="recent-achievements"/>
      <w:r>
        <w:t xml:space="preserve">RECENT ACHIEVEMENTS</w:t>
      </w:r>
      <w:bookmarkEnd w:id="35"/>
    </w:p>
    <w:p>
      <w:pPr>
        <w:numPr>
          <w:ilvl w:val="0"/>
          <w:numId w:val="1005"/>
        </w:numPr>
      </w:pPr>
      <w:r>
        <w:t xml:space="preserve">Pitched innovative ideas at the Silicon Vikings event during Iceland Innovation Week 2024, showcasing strong communication skills.</w:t>
      </w:r>
    </w:p>
    <w:p>
      <w:pPr>
        <w:numPr>
          <w:ilvl w:val="0"/>
          <w:numId w:val="1005"/>
        </w:numPr>
      </w:pPr>
      <w:r>
        <w:t xml:space="preserve">Participated in Klak’s Hringdu startup accelerator program, gaining valuable insights into startup dynamics.</w:t>
      </w:r>
    </w:p>
    <w:p>
      <w:pPr>
        <w:numPr>
          <w:ilvl w:val="0"/>
          <w:numId w:val="1005"/>
        </w:numPr>
      </w:pPr>
      <w:r>
        <w:t xml:space="preserve">Developed and successfully launched the MVP for a social connection application, demonstrating effective project management and execution.</w:t>
      </w:r>
    </w:p>
    <w:p>
      <w:pPr>
        <w:pStyle w:val="Heading2"/>
      </w:pPr>
      <w:bookmarkStart w:id="36" w:name="languages"/>
      <w:r>
        <w:t xml:space="preserve">LANGUAGES</w:t>
      </w:r>
      <w:bookmarkEnd w:id="36"/>
    </w:p>
    <w:p>
      <w:pPr>
        <w:numPr>
          <w:ilvl w:val="0"/>
          <w:numId w:val="1006"/>
        </w:numPr>
      </w:pPr>
      <w:r>
        <w:t xml:space="preserve">English (Native)</w:t>
      </w:r>
    </w:p>
    <w:p>
      <w:pPr>
        <w:numPr>
          <w:ilvl w:val="0"/>
          <w:numId w:val="1006"/>
        </w:numPr>
      </w:pPr>
      <w:r>
        <w:t xml:space="preserve">Icelandic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github.com/utlandingur/tengdu-public" TargetMode="External" /><Relationship Type="http://schemas.openxmlformats.org/officeDocument/2006/relationships/hyperlink" Id="rId26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utlandingur/tengdu-public" TargetMode="External" /><Relationship Type="http://schemas.openxmlformats.org/officeDocument/2006/relationships/hyperlink" Id="rId26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2024-10-28T13:07:56Z</dcterms:created>
  <dcterms:modified xsi:type="dcterms:W3CDTF">2024-10-28T13:07:56Z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