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10228.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8"/>
        <w:tblGridChange w:id="0">
          <w:tblGrid>
            <w:gridCol w:w="10228"/>
          </w:tblGrid>
        </w:tblGridChange>
      </w:tblGrid>
      <w:tr>
        <w:trPr>
          <w:cantSplit w:val="1"/>
          <w:trHeight w:val="10748" w:hRule="atLeast"/>
          <w:tblHeader w:val="0"/>
        </w:trPr>
        <w:tc>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2"/>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4039"/>
              <w:gridCol w:w="992"/>
              <w:gridCol w:w="851"/>
              <w:gridCol w:w="2340"/>
              <w:tblGridChange w:id="0">
                <w:tblGrid>
                  <w:gridCol w:w="1701"/>
                  <w:gridCol w:w="4039"/>
                  <w:gridCol w:w="992"/>
                  <w:gridCol w:w="851"/>
                  <w:gridCol w:w="2340"/>
                </w:tblGrid>
              </w:tblGridChange>
            </w:tblGrid>
            <w:tr>
              <w:trPr>
                <w:cantSplit w:val="0"/>
                <w:trHeight w:val="236" w:hRule="atLeast"/>
                <w:tblHeader w:val="0"/>
              </w:trPr>
              <w:tc>
                <w:tcPr>
                  <w:tcBorders>
                    <w:bottom w:color="000000" w:space="0" w:sz="4" w:val="single"/>
                  </w:tcBorders>
                  <w:shd w:fill="auto" w:val="clear"/>
                </w:tcPr>
                <w:p w:rsidR="00000000" w:rsidDel="00000000" w:rsidP="00000000" w:rsidRDefault="00000000" w:rsidRPr="00000000" w14:paraId="00000003">
                  <w:pPr>
                    <w:spacing w:after="0" w:line="240" w:lineRule="auto"/>
                    <w:rPr>
                      <w:rFonts w:ascii="Calibri" w:cs="Calibri" w:eastAsia="Calibri" w:hAnsi="Calibri"/>
                      <w:b w:val="1"/>
                      <w:sz w:val="20"/>
                      <w:szCs w:val="20"/>
                    </w:rPr>
                  </w:pPr>
                  <w:r w:rsidDel="00000000" w:rsidR="00000000" w:rsidRPr="00000000">
                    <w:rPr>
                      <w:rtl w:val="0"/>
                    </w:rPr>
                  </w:r>
                </w:p>
              </w:tc>
              <w:tc>
                <w:tcPr>
                  <w:gridSpan w:val="4"/>
                  <w:tcBorders>
                    <w:bottom w:color="000000" w:space="0" w:sz="4" w:val="single"/>
                  </w:tcBorders>
                  <w:shd w:fill="auto" w:val="clear"/>
                </w:tcPr>
                <w:p w:rsidR="00000000" w:rsidDel="00000000" w:rsidP="00000000" w:rsidRDefault="00000000" w:rsidRPr="00000000" w14:paraId="00000004">
                  <w:pPr>
                    <w:spacing w:after="0" w:line="240" w:lineRule="auto"/>
                    <w:rPr>
                      <w:rFonts w:ascii="Calibri" w:cs="Calibri" w:eastAsia="Calibri" w:hAnsi="Calibri"/>
                      <w:sz w:val="20"/>
                      <w:szCs w:val="20"/>
                    </w:rPr>
                  </w:pP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8">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Course synopsis</w:t>
                  </w:r>
                </w:p>
              </w:tc>
              <w:tc>
                <w:tcPr>
                  <w:gridSpan w:val="4"/>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This course is designed to give students a foundation on the development of applications for mobile devices.  It will cover the workflows, tools and frameworks required to develop applications for current and emerging mobile computing devices. The course will adopt a current technology as a basis for teaching the process of mobile application development. This course will also expose the students to composing user interfaces for mobile, integrating with backends and the software architecture for the mobile application and the backends. At the end of the course, students should be able to work collaboratively in developing working data-centric mobile applications.</w:t>
                  </w:r>
                </w:p>
              </w:tc>
            </w:tr>
            <w:tr>
              <w:trPr>
                <w:cantSplit w:val="0"/>
                <w:tblHeader w:val="0"/>
              </w:trPr>
              <w:tc>
                <w:tcPr>
                  <w:vMerge w:val="restart"/>
                  <w:tcBorders>
                    <w:top w:color="000000" w:space="0" w:sz="4" w:val="single"/>
                    <w:left w:color="000000" w:space="0" w:sz="4" w:val="single"/>
                  </w:tcBorders>
                  <w:shd w:fill="auto" w:val="clear"/>
                </w:tcPr>
                <w:p w:rsidR="00000000" w:rsidDel="00000000" w:rsidP="00000000" w:rsidRDefault="00000000" w:rsidRPr="00000000" w14:paraId="0000000D">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Course lecturer(s)</w:t>
                  </w:r>
                </w:p>
                <w:p w:rsidR="00000000" w:rsidDel="00000000" w:rsidP="00000000" w:rsidRDefault="00000000" w:rsidRPr="00000000" w14:paraId="0000000E">
                  <w:pPr>
                    <w:spacing w:after="0" w:line="240" w:lineRule="auto"/>
                    <w:rPr>
                      <w:rFonts w:ascii="Calibri" w:cs="Calibri" w:eastAsia="Calibri" w:hAnsi="Calibri"/>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F">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Name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0">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Section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1">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Office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2">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Email</w:t>
                  </w:r>
                </w:p>
              </w:tc>
            </w:tr>
            <w:tr>
              <w:trPr>
                <w:cantSplit w:val="0"/>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 Dr. Hishammuddin bin Asmuni</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01, 03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after="0" w:line="240" w:lineRule="auto"/>
                    <w:jc w:val="center"/>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7">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hishamudin@utm.my</w:t>
                  </w:r>
                </w:p>
              </w:tc>
            </w:tr>
            <w:tr>
              <w:trPr>
                <w:cantSplit w:val="0"/>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 Mohamad Razib bin Othman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02, 04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B">
                  <w:pPr>
                    <w:spacing w:after="0" w:line="240" w:lineRule="auto"/>
                    <w:jc w:val="center"/>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razib@utm.my</w:t>
                  </w:r>
                </w:p>
              </w:tc>
            </w:tr>
            <w:tr>
              <w:trPr>
                <w:cantSplit w:val="0"/>
                <w:tblHeader w:val="0"/>
              </w:trPr>
              <w:tc>
                <w:tcPr>
                  <w:vMerge w:val="continue"/>
                  <w:tcBorders>
                    <w:top w:color="000000" w:space="0" w:sz="4" w:val="single"/>
                    <w:left w:color="000000" w:space="0" w:sz="4" w:val="single"/>
                  </w:tcBorders>
                  <w:shd w:fill="auto"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 Muhammad Khatibsyarbini bin Abd Rahim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after="0" w:line="240" w:lineRule="auto"/>
                    <w:jc w:val="center"/>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1">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khatibsyarbini@utm.my</w:t>
                  </w:r>
                </w:p>
              </w:tc>
            </w:tr>
          </w:tbl>
          <w:p w:rsidR="00000000" w:rsidDel="00000000" w:rsidP="00000000" w:rsidRDefault="00000000" w:rsidRPr="00000000" w14:paraId="00000022">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24">
            <w:pPr>
              <w:spacing w:after="0" w:line="240" w:lineRule="auto"/>
              <w:ind w:right="15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Mapping of the Course Learning Outcomes (CLO) to the Programme Learning Outcomes (PLO), Teaching &amp; Learning (T&amp;L) methods and Assessment methods:</w:t>
            </w:r>
          </w:p>
          <w:p w:rsidR="00000000" w:rsidDel="00000000" w:rsidP="00000000" w:rsidRDefault="00000000" w:rsidRPr="00000000" w14:paraId="00000025">
            <w:pPr>
              <w:spacing w:after="0" w:line="240" w:lineRule="auto"/>
              <w:ind w:right="150"/>
              <w:jc w:val="both"/>
              <w:rPr>
                <w:rFonts w:ascii="Calibri" w:cs="Calibri" w:eastAsia="Calibri" w:hAnsi="Calibri"/>
                <w:b w:val="1"/>
                <w:sz w:val="20"/>
                <w:szCs w:val="20"/>
              </w:rPr>
            </w:pPr>
            <w:r w:rsidDel="00000000" w:rsidR="00000000" w:rsidRPr="00000000">
              <w:rPr>
                <w:rtl w:val="0"/>
              </w:rPr>
            </w:r>
          </w:p>
          <w:tbl>
            <w:tblPr>
              <w:tblStyle w:val="Table3"/>
              <w:tblW w:w="98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2"/>
              <w:gridCol w:w="3253"/>
              <w:gridCol w:w="968"/>
              <w:gridCol w:w="1588"/>
              <w:gridCol w:w="1672"/>
              <w:gridCol w:w="1701"/>
              <w:tblGridChange w:id="0">
                <w:tblGrid>
                  <w:gridCol w:w="642"/>
                  <w:gridCol w:w="3253"/>
                  <w:gridCol w:w="968"/>
                  <w:gridCol w:w="1588"/>
                  <w:gridCol w:w="1672"/>
                  <w:gridCol w:w="1701"/>
                </w:tblGrid>
              </w:tblGridChange>
            </w:tblGrid>
            <w:tr>
              <w:trPr>
                <w:cantSplit w:val="0"/>
                <w:tblHeader w:val="0"/>
              </w:trPr>
              <w:tc>
                <w:tcPr>
                  <w:vAlign w:val="center"/>
                </w:tcPr>
                <w:p w:rsidR="00000000" w:rsidDel="00000000" w:rsidP="00000000" w:rsidRDefault="00000000" w:rsidRPr="00000000" w14:paraId="00000026">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w:t>
                  </w:r>
                </w:p>
              </w:tc>
              <w:tc>
                <w:tcPr>
                  <w:vAlign w:val="center"/>
                </w:tcPr>
                <w:p w:rsidR="00000000" w:rsidDel="00000000" w:rsidP="00000000" w:rsidRDefault="00000000" w:rsidRPr="00000000" w14:paraId="00000027">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CLO</w:t>
                  </w:r>
                </w:p>
              </w:tc>
              <w:tc>
                <w:tcPr>
                  <w:vAlign w:val="center"/>
                </w:tcPr>
                <w:p w:rsidR="00000000" w:rsidDel="00000000" w:rsidP="00000000" w:rsidRDefault="00000000" w:rsidRPr="00000000" w14:paraId="00000028">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PLO (Code)</w:t>
                  </w:r>
                </w:p>
                <w:p w:rsidR="00000000" w:rsidDel="00000000" w:rsidP="00000000" w:rsidRDefault="00000000" w:rsidRPr="00000000" w14:paraId="00000029">
                  <w:pPr>
                    <w:spacing w:after="0" w:line="240" w:lineRule="auto"/>
                    <w:rPr>
                      <w:rFonts w:ascii="Calibri" w:cs="Calibri" w:eastAsia="Calibri" w:hAnsi="Calibri"/>
                      <w:b w:val="1"/>
                      <w:sz w:val="20"/>
                      <w:szCs w:val="20"/>
                    </w:rPr>
                  </w:pPr>
                  <w:r w:rsidDel="00000000" w:rsidR="00000000" w:rsidRPr="00000000">
                    <w:rPr>
                      <w:rtl w:val="0"/>
                    </w:rPr>
                  </w:r>
                </w:p>
              </w:tc>
              <w:tc>
                <w:tcPr>
                  <w:vAlign w:val="center"/>
                </w:tcPr>
                <w:p w:rsidR="00000000" w:rsidDel="00000000" w:rsidP="00000000" w:rsidRDefault="00000000" w:rsidRPr="00000000" w14:paraId="0000002A">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**Taxonomies</w:t>
                  </w:r>
                </w:p>
                <w:p w:rsidR="00000000" w:rsidDel="00000000" w:rsidP="00000000" w:rsidRDefault="00000000" w:rsidRPr="00000000" w14:paraId="0000002B">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and</w:t>
                  </w:r>
                </w:p>
                <w:p w:rsidR="00000000" w:rsidDel="00000000" w:rsidP="00000000" w:rsidRDefault="00000000" w:rsidRPr="00000000" w14:paraId="0000002C">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***generic skills</w:t>
                  </w:r>
                </w:p>
              </w:tc>
              <w:tc>
                <w:tcPr/>
                <w:p w:rsidR="00000000" w:rsidDel="00000000" w:rsidP="00000000" w:rsidRDefault="00000000" w:rsidRPr="00000000" w14:paraId="0000002D">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T&amp;L methods</w:t>
                  </w:r>
                </w:p>
              </w:tc>
              <w:tc>
                <w:tcPr/>
                <w:p w:rsidR="00000000" w:rsidDel="00000000" w:rsidP="00000000" w:rsidRDefault="00000000" w:rsidRPr="00000000" w14:paraId="0000002E">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****Assessment methods</w:t>
                  </w:r>
                </w:p>
              </w:tc>
            </w:tr>
            <w:tr>
              <w:trPr>
                <w:cantSplit w:val="0"/>
                <w:tblHeader w:val="0"/>
              </w:trPr>
              <w:tc>
                <w:tcPr>
                  <w:vAlign w:val="center"/>
                </w:tcPr>
                <w:p w:rsidR="00000000" w:rsidDel="00000000" w:rsidP="00000000" w:rsidRDefault="00000000" w:rsidRPr="00000000" w14:paraId="0000002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CLO1</w:t>
                  </w:r>
                </w:p>
              </w:tc>
              <w:tc>
                <w:tcPr>
                  <w:vAlign w:val="center"/>
                </w:tcPr>
                <w:p w:rsidR="00000000" w:rsidDel="00000000" w:rsidP="00000000" w:rsidRDefault="00000000" w:rsidRPr="00000000" w14:paraId="0000003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Explain the components for the development of mobile applications and their roles.</w:t>
                  </w:r>
                </w:p>
              </w:tc>
              <w:tc>
                <w:tcPr>
                  <w:vAlign w:val="center"/>
                </w:tcPr>
                <w:p w:rsidR="00000000" w:rsidDel="00000000" w:rsidP="00000000" w:rsidRDefault="00000000" w:rsidRPr="00000000" w14:paraId="00000031">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KW</w:t>
                  </w:r>
                </w:p>
              </w:tc>
              <w:tc>
                <w:tcPr>
                  <w:vAlign w:val="center"/>
                </w:tcPr>
                <w:p w:rsidR="00000000" w:rsidDel="00000000" w:rsidP="00000000" w:rsidRDefault="00000000" w:rsidRPr="00000000" w14:paraId="00000032">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w:t>
                  </w:r>
                </w:p>
              </w:tc>
              <w:tc>
                <w:tcPr>
                  <w:vAlign w:val="center"/>
                </w:tcPr>
                <w:p w:rsidR="00000000" w:rsidDel="00000000" w:rsidP="00000000" w:rsidRDefault="00000000" w:rsidRPr="00000000" w14:paraId="00000033">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Learning, Project-Based Learning</w:t>
                  </w:r>
                  <w:r w:rsidDel="00000000" w:rsidR="00000000" w:rsidRPr="00000000">
                    <w:rPr>
                      <w:rtl w:val="0"/>
                    </w:rPr>
                  </w:r>
                </w:p>
              </w:tc>
              <w:tc>
                <w:tcPr>
                  <w:vAlign w:val="center"/>
                </w:tcPr>
                <w:p w:rsidR="00000000" w:rsidDel="00000000" w:rsidP="00000000" w:rsidRDefault="00000000" w:rsidRPr="00000000" w14:paraId="00000034">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Biz Canvas, Pitching, Backlog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CLO2</w:t>
                  </w:r>
                </w:p>
              </w:tc>
              <w:tc>
                <w:tcPr>
                  <w:vAlign w:val="center"/>
                </w:tcPr>
                <w:p w:rsidR="00000000" w:rsidDel="00000000" w:rsidP="00000000" w:rsidRDefault="00000000" w:rsidRPr="00000000" w14:paraId="0000003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Contrast and select the combination of suitable components to develop a</w:t>
                  </w:r>
                </w:p>
                <w:p w:rsidR="00000000" w:rsidDel="00000000" w:rsidP="00000000" w:rsidRDefault="00000000" w:rsidRPr="00000000" w14:paraId="0000003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system, based on the understanding of the</w:t>
                  </w:r>
                </w:p>
                <w:p w:rsidR="00000000" w:rsidDel="00000000" w:rsidP="00000000" w:rsidRDefault="00000000" w:rsidRPr="00000000" w14:paraId="0000003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components and structure of</w:t>
                  </w:r>
                </w:p>
                <w:p w:rsidR="00000000" w:rsidDel="00000000" w:rsidP="00000000" w:rsidRDefault="00000000" w:rsidRPr="00000000" w14:paraId="0000003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mobile development</w:t>
                  </w:r>
                </w:p>
                <w:p w:rsidR="00000000" w:rsidDel="00000000" w:rsidP="00000000" w:rsidRDefault="00000000" w:rsidRPr="00000000" w14:paraId="0000003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frameworks.</w:t>
                  </w:r>
                </w:p>
              </w:tc>
              <w:tc>
                <w:tcPr>
                  <w:vAlign w:val="center"/>
                </w:tcPr>
                <w:p w:rsidR="00000000" w:rsidDel="00000000" w:rsidP="00000000" w:rsidRDefault="00000000" w:rsidRPr="00000000" w14:paraId="0000003B">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w:t>
                  </w:r>
                </w:p>
              </w:tc>
              <w:tc>
                <w:tcPr>
                  <w:vAlign w:val="center"/>
                </w:tcPr>
                <w:p w:rsidR="00000000" w:rsidDel="00000000" w:rsidP="00000000" w:rsidRDefault="00000000" w:rsidRPr="00000000" w14:paraId="0000003C">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*C4</w:t>
                  </w:r>
                </w:p>
              </w:tc>
              <w:tc>
                <w:tcPr>
                  <w:vAlign w:val="center"/>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Lecture, </w:t>
                  </w:r>
                </w:p>
                <w:p w:rsidR="00000000" w:rsidDel="00000000" w:rsidP="00000000" w:rsidRDefault="00000000" w:rsidRPr="00000000" w14:paraId="0000003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Project-Based Learning</w:t>
                  </w:r>
                  <w:r w:rsidDel="00000000" w:rsidR="00000000" w:rsidRPr="00000000">
                    <w:rPr>
                      <w:rtl w:val="0"/>
                    </w:rPr>
                  </w:r>
                </w:p>
              </w:tc>
              <w:tc>
                <w:tcPr>
                  <w:vAlign w:val="center"/>
                </w:tcPr>
                <w:p w:rsidR="00000000" w:rsidDel="00000000" w:rsidP="00000000" w:rsidRDefault="00000000" w:rsidRPr="00000000" w14:paraId="0000003F">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Final Exam, Project Sprints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CLO3</w:t>
                  </w:r>
                </w:p>
              </w:tc>
              <w:tc>
                <w:tcPr>
                  <w:vAlign w:val="center"/>
                </w:tcPr>
                <w:p w:rsidR="00000000" w:rsidDel="00000000" w:rsidP="00000000" w:rsidRDefault="00000000" w:rsidRPr="00000000" w14:paraId="00000041">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 a good relation and understand one’s role and take responsibility interchangeably among group’s leader and members in executing a mobile application project.</w:t>
                  </w:r>
                </w:p>
              </w:tc>
              <w:tc>
                <w:tcPr>
                  <w:vAlign w:val="center"/>
                </w:tcPr>
                <w:p w:rsidR="00000000" w:rsidDel="00000000" w:rsidP="00000000" w:rsidRDefault="00000000" w:rsidRPr="00000000" w14:paraId="00000042">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w:t>
                  </w:r>
                </w:p>
              </w:tc>
              <w:tc>
                <w:tcPr>
                  <w:vAlign w:val="center"/>
                </w:tcPr>
                <w:p w:rsidR="00000000" w:rsidDel="00000000" w:rsidP="00000000" w:rsidRDefault="00000000" w:rsidRPr="00000000" w14:paraId="00000043">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*P2</w:t>
                  </w:r>
                </w:p>
                <w:p w:rsidR="00000000" w:rsidDel="00000000" w:rsidP="00000000" w:rsidRDefault="00000000" w:rsidRPr="00000000" w14:paraId="00000044">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**TW1, TW2</w:t>
                  </w:r>
                </w:p>
              </w:tc>
              <w:tc>
                <w:tcPr>
                  <w:vAlign w:val="center"/>
                </w:tcPr>
                <w:p w:rsidR="00000000" w:rsidDel="00000000" w:rsidP="00000000" w:rsidRDefault="00000000" w:rsidRPr="00000000" w14:paraId="0000004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Group Discussion, Project-Based Learning</w:t>
                  </w:r>
                  <w:r w:rsidDel="00000000" w:rsidR="00000000" w:rsidRPr="00000000">
                    <w:rPr>
                      <w:rtl w:val="0"/>
                    </w:rPr>
                  </w:r>
                </w:p>
              </w:tc>
              <w:tc>
                <w:tcPr>
                  <w:vAlign w:val="center"/>
                </w:tcPr>
                <w:p w:rsidR="00000000" w:rsidDel="00000000" w:rsidP="00000000" w:rsidRDefault="00000000" w:rsidRPr="00000000" w14:paraId="00000046">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Note of Discussion</w:t>
                  </w:r>
                  <w:r w:rsidDel="00000000" w:rsidR="00000000" w:rsidRPr="00000000">
                    <w:rPr>
                      <w:rtl w:val="0"/>
                    </w:rPr>
                  </w:r>
                </w:p>
              </w:tc>
            </w:tr>
          </w:tbl>
          <w:p w:rsidR="00000000" w:rsidDel="00000000" w:rsidP="00000000" w:rsidRDefault="00000000" w:rsidRPr="00000000" w14:paraId="00000047">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9">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Details on Innovative T&amp;L practices:</w:t>
            </w:r>
          </w:p>
          <w:tbl>
            <w:tblPr>
              <w:tblStyle w:val="Table4"/>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8"/>
              <w:gridCol w:w="2317"/>
              <w:gridCol w:w="6934"/>
              <w:tblGridChange w:id="0">
                <w:tblGrid>
                  <w:gridCol w:w="598"/>
                  <w:gridCol w:w="2317"/>
                  <w:gridCol w:w="693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4B">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Type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4C">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4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Project-based learning</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4F">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Conducted through a group project (4 students per group). The project is divided into several deliverables.</w:t>
                  </w:r>
                </w:p>
              </w:tc>
            </w:tr>
          </w:tbl>
          <w:p w:rsidR="00000000" w:rsidDel="00000000" w:rsidP="00000000" w:rsidRDefault="00000000" w:rsidRPr="00000000" w14:paraId="00000050">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2">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3">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55">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Weekly Schedule:</w:t>
            </w:r>
          </w:p>
          <w:tbl>
            <w:tblPr>
              <w:tblStyle w:val="Table5"/>
              <w:tblW w:w="98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8"/>
              <w:gridCol w:w="5244"/>
              <w:gridCol w:w="3119"/>
              <w:tblGridChange w:id="0">
                <w:tblGrid>
                  <w:gridCol w:w="1498"/>
                  <w:gridCol w:w="5244"/>
                  <w:gridCol w:w="3119"/>
                </w:tblGrid>
              </w:tblGridChange>
            </w:tblGrid>
            <w:tr>
              <w:trPr>
                <w:cantSplit w:val="0"/>
                <w:tblHeader w:val="0"/>
              </w:trPr>
              <w:tc>
                <w:tcPr>
                  <w:tcBorders>
                    <w:right w:color="000000" w:space="0" w:sz="0" w:val="nil"/>
                  </w:tcBorders>
                </w:tcPr>
                <w:p w:rsidR="00000000" w:rsidDel="00000000" w:rsidP="00000000" w:rsidRDefault="00000000" w:rsidRPr="00000000" w14:paraId="0000005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1</w:t>
                  </w:r>
                </w:p>
                <w:p w:rsidR="00000000" w:rsidDel="00000000" w:rsidP="00000000" w:rsidRDefault="00000000" w:rsidRPr="00000000" w14:paraId="0000005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 Mar – 21 Mar)</w:t>
                  </w:r>
                </w:p>
                <w:p w:rsidR="00000000" w:rsidDel="00000000" w:rsidP="00000000" w:rsidRDefault="00000000" w:rsidRPr="00000000" w14:paraId="00000058">
                  <w:pPr>
                    <w:spacing w:after="0" w:line="240" w:lineRule="auto"/>
                    <w:rPr>
                      <w:rFonts w:ascii="Calibri" w:cs="Calibri" w:eastAsia="Calibri" w:hAnsi="Calibri"/>
                      <w:b w:val="1"/>
                      <w:sz w:val="20"/>
                      <w:szCs w:val="20"/>
                      <w:u w:val="single"/>
                    </w:rPr>
                  </w:pPr>
                  <w:r w:rsidDel="00000000" w:rsidR="00000000" w:rsidRPr="00000000">
                    <w:rPr>
                      <w:rFonts w:ascii="Calibri" w:cs="Calibri" w:eastAsia="Calibri" w:hAnsi="Calibri"/>
                      <w:b w:val="1"/>
                      <w:sz w:val="20"/>
                      <w:szCs w:val="20"/>
                      <w:u w:val="single"/>
                      <w:rtl w:val="0"/>
                    </w:rPr>
                    <w:t xml:space="preserve">Online Class</w:t>
                  </w:r>
                  <w:r w:rsidDel="00000000" w:rsidR="00000000" w:rsidRPr="00000000">
                    <w:rPr>
                      <w:rtl w:val="0"/>
                    </w:rPr>
                  </w:r>
                </w:p>
              </w:tc>
              <w:tc>
                <w:tcPr>
                  <w:tcBorders>
                    <w:left w:color="000000" w:space="0" w:sz="4" w:val="single"/>
                  </w:tcBorders>
                </w:tcPr>
                <w:p w:rsidR="00000000" w:rsidDel="00000000" w:rsidP="00000000" w:rsidRDefault="00000000" w:rsidRPr="00000000" w14:paraId="00000059">
                  <w:pPr>
                    <w:numPr>
                      <w:ilvl w:val="1"/>
                      <w:numId w:val="4"/>
                    </w:numPr>
                    <w:spacing w:after="0" w:line="240" w:lineRule="auto"/>
                    <w:ind w:left="495" w:hanging="495"/>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Introduction</w:t>
                  </w:r>
                </w:p>
                <w:p w:rsidR="00000000" w:rsidDel="00000000" w:rsidP="00000000" w:rsidRDefault="00000000" w:rsidRPr="00000000" w14:paraId="0000005A">
                  <w:pPr>
                    <w:numPr>
                      <w:ilvl w:val="1"/>
                      <w:numId w:val="4"/>
                    </w:numPr>
                    <w:spacing w:after="0" w:line="240" w:lineRule="auto"/>
                    <w:ind w:left="495" w:hanging="49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Introductory to Course</w:t>
                  </w:r>
                </w:p>
                <w:p w:rsidR="00000000" w:rsidDel="00000000" w:rsidP="00000000" w:rsidRDefault="00000000" w:rsidRPr="00000000" w14:paraId="0000005B">
                  <w:pPr>
                    <w:numPr>
                      <w:ilvl w:val="1"/>
                      <w:numId w:val="4"/>
                    </w:numPr>
                    <w:spacing w:after="0" w:line="240" w:lineRule="auto"/>
                    <w:ind w:left="495" w:hanging="495"/>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 Application Development Technologies: Platform-specific vs. Cross-platform</w:t>
                  </w:r>
                </w:p>
                <w:p w:rsidR="00000000" w:rsidDel="00000000" w:rsidP="00000000" w:rsidRDefault="00000000" w:rsidRPr="00000000" w14:paraId="0000005C">
                  <w:pPr>
                    <w:numPr>
                      <w:ilvl w:val="1"/>
                      <w:numId w:val="4"/>
                    </w:numPr>
                    <w:tabs>
                      <w:tab w:val="left" w:leader="none" w:pos="491"/>
                    </w:tabs>
                    <w:spacing w:after="0" w:line="240" w:lineRule="auto"/>
                    <w:ind w:left="491" w:hanging="49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Framework Setup</w:t>
                  </w:r>
                </w:p>
                <w:p w:rsidR="00000000" w:rsidDel="00000000" w:rsidP="00000000" w:rsidRDefault="00000000" w:rsidRPr="00000000" w14:paraId="0000005D">
                  <w:pPr>
                    <w:numPr>
                      <w:ilvl w:val="1"/>
                      <w:numId w:val="4"/>
                    </w:numPr>
                    <w:tabs>
                      <w:tab w:val="left" w:leader="none" w:pos="491"/>
                    </w:tabs>
                    <w:spacing w:after="0" w:line="240" w:lineRule="auto"/>
                    <w:ind w:left="491" w:hanging="49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Installing Software, Tools, and Emulators</w:t>
                  </w:r>
                </w:p>
                <w:p w:rsidR="00000000" w:rsidDel="00000000" w:rsidP="00000000" w:rsidRDefault="00000000" w:rsidRPr="00000000" w14:paraId="0000005E">
                  <w:pPr>
                    <w:numPr>
                      <w:ilvl w:val="1"/>
                      <w:numId w:val="4"/>
                    </w:numPr>
                    <w:tabs>
                      <w:tab w:val="left" w:leader="none" w:pos="491"/>
                    </w:tabs>
                    <w:spacing w:after="0" w:line="240" w:lineRule="auto"/>
                    <w:ind w:left="491" w:hanging="49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 drive on an emulator and a real device</w:t>
                  </w:r>
                </w:p>
                <w:p w:rsidR="00000000" w:rsidDel="00000000" w:rsidP="00000000" w:rsidRDefault="00000000" w:rsidRPr="00000000" w14:paraId="0000005F">
                  <w:pPr>
                    <w:numPr>
                      <w:ilvl w:val="1"/>
                      <w:numId w:val="4"/>
                    </w:numPr>
                    <w:tabs>
                      <w:tab w:val="left" w:leader="none" w:pos="491"/>
                    </w:tabs>
                    <w:spacing w:after="0" w:line="240" w:lineRule="auto"/>
                    <w:ind w:left="491" w:hanging="49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Git</w:t>
                  </w:r>
                </w:p>
                <w:p w:rsidR="00000000" w:rsidDel="00000000" w:rsidP="00000000" w:rsidRDefault="00000000" w:rsidRPr="00000000" w14:paraId="00000060">
                  <w:pPr>
                    <w:numPr>
                      <w:ilvl w:val="1"/>
                      <w:numId w:val="4"/>
                    </w:numPr>
                    <w:tabs>
                      <w:tab w:val="left" w:leader="none" w:pos="491"/>
                    </w:tabs>
                    <w:spacing w:after="0" w:line="240" w:lineRule="auto"/>
                    <w:ind w:left="491" w:hanging="49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Pair Programming</w:t>
                  </w:r>
                </w:p>
                <w:p w:rsidR="00000000" w:rsidDel="00000000" w:rsidP="00000000" w:rsidRDefault="00000000" w:rsidRPr="00000000" w14:paraId="00000061">
                  <w:pPr>
                    <w:spacing w:after="0" w:line="240" w:lineRule="auto"/>
                    <w:ind w:left="491" w:firstLine="0"/>
                    <w:rPr>
                      <w:rFonts w:ascii="Calibri" w:cs="Calibri" w:eastAsia="Calibri" w:hAnsi="Calibri"/>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2">
                  <w:pPr>
                    <w:spacing w:after="0" w:line="240" w:lineRule="auto"/>
                    <w:rPr>
                      <w:rFonts w:ascii="Calibri" w:cs="Calibri" w:eastAsia="Calibri" w:hAnsi="Calibri"/>
                      <w:color w:val="7030a0"/>
                      <w:sz w:val="20"/>
                      <w:szCs w:val="20"/>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6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2 &amp; 3</w:t>
                  </w:r>
                </w:p>
                <w:p w:rsidR="00000000" w:rsidDel="00000000" w:rsidP="00000000" w:rsidRDefault="00000000" w:rsidRPr="00000000" w14:paraId="0000006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Mar – 04 Apr)</w:t>
                  </w:r>
                </w:p>
                <w:p w:rsidR="00000000" w:rsidDel="00000000" w:rsidP="00000000" w:rsidRDefault="00000000" w:rsidRPr="00000000" w14:paraId="00000065">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Online Class</w:t>
                  </w:r>
                  <w:r w:rsidDel="00000000" w:rsidR="00000000" w:rsidRPr="00000000">
                    <w:rPr>
                      <w:rtl w:val="0"/>
                    </w:rPr>
                  </w:r>
                </w:p>
              </w:tc>
              <w:tc>
                <w:tcPr>
                  <w:tcBorders>
                    <w:left w:color="000000" w:space="0" w:sz="4" w:val="single"/>
                  </w:tcBorders>
                </w:tcPr>
                <w:p w:rsidR="00000000" w:rsidDel="00000000" w:rsidP="00000000" w:rsidRDefault="00000000" w:rsidRPr="00000000" w14:paraId="00000066">
                  <w:pPr>
                    <w:numPr>
                      <w:ilvl w:val="0"/>
                      <w:numId w:val="2"/>
                    </w:numPr>
                    <w:spacing w:after="0" w:line="240" w:lineRule="auto"/>
                    <w:ind w:left="360" w:hanging="360"/>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Walkthrough on the Programming Language</w:t>
                  </w:r>
                </w:p>
                <w:p w:rsidR="00000000" w:rsidDel="00000000" w:rsidP="00000000" w:rsidRDefault="00000000" w:rsidRPr="00000000" w14:paraId="00000067">
                  <w:pPr>
                    <w:numPr>
                      <w:ilvl w:val="1"/>
                      <w:numId w:val="2"/>
                    </w:numPr>
                    <w:spacing w:after="0" w:line="240" w:lineRule="auto"/>
                    <w:ind w:left="462" w:hanging="50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w:t>
                  </w:r>
                </w:p>
                <w:p w:rsidR="00000000" w:rsidDel="00000000" w:rsidP="00000000" w:rsidRDefault="00000000" w:rsidRPr="00000000" w14:paraId="00000068">
                  <w:pPr>
                    <w:numPr>
                      <w:ilvl w:val="1"/>
                      <w:numId w:val="2"/>
                    </w:numPr>
                    <w:spacing w:after="0" w:line="240" w:lineRule="auto"/>
                    <w:ind w:left="462" w:hanging="50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Data types and Variables</w:t>
                  </w:r>
                </w:p>
                <w:p w:rsidR="00000000" w:rsidDel="00000000" w:rsidP="00000000" w:rsidRDefault="00000000" w:rsidRPr="00000000" w14:paraId="00000069">
                  <w:pPr>
                    <w:numPr>
                      <w:ilvl w:val="1"/>
                      <w:numId w:val="2"/>
                    </w:numPr>
                    <w:spacing w:after="0" w:line="240" w:lineRule="auto"/>
                    <w:ind w:left="462" w:hanging="50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String Interpolation</w:t>
                  </w:r>
                </w:p>
                <w:p w:rsidR="00000000" w:rsidDel="00000000" w:rsidP="00000000" w:rsidRDefault="00000000" w:rsidRPr="00000000" w14:paraId="0000006A">
                  <w:pPr>
                    <w:numPr>
                      <w:ilvl w:val="1"/>
                      <w:numId w:val="2"/>
                    </w:numPr>
                    <w:spacing w:after="0" w:line="240" w:lineRule="auto"/>
                    <w:ind w:left="462" w:hanging="50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Enumerations</w:t>
                  </w:r>
                </w:p>
                <w:p w:rsidR="00000000" w:rsidDel="00000000" w:rsidP="00000000" w:rsidRDefault="00000000" w:rsidRPr="00000000" w14:paraId="0000006B">
                  <w:pPr>
                    <w:numPr>
                      <w:ilvl w:val="1"/>
                      <w:numId w:val="2"/>
                    </w:numPr>
                    <w:spacing w:after="0" w:line="240" w:lineRule="auto"/>
                    <w:ind w:left="462" w:hanging="50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Selections</w:t>
                  </w:r>
                </w:p>
                <w:p w:rsidR="00000000" w:rsidDel="00000000" w:rsidP="00000000" w:rsidRDefault="00000000" w:rsidRPr="00000000" w14:paraId="0000006C">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Loops</w:t>
                  </w:r>
                </w:p>
                <w:p w:rsidR="00000000" w:rsidDel="00000000" w:rsidP="00000000" w:rsidRDefault="00000000" w:rsidRPr="00000000" w14:paraId="0000006D">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Collections</w:t>
                  </w:r>
                </w:p>
                <w:p w:rsidR="00000000" w:rsidDel="00000000" w:rsidP="00000000" w:rsidRDefault="00000000" w:rsidRPr="00000000" w14:paraId="0000006E">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Generics</w:t>
                  </w:r>
                </w:p>
                <w:p w:rsidR="00000000" w:rsidDel="00000000" w:rsidP="00000000" w:rsidRDefault="00000000" w:rsidRPr="00000000" w14:paraId="0000006F">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Functions and Parameters</w:t>
                  </w:r>
                </w:p>
                <w:p w:rsidR="00000000" w:rsidDel="00000000" w:rsidP="00000000" w:rsidRDefault="00000000" w:rsidRPr="00000000" w14:paraId="00000070">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Lambda Functions</w:t>
                  </w:r>
                </w:p>
                <w:p w:rsidR="00000000" w:rsidDel="00000000" w:rsidP="00000000" w:rsidRDefault="00000000" w:rsidRPr="00000000" w14:paraId="00000071">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Callback and High-Order Functions</w:t>
                  </w:r>
                </w:p>
                <w:p w:rsidR="00000000" w:rsidDel="00000000" w:rsidP="00000000" w:rsidRDefault="00000000" w:rsidRPr="00000000" w14:paraId="00000072">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Object-Oriented Programming</w:t>
                  </w:r>
                </w:p>
                <w:p w:rsidR="00000000" w:rsidDel="00000000" w:rsidP="00000000" w:rsidRDefault="00000000" w:rsidRPr="00000000" w14:paraId="00000073">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Null Safety</w:t>
                  </w:r>
                </w:p>
                <w:p w:rsidR="00000000" w:rsidDel="00000000" w:rsidP="00000000" w:rsidRDefault="00000000" w:rsidRPr="00000000" w14:paraId="00000074">
                  <w:pPr>
                    <w:numPr>
                      <w:ilvl w:val="1"/>
                      <w:numId w:val="2"/>
                    </w:numPr>
                    <w:spacing w:after="0" w:line="240" w:lineRule="auto"/>
                    <w:ind w:left="462" w:hanging="502"/>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Asynchronous Programming</w:t>
                  </w:r>
                </w:p>
                <w:p w:rsidR="00000000" w:rsidDel="00000000" w:rsidP="00000000" w:rsidRDefault="00000000" w:rsidRPr="00000000" w14:paraId="00000075">
                  <w:pPr>
                    <w:spacing w:after="0" w:line="240" w:lineRule="auto"/>
                    <w:ind w:left="462" w:firstLine="0"/>
                    <w:jc w:val="both"/>
                    <w:rPr>
                      <w:rFonts w:ascii="Calibri" w:cs="Calibri" w:eastAsia="Calibri" w:hAnsi="Calibri"/>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76">
                  <w:pPr>
                    <w:spacing w:after="0" w:line="240" w:lineRule="auto"/>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Submission: Lean Biz Canvas (</w:t>
                  </w:r>
                  <w:r w:rsidDel="00000000" w:rsidR="00000000" w:rsidRPr="00000000">
                    <w:rPr>
                      <w:rFonts w:ascii="Calibri" w:cs="Calibri" w:eastAsia="Calibri" w:hAnsi="Calibri"/>
                      <w:color w:val="548dd4"/>
                      <w:sz w:val="20"/>
                      <w:szCs w:val="20"/>
                      <w:rtl w:val="0"/>
                    </w:rPr>
                    <w:t xml:space="preserve">Week 2)</w:t>
                  </w:r>
                  <w:r w:rsidDel="00000000" w:rsidR="00000000" w:rsidRPr="00000000">
                    <w:rPr>
                      <w:rtl w:val="0"/>
                    </w:rPr>
                  </w:r>
                </w:p>
                <w:p w:rsidR="00000000" w:rsidDel="00000000" w:rsidP="00000000" w:rsidRDefault="00000000" w:rsidRPr="00000000" w14:paraId="00000077">
                  <w:pPr>
                    <w:spacing w:after="0" w:line="240" w:lineRule="auto"/>
                    <w:rPr>
                      <w:rFonts w:ascii="Calibri" w:cs="Calibri" w:eastAsia="Calibri" w:hAnsi="Calibri"/>
                      <w:b w:val="1"/>
                      <w:color w:val="548dd4"/>
                      <w:sz w:val="20"/>
                      <w:szCs w:val="20"/>
                    </w:rPr>
                  </w:pPr>
                  <w:r w:rsidDel="00000000" w:rsidR="00000000" w:rsidRPr="00000000">
                    <w:rPr>
                      <w:rtl w:val="0"/>
                    </w:rPr>
                  </w:r>
                </w:p>
                <w:p w:rsidR="00000000" w:rsidDel="00000000" w:rsidP="00000000" w:rsidRDefault="00000000" w:rsidRPr="00000000" w14:paraId="00000078">
                  <w:pPr>
                    <w:spacing w:after="0" w:line="240" w:lineRule="auto"/>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Presentation: Project Pitching </w:t>
                  </w:r>
                  <w:r w:rsidDel="00000000" w:rsidR="00000000" w:rsidRPr="00000000">
                    <w:rPr>
                      <w:rFonts w:ascii="Calibri" w:cs="Calibri" w:eastAsia="Calibri" w:hAnsi="Calibri"/>
                      <w:color w:val="548dd4"/>
                      <w:sz w:val="20"/>
                      <w:szCs w:val="20"/>
                      <w:rtl w:val="0"/>
                    </w:rPr>
                    <w:t xml:space="preserve">(Week 3)</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7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4</w:t>
                  </w:r>
                </w:p>
                <w:p w:rsidR="00000000" w:rsidDel="00000000" w:rsidP="00000000" w:rsidRDefault="00000000" w:rsidRPr="00000000" w14:paraId="0000007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(07 Apr – 11 Apr)</w:t>
                  </w:r>
                </w:p>
                <w:p w:rsidR="00000000" w:rsidDel="00000000" w:rsidP="00000000" w:rsidRDefault="00000000" w:rsidRPr="00000000" w14:paraId="0000007B">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Online Class</w:t>
                  </w:r>
                  <w:r w:rsidDel="00000000" w:rsidR="00000000" w:rsidRPr="00000000">
                    <w:rPr>
                      <w:rtl w:val="0"/>
                    </w:rPr>
                  </w:r>
                </w:p>
              </w:tc>
              <w:tc>
                <w:tcPr>
                  <w:tcBorders>
                    <w:left w:color="000000" w:space="0" w:sz="4" w:val="single"/>
                  </w:tcBorders>
                </w:tcPr>
                <w:p w:rsidR="00000000" w:rsidDel="00000000" w:rsidP="00000000" w:rsidRDefault="00000000" w:rsidRPr="00000000" w14:paraId="0000007C">
                  <w:pPr>
                    <w:numPr>
                      <w:ilvl w:val="0"/>
                      <w:numId w:val="3"/>
                    </w:numPr>
                    <w:spacing w:after="0" w:line="240" w:lineRule="auto"/>
                    <w:ind w:left="36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Building User Interface</w:t>
                  </w:r>
                </w:p>
                <w:p w:rsidR="00000000" w:rsidDel="00000000" w:rsidP="00000000" w:rsidRDefault="00000000" w:rsidRPr="00000000" w14:paraId="0000007D">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Getting Started with Flutter</w:t>
                  </w:r>
                </w:p>
                <w:p w:rsidR="00000000" w:rsidDel="00000000" w:rsidP="00000000" w:rsidRDefault="00000000" w:rsidRPr="00000000" w14:paraId="0000007E">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Widgets</w:t>
                  </w:r>
                </w:p>
                <w:p w:rsidR="00000000" w:rsidDel="00000000" w:rsidP="00000000" w:rsidRDefault="00000000" w:rsidRPr="00000000" w14:paraId="0000007F">
                  <w:pPr>
                    <w:numPr>
                      <w:ilvl w:val="1"/>
                      <w:numId w:val="3"/>
                    </w:numPr>
                    <w:spacing w:after="0" w:line="240" w:lineRule="auto"/>
                    <w:ind w:left="391" w:hanging="352"/>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Building UI</w:t>
                  </w:r>
                </w:p>
              </w:tc>
              <w:tc>
                <w:tcPr>
                  <w:tcBorders>
                    <w:left w:color="000000" w:space="0" w:sz="4" w:val="single"/>
                  </w:tcBorders>
                </w:tcPr>
                <w:p w:rsidR="00000000" w:rsidDel="00000000" w:rsidP="00000000" w:rsidRDefault="00000000" w:rsidRPr="00000000" w14:paraId="00000080">
                  <w:pPr>
                    <w:spacing w:after="0" w:line="240" w:lineRule="auto"/>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Submission: </w:t>
                  </w:r>
                  <w:r w:rsidDel="00000000" w:rsidR="00000000" w:rsidRPr="00000000">
                    <w:rPr>
                      <w:rFonts w:ascii="Calibri" w:cs="Calibri" w:eastAsia="Calibri" w:hAnsi="Calibri"/>
                      <w:color w:val="7030a0"/>
                      <w:sz w:val="20"/>
                      <w:szCs w:val="20"/>
                      <w:rtl w:val="0"/>
                    </w:rPr>
                    <w:t xml:space="preserve"> </w:t>
                  </w:r>
                  <w:r w:rsidDel="00000000" w:rsidR="00000000" w:rsidRPr="00000000">
                    <w:rPr>
                      <w:rFonts w:ascii="Calibri" w:cs="Calibri" w:eastAsia="Calibri" w:hAnsi="Calibri"/>
                      <w:b w:val="1"/>
                      <w:color w:val="548dd4"/>
                      <w:sz w:val="20"/>
                      <w:szCs w:val="20"/>
                      <w:rtl w:val="0"/>
                    </w:rPr>
                    <w:t xml:space="preserve">Project Backlog</w:t>
                  </w:r>
                </w:p>
                <w:p w:rsidR="00000000" w:rsidDel="00000000" w:rsidP="00000000" w:rsidRDefault="00000000" w:rsidRPr="00000000" w14:paraId="00000081">
                  <w:pPr>
                    <w:spacing w:after="0" w:line="240" w:lineRule="auto"/>
                    <w:rPr>
                      <w:rFonts w:ascii="Calibri" w:cs="Calibri" w:eastAsia="Calibri" w:hAnsi="Calibri"/>
                      <w:b w:val="1"/>
                      <w:color w:val="548dd4"/>
                      <w:sz w:val="20"/>
                      <w:szCs w:val="20"/>
                    </w:rPr>
                  </w:pPr>
                  <w:r w:rsidDel="00000000" w:rsidR="00000000" w:rsidRPr="00000000">
                    <w:rPr>
                      <w:rtl w:val="0"/>
                    </w:rPr>
                  </w:r>
                </w:p>
                <w:p w:rsidR="00000000" w:rsidDel="00000000" w:rsidP="00000000" w:rsidRDefault="00000000" w:rsidRPr="00000000" w14:paraId="00000082">
                  <w:pPr>
                    <w:spacing w:after="0" w:line="240" w:lineRule="auto"/>
                    <w:rPr>
                      <w:rFonts w:ascii="Calibri" w:cs="Calibri" w:eastAsia="Calibri" w:hAnsi="Calibri"/>
                      <w:color w:val="7030a0"/>
                      <w:sz w:val="20"/>
                      <w:szCs w:val="20"/>
                    </w:rPr>
                  </w:pPr>
                  <w:r w:rsidDel="00000000" w:rsidR="00000000" w:rsidRPr="00000000">
                    <w:rPr>
                      <w:rFonts w:ascii="Calibri" w:cs="Calibri" w:eastAsia="Calibri" w:hAnsi="Calibri"/>
                      <w:b w:val="1"/>
                      <w:color w:val="ff0000"/>
                      <w:sz w:val="20"/>
                      <w:szCs w:val="20"/>
                      <w:rtl w:val="0"/>
                    </w:rPr>
                    <w:t xml:space="preserve">10 &amp; 11 March: Eidul Fitri Holiday</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8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5</w:t>
                  </w:r>
                </w:p>
                <w:p w:rsidR="00000000" w:rsidDel="00000000" w:rsidP="00000000" w:rsidRDefault="00000000" w:rsidRPr="00000000" w14:paraId="0000008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Apr – 18 Apr)</w:t>
                  </w:r>
                </w:p>
                <w:p w:rsidR="00000000" w:rsidDel="00000000" w:rsidP="00000000" w:rsidRDefault="00000000" w:rsidRPr="00000000" w14:paraId="00000085">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u w:val="single"/>
                      <w:rtl w:val="0"/>
                    </w:rPr>
                    <w:t xml:space="preserve">Online Class</w:t>
                  </w:r>
                  <w:r w:rsidDel="00000000" w:rsidR="00000000" w:rsidRPr="00000000">
                    <w:rPr>
                      <w:rtl w:val="0"/>
                    </w:rPr>
                  </w:r>
                </w:p>
              </w:tc>
              <w:tc>
                <w:tcPr>
                  <w:tcBorders>
                    <w:left w:color="000000" w:space="0" w:sz="4" w:val="single"/>
                  </w:tcBorders>
                </w:tcPr>
                <w:p w:rsidR="00000000" w:rsidDel="00000000" w:rsidP="00000000" w:rsidRDefault="00000000" w:rsidRPr="00000000" w14:paraId="00000086">
                  <w:pPr>
                    <w:numPr>
                      <w:ilvl w:val="0"/>
                      <w:numId w:val="3"/>
                    </w:numPr>
                    <w:spacing w:after="0" w:line="240" w:lineRule="auto"/>
                    <w:ind w:left="36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Basic State Management</w:t>
                  </w:r>
                </w:p>
                <w:p w:rsidR="00000000" w:rsidDel="00000000" w:rsidP="00000000" w:rsidRDefault="00000000" w:rsidRPr="00000000" w14:paraId="00000087">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State Management</w:t>
                  </w:r>
                </w:p>
                <w:p w:rsidR="00000000" w:rsidDel="00000000" w:rsidP="00000000" w:rsidRDefault="00000000" w:rsidRPr="00000000" w14:paraId="00000088">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Declarative UI</w:t>
                  </w:r>
                </w:p>
                <w:p w:rsidR="00000000" w:rsidDel="00000000" w:rsidP="00000000" w:rsidRDefault="00000000" w:rsidRPr="00000000" w14:paraId="00000089">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Stateful Widgets</w:t>
                  </w:r>
                </w:p>
              </w:tc>
              <w:tc>
                <w:tcPr>
                  <w:tcBorders>
                    <w:left w:color="000000" w:space="0" w:sz="4" w:val="single"/>
                  </w:tcBorders>
                </w:tcPr>
                <w:p w:rsidR="00000000" w:rsidDel="00000000" w:rsidP="00000000" w:rsidRDefault="00000000" w:rsidRPr="00000000" w14:paraId="0000008A">
                  <w:pPr>
                    <w:spacing w:after="0" w:line="240" w:lineRule="auto"/>
                    <w:ind w:left="459" w:hanging="473"/>
                    <w:rPr>
                      <w:rFonts w:ascii="Calibri" w:cs="Calibri" w:eastAsia="Calibri" w:hAnsi="Calibri"/>
                      <w:b w:val="1"/>
                      <w:color w:val="548dd4"/>
                      <w:sz w:val="20"/>
                      <w:szCs w:val="20"/>
                    </w:rPr>
                  </w:pPr>
                  <w:r w:rsidDel="00000000" w:rsidR="00000000" w:rsidRPr="00000000">
                    <w:rPr>
                      <w:rtl w:val="0"/>
                    </w:rPr>
                  </w:r>
                </w:p>
                <w:p w:rsidR="00000000" w:rsidDel="00000000" w:rsidP="00000000" w:rsidRDefault="00000000" w:rsidRPr="00000000" w14:paraId="0000008B">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8C">
                  <w:pPr>
                    <w:spacing w:after="0" w:line="240" w:lineRule="auto"/>
                    <w:rPr>
                      <w:rFonts w:ascii="Calibri" w:cs="Calibri" w:eastAsia="Calibri" w:hAnsi="Calibri"/>
                      <w:b w:val="1"/>
                      <w:sz w:val="20"/>
                      <w:szCs w:val="20"/>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8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6</w:t>
                  </w:r>
                </w:p>
                <w:p w:rsidR="00000000" w:rsidDel="00000000" w:rsidP="00000000" w:rsidRDefault="00000000" w:rsidRPr="00000000" w14:paraId="0000008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Apr – 25 Apr)</w:t>
                  </w:r>
                </w:p>
              </w:tc>
              <w:tc>
                <w:tcPr>
                  <w:tcBorders>
                    <w:left w:color="000000" w:space="0" w:sz="4" w:val="single"/>
                  </w:tcBorders>
                </w:tcPr>
                <w:p w:rsidR="00000000" w:rsidDel="00000000" w:rsidP="00000000" w:rsidRDefault="00000000" w:rsidRPr="00000000" w14:paraId="0000008F">
                  <w:pPr>
                    <w:numPr>
                      <w:ilvl w:val="0"/>
                      <w:numId w:val="3"/>
                    </w:numPr>
                    <w:spacing w:after="0" w:line="240" w:lineRule="auto"/>
                    <w:ind w:left="360" w:hanging="36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Navigation and Routing</w:t>
                  </w:r>
                </w:p>
                <w:p w:rsidR="00000000" w:rsidDel="00000000" w:rsidP="00000000" w:rsidRDefault="00000000" w:rsidRPr="00000000" w14:paraId="00000090">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Introduction to Navigations and Routes</w:t>
                  </w:r>
                </w:p>
                <w:p w:rsidR="00000000" w:rsidDel="00000000" w:rsidP="00000000" w:rsidRDefault="00000000" w:rsidRPr="00000000" w14:paraId="00000091">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Navigating Between Screens</w:t>
                  </w:r>
                </w:p>
                <w:p w:rsidR="00000000" w:rsidDel="00000000" w:rsidP="00000000" w:rsidRDefault="00000000" w:rsidRPr="00000000" w14:paraId="00000092">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Passing Data Between Screens</w:t>
                  </w:r>
                </w:p>
                <w:p w:rsidR="00000000" w:rsidDel="00000000" w:rsidP="00000000" w:rsidRDefault="00000000" w:rsidRPr="00000000" w14:paraId="00000093">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Named Routes</w:t>
                  </w:r>
                </w:p>
                <w:p w:rsidR="00000000" w:rsidDel="00000000" w:rsidP="00000000" w:rsidRDefault="00000000" w:rsidRPr="00000000" w14:paraId="00000094">
                  <w:pPr>
                    <w:numPr>
                      <w:ilvl w:val="1"/>
                      <w:numId w:val="3"/>
                    </w:numPr>
                    <w:spacing w:after="0" w:line="240" w:lineRule="auto"/>
                    <w:ind w:left="39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Push and Pop Operations</w:t>
                  </w:r>
                </w:p>
              </w:tc>
              <w:tc>
                <w:tcPr>
                  <w:tcBorders>
                    <w:left w:color="000000" w:space="0" w:sz="4" w:val="single"/>
                  </w:tcBorders>
                </w:tcPr>
                <w:p w:rsidR="00000000" w:rsidDel="00000000" w:rsidP="00000000" w:rsidRDefault="00000000" w:rsidRPr="00000000" w14:paraId="00000095">
                  <w:pPr>
                    <w:spacing w:after="0" w:line="240" w:lineRule="auto"/>
                    <w:ind w:left="459" w:hanging="473"/>
                    <w:rPr>
                      <w:rFonts w:ascii="Calibri" w:cs="Calibri" w:eastAsia="Calibri" w:hAnsi="Calibri"/>
                      <w:b w:val="1"/>
                      <w:color w:val="548dd4"/>
                      <w:sz w:val="20"/>
                      <w:szCs w:val="20"/>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9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7</w:t>
                  </w:r>
                </w:p>
                <w:p w:rsidR="00000000" w:rsidDel="00000000" w:rsidP="00000000" w:rsidRDefault="00000000" w:rsidRPr="00000000" w14:paraId="0000009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 Apr – 02 May)</w:t>
                  </w:r>
                </w:p>
              </w:tc>
              <w:tc>
                <w:tcPr>
                  <w:tcBorders>
                    <w:left w:color="000000" w:space="0" w:sz="4" w:val="single"/>
                  </w:tcBorders>
                </w:tcPr>
                <w:p w:rsidR="00000000" w:rsidDel="00000000" w:rsidP="00000000" w:rsidRDefault="00000000" w:rsidRPr="00000000" w14:paraId="00000098">
                  <w:pPr>
                    <w:spacing w:after="0" w:line="240"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6.0   Dependency Injection (DI)</w:t>
                  </w:r>
                </w:p>
                <w:p w:rsidR="00000000" w:rsidDel="00000000" w:rsidP="00000000" w:rsidRDefault="00000000" w:rsidRPr="00000000" w14:paraId="0000009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Global DI</w:t>
                  </w:r>
                </w:p>
                <w:p w:rsidR="00000000" w:rsidDel="00000000" w:rsidP="00000000" w:rsidRDefault="00000000" w:rsidRPr="00000000" w14:paraId="0000009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Constructor DI</w:t>
                  </w:r>
                </w:p>
                <w:p w:rsidR="00000000" w:rsidDel="00000000" w:rsidP="00000000" w:rsidRDefault="00000000" w:rsidRPr="00000000" w14:paraId="0000009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6.3    Inherited Widget DI</w:t>
                  </w:r>
                </w:p>
                <w:p w:rsidR="00000000" w:rsidDel="00000000" w:rsidP="00000000" w:rsidRDefault="00000000" w:rsidRPr="00000000" w14:paraId="0000009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6.4    Service Locator DI</w:t>
                  </w:r>
                </w:p>
              </w:tc>
              <w:tc>
                <w:tcPr>
                  <w:tcBorders>
                    <w:left w:color="000000" w:space="0" w:sz="4" w:val="single"/>
                  </w:tcBorders>
                </w:tcPr>
                <w:p w:rsidR="00000000" w:rsidDel="00000000" w:rsidP="00000000" w:rsidRDefault="00000000" w:rsidRPr="00000000" w14:paraId="0000009D">
                  <w:pPr>
                    <w:spacing w:after="0" w:line="240" w:lineRule="auto"/>
                    <w:ind w:left="459" w:hanging="473"/>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Presentation: Project Sprint 1</w:t>
                  </w:r>
                </w:p>
              </w:tc>
            </w:tr>
            <w:tr>
              <w:trPr>
                <w:cantSplit w:val="0"/>
                <w:trHeight w:val="1479" w:hRule="atLeast"/>
                <w:tblHeader w:val="0"/>
              </w:trPr>
              <w:tc>
                <w:tcPr>
                  <w:tcBorders>
                    <w:right w:color="000000" w:space="0" w:sz="0" w:val="nil"/>
                  </w:tcBorders>
                </w:tcPr>
                <w:p w:rsidR="00000000" w:rsidDel="00000000" w:rsidP="00000000" w:rsidRDefault="00000000" w:rsidRPr="00000000" w14:paraId="0000009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8</w:t>
                  </w:r>
                </w:p>
                <w:p w:rsidR="00000000" w:rsidDel="00000000" w:rsidP="00000000" w:rsidRDefault="00000000" w:rsidRPr="00000000" w14:paraId="0000009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 May – 11 May)</w:t>
                  </w:r>
                </w:p>
              </w:tc>
              <w:tc>
                <w:tcPr>
                  <w:tcBorders>
                    <w:left w:color="000000" w:space="0" w:sz="4" w:val="single"/>
                  </w:tcBorders>
                </w:tcPr>
                <w:p w:rsidR="00000000" w:rsidDel="00000000" w:rsidP="00000000" w:rsidRDefault="00000000" w:rsidRPr="00000000" w14:paraId="000000A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Mid Semester Break </w:t>
                  </w:r>
                </w:p>
              </w:tc>
              <w:tc>
                <w:tcPr>
                  <w:tcBorders>
                    <w:left w:color="000000" w:space="0" w:sz="4" w:val="single"/>
                  </w:tcBorders>
                </w:tcPr>
                <w:p w:rsidR="00000000" w:rsidDel="00000000" w:rsidP="00000000" w:rsidRDefault="00000000" w:rsidRPr="00000000" w14:paraId="000000A1">
                  <w:pPr>
                    <w:spacing w:after="0" w:line="240" w:lineRule="auto"/>
                    <w:rPr>
                      <w:rFonts w:ascii="Calibri" w:cs="Calibri" w:eastAsia="Calibri" w:hAnsi="Calibri"/>
                      <w:b w:val="1"/>
                      <w:color w:val="984806"/>
                      <w:sz w:val="20"/>
                      <w:szCs w:val="20"/>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A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9</w:t>
                  </w:r>
                </w:p>
                <w:p w:rsidR="00000000" w:rsidDel="00000000" w:rsidP="00000000" w:rsidRDefault="00000000" w:rsidRPr="00000000" w14:paraId="000000A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May – 16 May)</w:t>
                  </w:r>
                </w:p>
              </w:tc>
              <w:tc>
                <w:tcPr>
                  <w:tcBorders>
                    <w:left w:color="000000" w:space="0" w:sz="4" w:val="single"/>
                  </w:tcBorders>
                </w:tcPr>
                <w:p w:rsidR="00000000" w:rsidDel="00000000" w:rsidP="00000000" w:rsidRDefault="00000000" w:rsidRPr="00000000" w14:paraId="000000A4">
                  <w:pPr>
                    <w:spacing w:after="0" w:line="240"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7.0   Providers</w:t>
                  </w:r>
                </w:p>
                <w:p w:rsidR="00000000" w:rsidDel="00000000" w:rsidP="00000000" w:rsidRDefault="00000000" w:rsidRPr="00000000" w14:paraId="000000A5">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7.1    Introduction to Providers</w:t>
                  </w:r>
                </w:p>
                <w:p w:rsidR="00000000" w:rsidDel="00000000" w:rsidP="00000000" w:rsidRDefault="00000000" w:rsidRPr="00000000" w14:paraId="000000A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7.2    Setting Up and Consuming Providers</w:t>
                  </w:r>
                </w:p>
                <w:p w:rsidR="00000000" w:rsidDel="00000000" w:rsidP="00000000" w:rsidRDefault="00000000" w:rsidRPr="00000000" w14:paraId="000000A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7.3    Provider Dependency Injection</w:t>
                  </w:r>
                </w:p>
                <w:p w:rsidR="00000000" w:rsidDel="00000000" w:rsidP="00000000" w:rsidRDefault="00000000" w:rsidRPr="00000000" w14:paraId="000000A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7.4    Types of Providers</w:t>
                  </w:r>
                </w:p>
                <w:p w:rsidR="00000000" w:rsidDel="00000000" w:rsidP="00000000" w:rsidRDefault="00000000" w:rsidRPr="00000000" w14:paraId="000000A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7.5    Provider State Management</w:t>
                  </w:r>
                </w:p>
                <w:p w:rsidR="00000000" w:rsidDel="00000000" w:rsidP="00000000" w:rsidRDefault="00000000" w:rsidRPr="00000000" w14:paraId="000000AA">
                  <w:pPr>
                    <w:spacing w:after="0" w:line="240" w:lineRule="auto"/>
                    <w:rPr>
                      <w:rFonts w:ascii="Calibri" w:cs="Calibri" w:eastAsia="Calibri" w:hAnsi="Calibri"/>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b050"/>
                      <w:sz w:val="20"/>
                      <w:szCs w:val="20"/>
                    </w:rPr>
                  </w:pPr>
                  <w:r w:rsidDel="00000000" w:rsidR="00000000" w:rsidRPr="00000000">
                    <w:rPr>
                      <w:rFonts w:ascii="Calibri" w:cs="Calibri" w:eastAsia="Calibri" w:hAnsi="Calibri"/>
                      <w:b w:val="1"/>
                      <w:color w:val="548dd4"/>
                      <w:sz w:val="20"/>
                      <w:szCs w:val="20"/>
                      <w:rtl w:val="0"/>
                    </w:rPr>
                    <w:t xml:space="preserve">Presentation: Project Sprint 2</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A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10 &amp; 11</w:t>
                  </w:r>
                </w:p>
                <w:p w:rsidR="00000000" w:rsidDel="00000000" w:rsidP="00000000" w:rsidRDefault="00000000" w:rsidRPr="00000000" w14:paraId="000000A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 May – 30 May)</w:t>
                  </w:r>
                </w:p>
              </w:tc>
              <w:tc>
                <w:tcPr>
                  <w:tcBorders>
                    <w:left w:color="000000" w:space="0" w:sz="4" w:val="single"/>
                  </w:tcBorders>
                </w:tcPr>
                <w:p w:rsidR="00000000" w:rsidDel="00000000" w:rsidP="00000000" w:rsidRDefault="00000000" w:rsidRPr="00000000" w14:paraId="000000AE">
                  <w:pPr>
                    <w:spacing w:after="0" w:line="240" w:lineRule="auto"/>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8.0   Mobile Application Architecture</w:t>
                  </w:r>
                </w:p>
                <w:p w:rsidR="00000000" w:rsidDel="00000000" w:rsidP="00000000" w:rsidRDefault="00000000" w:rsidRPr="00000000" w14:paraId="000000A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8.1    Introduction to MVVM Architectural Pattern</w:t>
                  </w:r>
                </w:p>
                <w:p w:rsidR="00000000" w:rsidDel="00000000" w:rsidP="00000000" w:rsidRDefault="00000000" w:rsidRPr="00000000" w14:paraId="000000B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8.2    MVVM Components</w:t>
                  </w:r>
                </w:p>
                <w:p w:rsidR="00000000" w:rsidDel="00000000" w:rsidP="00000000" w:rsidRDefault="00000000" w:rsidRPr="00000000" w14:paraId="000000B1">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8.3    Implementing MVVM with Provider</w:t>
                  </w:r>
                </w:p>
                <w:p w:rsidR="00000000" w:rsidDel="00000000" w:rsidP="00000000" w:rsidRDefault="00000000" w:rsidRPr="00000000" w14:paraId="000000B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8.4    Implementing Services such as Authentication.</w:t>
                  </w:r>
                </w:p>
              </w:tc>
              <w:tc>
                <w:tcPr>
                  <w:tcBorders>
                    <w:left w:color="000000" w:space="0" w:sz="4" w:val="single"/>
                  </w:tcBorders>
                </w:tcPr>
                <w:p w:rsidR="00000000" w:rsidDel="00000000" w:rsidP="00000000" w:rsidRDefault="00000000" w:rsidRPr="00000000" w14:paraId="000000B3">
                  <w:pPr>
                    <w:spacing w:after="0" w:line="240" w:lineRule="auto"/>
                    <w:ind w:left="459" w:hanging="473"/>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Presentation: Project Sprint 3</w:t>
                  </w:r>
                </w:p>
                <w:p w:rsidR="00000000" w:rsidDel="00000000" w:rsidP="00000000" w:rsidRDefault="00000000" w:rsidRPr="00000000" w14:paraId="000000B4">
                  <w:pPr>
                    <w:spacing w:after="0" w:line="240" w:lineRule="auto"/>
                    <w:rPr>
                      <w:rFonts w:ascii="Calibri" w:cs="Calibri" w:eastAsia="Calibri" w:hAnsi="Calibri"/>
                      <w:b w:val="1"/>
                      <w:color w:val="548dd4"/>
                      <w:sz w:val="20"/>
                      <w:szCs w:val="20"/>
                    </w:rPr>
                  </w:pPr>
                  <w:r w:rsidDel="00000000" w:rsidR="00000000" w:rsidRPr="00000000">
                    <w:rPr>
                      <w:rFonts w:ascii="Calibri" w:cs="Calibri" w:eastAsia="Calibri" w:hAnsi="Calibri"/>
                      <w:color w:val="0070c0"/>
                      <w:sz w:val="20"/>
                      <w:szCs w:val="20"/>
                      <w:rtl w:val="0"/>
                    </w:rPr>
                    <w:t xml:space="preserve">(Week 11)</w:t>
                  </w: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B5">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12</w:t>
                  </w:r>
                </w:p>
                <w:p w:rsidR="00000000" w:rsidDel="00000000" w:rsidP="00000000" w:rsidRDefault="00000000" w:rsidRPr="00000000" w14:paraId="000000B6">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(02 Jun – 06 Jun)</w:t>
                  </w:r>
                </w:p>
              </w:tc>
              <w:tc>
                <w:tcPr>
                  <w:tcBorders>
                    <w:left w:color="000000" w:space="0" w:sz="4" w:val="single"/>
                  </w:tcBorders>
                </w:tcPr>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HTTP and JSON</w:t>
                  </w:r>
                </w:p>
                <w:p w:rsidR="00000000" w:rsidDel="00000000" w:rsidP="00000000" w:rsidRDefault="00000000" w:rsidRPr="00000000" w14:paraId="000000B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9.1 HTTP Request and Response</w:t>
                  </w:r>
                </w:p>
                <w:p w:rsidR="00000000" w:rsidDel="00000000" w:rsidP="00000000" w:rsidRDefault="00000000" w:rsidRPr="00000000" w14:paraId="000000B9">
                  <w:pPr>
                    <w:numPr>
                      <w:ilvl w:val="1"/>
                      <w:numId w:val="6"/>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JSON and Serialization</w:t>
                  </w:r>
                </w:p>
                <w:p w:rsidR="00000000" w:rsidDel="00000000" w:rsidP="00000000" w:rsidRDefault="00000000" w:rsidRPr="00000000" w14:paraId="000000BA">
                  <w:pPr>
                    <w:numPr>
                      <w:ilvl w:val="1"/>
                      <w:numId w:val="6"/>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Fetching Data from Internet</w:t>
                  </w:r>
                </w:p>
                <w:p w:rsidR="00000000" w:rsidDel="00000000" w:rsidP="00000000" w:rsidRDefault="00000000" w:rsidRPr="00000000" w14:paraId="000000BB">
                  <w:pPr>
                    <w:numPr>
                      <w:ilvl w:val="1"/>
                      <w:numId w:val="6"/>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Introduction to REST</w:t>
                  </w:r>
                </w:p>
                <w:p w:rsidR="00000000" w:rsidDel="00000000" w:rsidP="00000000" w:rsidRDefault="00000000" w:rsidRPr="00000000" w14:paraId="000000BC">
                  <w:pPr>
                    <w:numPr>
                      <w:ilvl w:val="1"/>
                      <w:numId w:val="6"/>
                    </w:numPr>
                    <w:pBdr>
                      <w:top w:space="0" w:sz="0" w:val="nil"/>
                      <w:left w:space="0" w:sz="0" w:val="nil"/>
                      <w:bottom w:space="0" w:sz="0" w:val="nil"/>
                      <w:right w:space="0" w:sz="0" w:val="nil"/>
                      <w:between w:space="0" w:sz="0" w:val="nil"/>
                    </w:pBdr>
                    <w:spacing w:after="0" w:line="240" w:lineRule="auto"/>
                    <w:ind w:left="36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Fetching Data from RESTful Service</w:t>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ind w:left="360" w:firstLine="0"/>
                    <w:rPr>
                      <w:rFonts w:ascii="Calibri" w:cs="Calibri" w:eastAsia="Calibri" w:hAnsi="Calibri"/>
                      <w:color w:val="000000"/>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E">
                  <w:pPr>
                    <w:spacing w:after="0" w:line="240" w:lineRule="auto"/>
                    <w:rPr>
                      <w:rFonts w:ascii="Calibri" w:cs="Calibri" w:eastAsia="Calibri" w:hAnsi="Calibri"/>
                      <w:b w:val="1"/>
                      <w:sz w:val="20"/>
                      <w:szCs w:val="20"/>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Week 13 &amp; 14</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(09 Jun – 20 Jun)</w:t>
                  </w:r>
                </w:p>
              </w:tc>
              <w:tc>
                <w:tcPr>
                  <w:tcBorders>
                    <w:left w:color="000000" w:space="0" w:sz="4" w:val="single"/>
                  </w:tcBorders>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10. Integrating with Backend (Firebase)</w:t>
                  </w:r>
                </w:p>
                <w:p w:rsidR="00000000" w:rsidDel="00000000" w:rsidP="00000000" w:rsidRDefault="00000000" w:rsidRPr="00000000" w14:paraId="000000C2">
                  <w:pPr>
                    <w:numPr>
                      <w:ilvl w:val="1"/>
                      <w:numId w:val="8"/>
                    </w:numPr>
                    <w:pBdr>
                      <w:top w:space="0" w:sz="0" w:val="nil"/>
                      <w:left w:space="0" w:sz="0" w:val="nil"/>
                      <w:bottom w:space="0" w:sz="0" w:val="nil"/>
                      <w:right w:space="0" w:sz="0" w:val="nil"/>
                      <w:between w:space="0" w:sz="0" w:val="nil"/>
                    </w:pBdr>
                    <w:spacing w:after="0" w:line="240" w:lineRule="auto"/>
                    <w:ind w:left="446" w:hanging="446"/>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 Authentication and Personalization</w:t>
                  </w:r>
                </w:p>
                <w:p w:rsidR="00000000" w:rsidDel="00000000" w:rsidP="00000000" w:rsidRDefault="00000000" w:rsidRPr="00000000" w14:paraId="000000C3">
                  <w:pPr>
                    <w:numPr>
                      <w:ilvl w:val="1"/>
                      <w:numId w:val="8"/>
                    </w:numPr>
                    <w:pBdr>
                      <w:top w:space="0" w:sz="0" w:val="nil"/>
                      <w:left w:space="0" w:sz="0" w:val="nil"/>
                      <w:bottom w:space="0" w:sz="0" w:val="nil"/>
                      <w:right w:space="0" w:sz="0" w:val="nil"/>
                      <w:between w:space="0" w:sz="0" w:val="nil"/>
                    </w:pBdr>
                    <w:spacing w:after="0" w:line="240" w:lineRule="auto"/>
                    <w:ind w:left="446" w:hanging="446"/>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Database</w:t>
                  </w:r>
                </w:p>
                <w:p w:rsidR="00000000" w:rsidDel="00000000" w:rsidP="00000000" w:rsidRDefault="00000000" w:rsidRPr="00000000" w14:paraId="000000C4">
                  <w:pPr>
                    <w:numPr>
                      <w:ilvl w:val="1"/>
                      <w:numId w:val="8"/>
                    </w:numPr>
                    <w:pBdr>
                      <w:top w:space="0" w:sz="0" w:val="nil"/>
                      <w:left w:space="0" w:sz="0" w:val="nil"/>
                      <w:bottom w:space="0" w:sz="0" w:val="nil"/>
                      <w:right w:space="0" w:sz="0" w:val="nil"/>
                      <w:between w:space="0" w:sz="0" w:val="nil"/>
                    </w:pBdr>
                    <w:spacing w:after="0" w:line="240" w:lineRule="auto"/>
                    <w:ind w:left="446" w:hanging="446"/>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Security Rules</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pacing w:after="0" w:line="240" w:lineRule="auto"/>
                    <w:ind w:left="446" w:hanging="446"/>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Cloud Storage</w:t>
                  </w:r>
                </w:p>
                <w:p w:rsidR="00000000" w:rsidDel="00000000" w:rsidP="00000000" w:rsidRDefault="00000000" w:rsidRPr="00000000" w14:paraId="000000C6">
                  <w:pPr>
                    <w:numPr>
                      <w:ilvl w:val="1"/>
                      <w:numId w:val="8"/>
                    </w:numPr>
                    <w:pBdr>
                      <w:top w:space="0" w:sz="0" w:val="nil"/>
                      <w:left w:space="0" w:sz="0" w:val="nil"/>
                      <w:bottom w:space="0" w:sz="0" w:val="nil"/>
                      <w:right w:space="0" w:sz="0" w:val="nil"/>
                      <w:between w:space="0" w:sz="0" w:val="nil"/>
                    </w:pBdr>
                    <w:spacing w:after="0" w:line="240" w:lineRule="auto"/>
                    <w:ind w:left="446" w:hanging="446"/>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Push Notification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ind w:left="446" w:firstLine="0"/>
                    <w:rPr>
                      <w:rFonts w:ascii="Calibri" w:cs="Calibri" w:eastAsia="Calibri" w:hAnsi="Calibri"/>
                      <w:color w:val="000000"/>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C8">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color w:val="548dd4"/>
                      <w:sz w:val="20"/>
                      <w:szCs w:val="20"/>
                      <w:rtl w:val="0"/>
                    </w:rPr>
                    <w:t xml:space="preserve">Presentation: </w:t>
                  </w:r>
                  <w:r w:rsidDel="00000000" w:rsidR="00000000" w:rsidRPr="00000000">
                    <w:rPr>
                      <w:rFonts w:ascii="Calibri" w:cs="Calibri" w:eastAsia="Calibri" w:hAnsi="Calibri"/>
                      <w:b w:val="1"/>
                      <w:color w:val="0070c0"/>
                      <w:sz w:val="20"/>
                      <w:szCs w:val="20"/>
                      <w:rtl w:val="0"/>
                    </w:rPr>
                    <w:t xml:space="preserve">Project Sprint 4</w:t>
                  </w:r>
                  <w:r w:rsidDel="00000000" w:rsidR="00000000" w:rsidRPr="00000000">
                    <w:rPr>
                      <w:rFonts w:ascii="Calibri" w:cs="Calibri" w:eastAsia="Calibri" w:hAnsi="Calibri"/>
                      <w:color w:val="0070c0"/>
                      <w:sz w:val="20"/>
                      <w:szCs w:val="20"/>
                      <w:rtl w:val="0"/>
                    </w:rPr>
                    <w:t xml:space="preserve"> (Week 13)</w:t>
                  </w:r>
                  <w:r w:rsidDel="00000000" w:rsidR="00000000" w:rsidRPr="00000000">
                    <w:rPr>
                      <w:rtl w:val="0"/>
                    </w:rPr>
                  </w:r>
                </w:p>
              </w:tc>
            </w:tr>
            <w:tr>
              <w:trPr>
                <w:cantSplit w:val="0"/>
                <w:trHeight w:val="313" w:hRule="atLeast"/>
                <w:tblHeader w:val="0"/>
              </w:trPr>
              <w:tc>
                <w:tcPr>
                  <w:tcBorders>
                    <w:right w:color="000000" w:space="0" w:sz="0" w:val="nil"/>
                  </w:tcBorders>
                </w:tcPr>
                <w:p w:rsidR="00000000" w:rsidDel="00000000" w:rsidP="00000000" w:rsidRDefault="00000000" w:rsidRPr="00000000" w14:paraId="000000C9">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 15</w:t>
                  </w:r>
                </w:p>
                <w:p w:rsidR="00000000" w:rsidDel="00000000" w:rsidP="00000000" w:rsidRDefault="00000000" w:rsidRPr="00000000" w14:paraId="000000CA">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Jun – 27 Jun)</w:t>
                  </w:r>
                </w:p>
              </w:tc>
              <w:tc>
                <w:tcPr>
                  <w:tcBorders>
                    <w:left w:color="000000" w:space="0" w:sz="4" w:val="single"/>
                  </w:tcBorders>
                </w:tcPr>
                <w:p w:rsidR="00000000" w:rsidDel="00000000" w:rsidP="00000000" w:rsidRDefault="00000000" w:rsidRPr="00000000" w14:paraId="000000CB">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Project Showcase</w:t>
                  </w:r>
                </w:p>
              </w:tc>
              <w:tc>
                <w:tcPr>
                  <w:tcBorders>
                    <w:left w:color="000000" w:space="0" w:sz="4" w:val="single"/>
                  </w:tcBorders>
                </w:tcPr>
                <w:p w:rsidR="00000000" w:rsidDel="00000000" w:rsidP="00000000" w:rsidRDefault="00000000" w:rsidRPr="00000000" w14:paraId="000000CC">
                  <w:pPr>
                    <w:spacing w:after="0" w:line="240" w:lineRule="auto"/>
                    <w:rPr>
                      <w:rFonts w:ascii="Calibri" w:cs="Calibri" w:eastAsia="Calibri" w:hAnsi="Calibri"/>
                      <w:color w:val="0070c0"/>
                      <w:sz w:val="20"/>
                      <w:szCs w:val="20"/>
                    </w:rPr>
                  </w:pPr>
                  <w:r w:rsidDel="00000000" w:rsidR="00000000" w:rsidRPr="00000000">
                    <w:rPr>
                      <w:rFonts w:ascii="Calibri" w:cs="Calibri" w:eastAsia="Calibri" w:hAnsi="Calibri"/>
                      <w:b w:val="1"/>
                      <w:color w:val="548dd4"/>
                      <w:sz w:val="20"/>
                      <w:szCs w:val="20"/>
                      <w:rtl w:val="0"/>
                    </w:rPr>
                    <w:t xml:space="preserve">Submission &amp; Presentation:</w:t>
                  </w:r>
                  <w:r w:rsidDel="00000000" w:rsidR="00000000" w:rsidRPr="00000000">
                    <w:rPr>
                      <w:rtl w:val="0"/>
                    </w:rPr>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pacing w:after="0" w:line="240" w:lineRule="auto"/>
                    <w:ind w:left="312" w:hanging="219"/>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Product Video</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pacing w:after="0" w:line="240" w:lineRule="auto"/>
                    <w:ind w:left="312" w:hanging="219"/>
                    <w:rPr>
                      <w:rFonts w:ascii="Calibri" w:cs="Calibri" w:eastAsia="Calibri" w:hAnsi="Calibri"/>
                      <w:b w:val="1"/>
                      <w:color w:val="548dd4"/>
                      <w:sz w:val="20"/>
                      <w:szCs w:val="20"/>
                    </w:rPr>
                  </w:pPr>
                  <w:r w:rsidDel="00000000" w:rsidR="00000000" w:rsidRPr="00000000">
                    <w:rPr>
                      <w:rFonts w:ascii="Calibri" w:cs="Calibri" w:eastAsia="Calibri" w:hAnsi="Calibri"/>
                      <w:b w:val="1"/>
                      <w:color w:val="548dd4"/>
                      <w:sz w:val="20"/>
                      <w:szCs w:val="20"/>
                      <w:rtl w:val="0"/>
                    </w:rPr>
                    <w:t xml:space="preserve">Digital Poster</w:t>
                  </w:r>
                </w:p>
              </w:tc>
            </w:tr>
          </w:tbl>
          <w:p w:rsidR="00000000" w:rsidDel="00000000" w:rsidP="00000000" w:rsidRDefault="00000000" w:rsidRPr="00000000" w14:paraId="000000CF">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0">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Transferable </w:t>
            </w:r>
            <w:r w:rsidDel="00000000" w:rsidR="00000000" w:rsidRPr="00000000">
              <w:rPr>
                <w:rFonts w:ascii="Calibri" w:cs="Calibri" w:eastAsia="Calibri" w:hAnsi="Calibri"/>
                <w:b w:val="1"/>
                <w:sz w:val="20"/>
                <w:szCs w:val="20"/>
                <w:highlight w:val="white"/>
                <w:rtl w:val="0"/>
              </w:rPr>
              <w:t xml:space="preserve">skills (generic skills learned</w:t>
            </w:r>
            <w:r w:rsidDel="00000000" w:rsidR="00000000" w:rsidRPr="00000000">
              <w:rPr>
                <w:rFonts w:ascii="Calibri" w:cs="Calibri" w:eastAsia="Calibri" w:hAnsi="Calibri"/>
                <w:b w:val="1"/>
                <w:sz w:val="20"/>
                <w:szCs w:val="20"/>
                <w:rtl w:val="0"/>
              </w:rPr>
              <w:t xml:space="preserve"> in course of study which can be useful and utilised in other settings):</w:t>
            </w:r>
          </w:p>
          <w:tbl>
            <w:tblPr>
              <w:tblStyle w:val="Table6"/>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9"/>
              <w:tblGridChange w:id="0">
                <w:tblGrid>
                  <w:gridCol w:w="9849"/>
                </w:tblGrid>
              </w:tblGridChange>
            </w:tblGrid>
            <w:tr>
              <w:trPr>
                <w:cantSplit w:val="0"/>
                <w:tblHeader w:val="0"/>
              </w:trPr>
              <w:tc>
                <w:tcPr>
                  <w:shd w:fill="auto" w:val="clear"/>
                </w:tcPr>
                <w:p w:rsidR="00000000" w:rsidDel="00000000" w:rsidP="00000000" w:rsidRDefault="00000000" w:rsidRPr="00000000" w14:paraId="000000D2">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working skills</w:t>
                  </w:r>
                </w:p>
                <w:p w:rsidR="00000000" w:rsidDel="00000000" w:rsidP="00000000" w:rsidRDefault="00000000" w:rsidRPr="00000000" w14:paraId="000000D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Collaborative development skills</w:t>
                  </w:r>
                </w:p>
                <w:p w:rsidR="00000000" w:rsidDel="00000000" w:rsidP="00000000" w:rsidRDefault="00000000" w:rsidRPr="00000000" w14:paraId="000000D5">
                  <w:pPr>
                    <w:spacing w:after="0"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D6">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7">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8">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Student learning time (SLT) details:</w:t>
            </w:r>
          </w:p>
          <w:tbl>
            <w:tblPr>
              <w:tblStyle w:val="Table7"/>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3"/>
              <w:gridCol w:w="795"/>
              <w:gridCol w:w="647"/>
              <w:gridCol w:w="569"/>
              <w:gridCol w:w="658"/>
              <w:gridCol w:w="24"/>
              <w:gridCol w:w="2141"/>
              <w:gridCol w:w="2126"/>
              <w:gridCol w:w="1276"/>
              <w:tblGridChange w:id="0">
                <w:tblGrid>
                  <w:gridCol w:w="1613"/>
                  <w:gridCol w:w="795"/>
                  <w:gridCol w:w="647"/>
                  <w:gridCol w:w="569"/>
                  <w:gridCol w:w="658"/>
                  <w:gridCol w:w="24"/>
                  <w:gridCol w:w="2141"/>
                  <w:gridCol w:w="2126"/>
                  <w:gridCol w:w="1276"/>
                </w:tblGrid>
              </w:tblGridChange>
            </w:tblGrid>
            <w:tr>
              <w:trPr>
                <w:cantSplit w:val="0"/>
                <w:tblHeader w:val="0"/>
              </w:trPr>
              <w:tc>
                <w:tcPr>
                  <w:vMerge w:val="restart"/>
                  <w:shd w:fill="aeaaaa" w:val="clear"/>
                </w:tcPr>
                <w:p w:rsidR="00000000" w:rsidDel="00000000" w:rsidP="00000000" w:rsidRDefault="00000000" w:rsidRPr="00000000" w14:paraId="000000D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Distribution</w:t>
                  </w:r>
                </w:p>
                <w:p w:rsidR="00000000" w:rsidDel="00000000" w:rsidP="00000000" w:rsidRDefault="00000000" w:rsidRPr="00000000" w14:paraId="000000D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of student</w:t>
                  </w:r>
                </w:p>
                <w:p w:rsidR="00000000" w:rsidDel="00000000" w:rsidP="00000000" w:rsidRDefault="00000000" w:rsidRPr="00000000" w14:paraId="000000D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Learning </w:t>
                  </w:r>
                </w:p>
                <w:p w:rsidR="00000000" w:rsidDel="00000000" w:rsidP="00000000" w:rsidRDefault="00000000" w:rsidRPr="00000000" w14:paraId="000000DE">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Time (SLT) Course</w:t>
                  </w:r>
                </w:p>
                <w:p w:rsidR="00000000" w:rsidDel="00000000" w:rsidP="00000000" w:rsidRDefault="00000000" w:rsidRPr="00000000" w14:paraId="000000DF">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content </w:t>
                  </w:r>
                </w:p>
                <w:p w:rsidR="00000000" w:rsidDel="00000000" w:rsidP="00000000" w:rsidRDefault="00000000" w:rsidRPr="00000000" w14:paraId="000000E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outline</w:t>
                  </w:r>
                </w:p>
              </w:tc>
              <w:tc>
                <w:tcPr>
                  <w:gridSpan w:val="5"/>
                  <w:shd w:fill="aeaaaa" w:val="clear"/>
                </w:tcPr>
                <w:p w:rsidR="00000000" w:rsidDel="00000000" w:rsidP="00000000" w:rsidRDefault="00000000" w:rsidRPr="00000000" w14:paraId="000000E1">
                  <w:pPr>
                    <w:spacing w:after="0" w:line="240" w:lineRule="auto"/>
                    <w:rPr>
                      <w:rFonts w:ascii="Calibri" w:cs="Calibri" w:eastAsia="Calibri" w:hAnsi="Calibri"/>
                      <w:sz w:val="20"/>
                      <w:szCs w:val="20"/>
                    </w:rPr>
                  </w:pPr>
                  <w:r w:rsidDel="00000000" w:rsidR="00000000" w:rsidRPr="00000000">
                    <w:rPr>
                      <w:rtl w:val="0"/>
                    </w:rPr>
                  </w:r>
                </w:p>
              </w:tc>
              <w:tc>
                <w:tcPr>
                  <w:gridSpan w:val="2"/>
                  <w:shd w:fill="aeaaaa" w:val="clear"/>
                </w:tcPr>
                <w:p w:rsidR="00000000" w:rsidDel="00000000" w:rsidP="00000000" w:rsidRDefault="00000000" w:rsidRPr="00000000" w14:paraId="000000E6">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Teaching and Learning Activities</w:t>
                  </w:r>
                </w:p>
              </w:tc>
              <w:tc>
                <w:tcPr>
                  <w:shd w:fill="aeaaaa" w:val="clear"/>
                </w:tcPr>
                <w:p w:rsidR="00000000" w:rsidDel="00000000" w:rsidP="00000000" w:rsidRDefault="00000000" w:rsidRPr="00000000" w14:paraId="000000E8">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w:t>
                  </w:r>
                </w:p>
                <w:p w:rsidR="00000000" w:rsidDel="00000000" w:rsidP="00000000" w:rsidRDefault="00000000" w:rsidRPr="00000000" w14:paraId="000000EA">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SLT</w:t>
                  </w:r>
                </w:p>
              </w:tc>
            </w:tr>
            <w:tr>
              <w:trPr>
                <w:cantSplit w:val="0"/>
                <w:tblHeader w:val="0"/>
              </w:trPr>
              <w:tc>
                <w:tcPr>
                  <w:vMerge w:val="continue"/>
                  <w:shd w:fill="aeaaaa"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gridSpan w:val="5"/>
                  <w:shd w:fill="aeaaaa" w:val="clear"/>
                </w:tcPr>
                <w:p w:rsidR="00000000" w:rsidDel="00000000" w:rsidP="00000000" w:rsidRDefault="00000000" w:rsidRPr="00000000" w14:paraId="000000E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Guided Learning</w:t>
                  </w:r>
                </w:p>
                <w:p w:rsidR="00000000" w:rsidDel="00000000" w:rsidP="00000000" w:rsidRDefault="00000000" w:rsidRPr="00000000" w14:paraId="000000ED">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(Face to Face)</w:t>
                  </w:r>
                </w:p>
              </w:tc>
              <w:tc>
                <w:tcPr>
                  <w:shd w:fill="aeaaaa" w:val="clear"/>
                </w:tcPr>
                <w:p w:rsidR="00000000" w:rsidDel="00000000" w:rsidP="00000000" w:rsidRDefault="00000000" w:rsidRPr="00000000" w14:paraId="000000F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Guided Learning</w:t>
                  </w:r>
                </w:p>
                <w:p w:rsidR="00000000" w:rsidDel="00000000" w:rsidP="00000000" w:rsidRDefault="00000000" w:rsidRPr="00000000" w14:paraId="000000F3">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Non-Face to Face</w:t>
                  </w:r>
                </w:p>
              </w:tc>
              <w:tc>
                <w:tcPr>
                  <w:shd w:fill="aeaaaa" w:val="clear"/>
                </w:tcPr>
                <w:p w:rsidR="00000000" w:rsidDel="00000000" w:rsidP="00000000" w:rsidRDefault="00000000" w:rsidRPr="00000000" w14:paraId="000000F4">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Independent Learning</w:t>
                  </w:r>
                </w:p>
                <w:p w:rsidR="00000000" w:rsidDel="00000000" w:rsidP="00000000" w:rsidRDefault="00000000" w:rsidRPr="00000000" w14:paraId="000000F5">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Non-Face to Face</w:t>
                  </w:r>
                </w:p>
              </w:tc>
              <w:tc>
                <w:tcPr>
                  <w:shd w:fill="aeaaaa" w:val="clear"/>
                </w:tcPr>
                <w:p w:rsidR="00000000" w:rsidDel="00000000" w:rsidP="00000000" w:rsidRDefault="00000000" w:rsidRPr="00000000" w14:paraId="000000F6">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7">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CLO</w:t>
                  </w:r>
                  <w:r w:rsidDel="00000000" w:rsidR="00000000" w:rsidRPr="00000000">
                    <w:rPr>
                      <w:rtl w:val="0"/>
                    </w:rPr>
                  </w:r>
                </w:p>
              </w:tc>
              <w:tc>
                <w:tcPr>
                  <w:shd w:fill="auto" w:val="clear"/>
                </w:tcPr>
                <w:p w:rsidR="00000000" w:rsidDel="00000000" w:rsidP="00000000" w:rsidRDefault="00000000" w:rsidRPr="00000000" w14:paraId="000000F8">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w:t>
                  </w:r>
                </w:p>
              </w:tc>
              <w:tc>
                <w:tcPr>
                  <w:shd w:fill="auto" w:val="clear"/>
                </w:tcPr>
                <w:p w:rsidR="00000000" w:rsidDel="00000000" w:rsidP="00000000" w:rsidRDefault="00000000" w:rsidRPr="00000000" w14:paraId="000000F9">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w:t>
                  </w:r>
                </w:p>
              </w:tc>
              <w:tc>
                <w:tcPr>
                  <w:shd w:fill="auto" w:val="clear"/>
                </w:tcPr>
                <w:p w:rsidR="00000000" w:rsidDel="00000000" w:rsidP="00000000" w:rsidRDefault="00000000" w:rsidRPr="00000000" w14:paraId="000000FA">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w:t>
                  </w:r>
                </w:p>
              </w:tc>
              <w:tc>
                <w:tcPr>
                  <w:shd w:fill="auto" w:val="clear"/>
                </w:tcPr>
                <w:p w:rsidR="00000000" w:rsidDel="00000000" w:rsidP="00000000" w:rsidRDefault="00000000" w:rsidRPr="00000000" w14:paraId="000000FB">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O</w:t>
                  </w:r>
                </w:p>
              </w:tc>
              <w:tc>
                <w:tcPr>
                  <w:gridSpan w:val="2"/>
                  <w:shd w:fill="auto" w:val="clear"/>
                </w:tcPr>
                <w:p w:rsidR="00000000" w:rsidDel="00000000" w:rsidP="00000000" w:rsidRDefault="00000000" w:rsidRPr="00000000" w14:paraId="000000FC">
                  <w:pPr>
                    <w:spacing w:after="0" w:line="240" w:lineRule="auto"/>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0FE">
                  <w:pPr>
                    <w:spacing w:after="0" w:line="240" w:lineRule="auto"/>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0FF">
                  <w:pPr>
                    <w:spacing w:after="0"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0">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1</w:t>
                  </w:r>
                </w:p>
              </w:tc>
              <w:tc>
                <w:tcPr>
                  <w:shd w:fill="auto" w:val="clear"/>
                </w:tcPr>
                <w:p w:rsidR="00000000" w:rsidDel="00000000" w:rsidP="00000000" w:rsidRDefault="00000000" w:rsidRPr="00000000" w14:paraId="00000101">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10h</w:t>
                  </w:r>
                </w:p>
              </w:tc>
              <w:tc>
                <w:tcPr>
                  <w:shd w:fill="auto" w:val="clear"/>
                </w:tcPr>
                <w:p w:rsidR="00000000" w:rsidDel="00000000" w:rsidP="00000000" w:rsidRDefault="00000000" w:rsidRPr="00000000" w14:paraId="00000102">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03">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6h</w:t>
                  </w:r>
                </w:p>
              </w:tc>
              <w:tc>
                <w:tcPr>
                  <w:shd w:fill="auto" w:val="clear"/>
                </w:tcPr>
                <w:p w:rsidR="00000000" w:rsidDel="00000000" w:rsidP="00000000" w:rsidRDefault="00000000" w:rsidRPr="00000000" w14:paraId="00000104">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4h</w:t>
                  </w:r>
                </w:p>
              </w:tc>
              <w:tc>
                <w:tcPr>
                  <w:gridSpan w:val="2"/>
                  <w:shd w:fill="auto" w:val="clear"/>
                </w:tcPr>
                <w:p w:rsidR="00000000" w:rsidDel="00000000" w:rsidP="00000000" w:rsidRDefault="00000000" w:rsidRPr="00000000" w14:paraId="00000105">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07">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26h</w:t>
                  </w:r>
                </w:p>
              </w:tc>
              <w:tc>
                <w:tcPr>
                  <w:shd w:fill="auto" w:val="clear"/>
                </w:tcPr>
                <w:p w:rsidR="00000000" w:rsidDel="00000000" w:rsidP="00000000" w:rsidRDefault="00000000" w:rsidRPr="00000000" w14:paraId="00000108">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46h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09">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2</w:t>
                  </w:r>
                </w:p>
              </w:tc>
              <w:tc>
                <w:tcPr>
                  <w:shd w:fill="auto" w:val="clear"/>
                </w:tcPr>
                <w:p w:rsidR="00000000" w:rsidDel="00000000" w:rsidP="00000000" w:rsidRDefault="00000000" w:rsidRPr="00000000" w14:paraId="0000010A">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12h</w:t>
                  </w:r>
                </w:p>
              </w:tc>
              <w:tc>
                <w:tcPr>
                  <w:shd w:fill="auto" w:val="clear"/>
                </w:tcPr>
                <w:p w:rsidR="00000000" w:rsidDel="00000000" w:rsidP="00000000" w:rsidRDefault="00000000" w:rsidRPr="00000000" w14:paraId="0000010B">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0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12h</w:t>
                  </w:r>
                </w:p>
              </w:tc>
              <w:tc>
                <w:tcPr>
                  <w:shd w:fill="auto" w:val="clear"/>
                </w:tcPr>
                <w:p w:rsidR="00000000" w:rsidDel="00000000" w:rsidP="00000000" w:rsidRDefault="00000000" w:rsidRPr="00000000" w14:paraId="0000010D">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4h</w:t>
                  </w:r>
                </w:p>
              </w:tc>
              <w:tc>
                <w:tcPr>
                  <w:gridSpan w:val="2"/>
                  <w:shd w:fill="auto" w:val="clear"/>
                </w:tcPr>
                <w:p w:rsidR="00000000" w:rsidDel="00000000" w:rsidP="00000000" w:rsidRDefault="00000000" w:rsidRPr="00000000" w14:paraId="0000010E">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10">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33h</w:t>
                  </w:r>
                </w:p>
              </w:tc>
              <w:tc>
                <w:tcPr>
                  <w:shd w:fill="auto" w:val="clear"/>
                </w:tcPr>
                <w:p w:rsidR="00000000" w:rsidDel="00000000" w:rsidP="00000000" w:rsidRDefault="00000000" w:rsidRPr="00000000" w14:paraId="00000111">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61h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12">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 3</w:t>
                  </w:r>
                </w:p>
              </w:tc>
              <w:tc>
                <w:tcPr>
                  <w:shd w:fill="auto" w:val="clear"/>
                </w:tcPr>
                <w:p w:rsidR="00000000" w:rsidDel="00000000" w:rsidP="00000000" w:rsidRDefault="00000000" w:rsidRPr="00000000" w14:paraId="00000113">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14">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15">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16">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4h</w:t>
                  </w:r>
                </w:p>
              </w:tc>
              <w:tc>
                <w:tcPr>
                  <w:gridSpan w:val="2"/>
                  <w:shd w:fill="auto" w:val="clear"/>
                </w:tcPr>
                <w:p w:rsidR="00000000" w:rsidDel="00000000" w:rsidP="00000000" w:rsidRDefault="00000000" w:rsidRPr="00000000" w14:paraId="00000117">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1h</w:t>
                  </w:r>
                </w:p>
              </w:tc>
              <w:tc>
                <w:tcPr>
                  <w:shd w:fill="auto" w:val="clear"/>
                </w:tcPr>
                <w:p w:rsidR="00000000" w:rsidDel="00000000" w:rsidP="00000000" w:rsidRDefault="00000000" w:rsidRPr="00000000" w14:paraId="00000119">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5h</w:t>
                  </w:r>
                </w:p>
              </w:tc>
              <w:tc>
                <w:tcPr>
                  <w:shd w:fill="auto" w:val="clear"/>
                </w:tcPr>
                <w:p w:rsidR="00000000" w:rsidDel="00000000" w:rsidP="00000000" w:rsidRDefault="00000000" w:rsidRPr="00000000" w14:paraId="0000011A">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10h</w:t>
                  </w:r>
                </w:p>
              </w:tc>
            </w:tr>
            <w:tr>
              <w:trPr>
                <w:cantSplit w:val="0"/>
                <w:tblHeader w:val="0"/>
              </w:trPr>
              <w:tc>
                <w:tcPr>
                  <w:shd w:fill="auto" w:val="clear"/>
                </w:tcPr>
                <w:p w:rsidR="00000000" w:rsidDel="00000000" w:rsidP="00000000" w:rsidRDefault="00000000" w:rsidRPr="00000000" w14:paraId="0000011B">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Total SLT</w:t>
                  </w:r>
                  <w:r w:rsidDel="00000000" w:rsidR="00000000" w:rsidRPr="00000000">
                    <w:rPr>
                      <w:rtl w:val="0"/>
                    </w:rPr>
                  </w:r>
                </w:p>
              </w:tc>
              <w:tc>
                <w:tcPr>
                  <w:shd w:fill="auto" w:val="clear"/>
                </w:tcPr>
                <w:p w:rsidR="00000000" w:rsidDel="00000000" w:rsidP="00000000" w:rsidRDefault="00000000" w:rsidRPr="00000000" w14:paraId="0000011C">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22h</w:t>
                  </w:r>
                  <w:r w:rsidDel="00000000" w:rsidR="00000000" w:rsidRPr="00000000">
                    <w:rPr>
                      <w:rtl w:val="0"/>
                    </w:rPr>
                  </w:r>
                </w:p>
              </w:tc>
              <w:tc>
                <w:tcPr>
                  <w:shd w:fill="auto" w:val="clear"/>
                </w:tcPr>
                <w:p w:rsidR="00000000" w:rsidDel="00000000" w:rsidP="00000000" w:rsidRDefault="00000000" w:rsidRPr="00000000" w14:paraId="0000011D">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tcPr>
                <w:p w:rsidR="00000000" w:rsidDel="00000000" w:rsidP="00000000" w:rsidRDefault="00000000" w:rsidRPr="00000000" w14:paraId="0000011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18h</w:t>
                  </w:r>
                  <w:r w:rsidDel="00000000" w:rsidR="00000000" w:rsidRPr="00000000">
                    <w:rPr>
                      <w:rtl w:val="0"/>
                    </w:rPr>
                  </w:r>
                </w:p>
              </w:tc>
              <w:tc>
                <w:tcPr>
                  <w:shd w:fill="auto" w:val="clear"/>
                </w:tcPr>
                <w:p w:rsidR="00000000" w:rsidDel="00000000" w:rsidP="00000000" w:rsidRDefault="00000000" w:rsidRPr="00000000" w14:paraId="0000011F">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12h</w:t>
                  </w:r>
                  <w:r w:rsidDel="00000000" w:rsidR="00000000" w:rsidRPr="00000000">
                    <w:rPr>
                      <w:rtl w:val="0"/>
                    </w:rPr>
                  </w:r>
                </w:p>
              </w:tc>
              <w:tc>
                <w:tcPr>
                  <w:gridSpan w:val="2"/>
                  <w:shd w:fill="auto" w:val="clear"/>
                </w:tcPr>
                <w:p w:rsidR="00000000" w:rsidDel="00000000" w:rsidP="00000000" w:rsidRDefault="00000000" w:rsidRPr="00000000" w14:paraId="00000120">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1h</w:t>
                  </w:r>
                </w:p>
              </w:tc>
              <w:tc>
                <w:tcPr>
                  <w:shd w:fill="auto" w:val="clear"/>
                </w:tcPr>
                <w:p w:rsidR="00000000" w:rsidDel="00000000" w:rsidP="00000000" w:rsidRDefault="00000000" w:rsidRPr="00000000" w14:paraId="00000122">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63h</w:t>
                  </w:r>
                  <w:r w:rsidDel="00000000" w:rsidR="00000000" w:rsidRPr="00000000">
                    <w:rPr>
                      <w:rtl w:val="0"/>
                    </w:rPr>
                  </w:r>
                </w:p>
              </w:tc>
              <w:tc>
                <w:tcPr>
                  <w:shd w:fill="auto" w:val="clear"/>
                </w:tcPr>
                <w:p w:rsidR="00000000" w:rsidDel="00000000" w:rsidP="00000000" w:rsidRDefault="00000000" w:rsidRPr="00000000" w14:paraId="00000123">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117h</w:t>
                  </w:r>
                </w:p>
              </w:tc>
            </w:tr>
          </w:tbl>
          <w:p w:rsidR="00000000" w:rsidDel="00000000" w:rsidP="00000000" w:rsidRDefault="00000000" w:rsidRPr="00000000" w14:paraId="00000124">
            <w:pPr>
              <w:spacing w:after="0" w:line="240" w:lineRule="auto"/>
              <w:rPr>
                <w:rFonts w:ascii="Calibri" w:cs="Calibri" w:eastAsia="Calibri" w:hAnsi="Calibri"/>
                <w:sz w:val="20"/>
                <w:szCs w:val="20"/>
              </w:rPr>
            </w:pPr>
            <w:r w:rsidDel="00000000" w:rsidR="00000000" w:rsidRPr="00000000">
              <w:rPr>
                <w:rtl w:val="0"/>
              </w:rPr>
            </w:r>
          </w:p>
          <w:tbl>
            <w:tblPr>
              <w:tblStyle w:val="Table8"/>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2842"/>
              <w:gridCol w:w="1551"/>
              <w:gridCol w:w="3114"/>
              <w:gridCol w:w="1418"/>
              <w:tblGridChange w:id="0">
                <w:tblGrid>
                  <w:gridCol w:w="924"/>
                  <w:gridCol w:w="2842"/>
                  <w:gridCol w:w="1551"/>
                  <w:gridCol w:w="3114"/>
                  <w:gridCol w:w="1418"/>
                </w:tblGrid>
              </w:tblGridChange>
            </w:tblGrid>
            <w:tr>
              <w:trPr>
                <w:cantSplit w:val="0"/>
                <w:tblHeader w:val="0"/>
              </w:trPr>
              <w:tc>
                <w:tcPr>
                  <w:gridSpan w:val="2"/>
                  <w:shd w:fill="aeaaaa" w:val="clear"/>
                </w:tcPr>
                <w:p w:rsidR="00000000" w:rsidDel="00000000" w:rsidP="00000000" w:rsidRDefault="00000000" w:rsidRPr="00000000" w14:paraId="0000012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Continuous Assessment</w:t>
                  </w:r>
                </w:p>
              </w:tc>
              <w:tc>
                <w:tcPr>
                  <w:shd w:fill="aeaaaa" w:val="clear"/>
                </w:tcPr>
                <w:p w:rsidR="00000000" w:rsidDel="00000000" w:rsidP="00000000" w:rsidRDefault="00000000" w:rsidRPr="00000000" w14:paraId="00000127">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PLO</w:t>
                  </w:r>
                </w:p>
              </w:tc>
              <w:tc>
                <w:tcPr>
                  <w:shd w:fill="aeaaaa" w:val="clear"/>
                </w:tcPr>
                <w:p w:rsidR="00000000" w:rsidDel="00000000" w:rsidP="00000000" w:rsidRDefault="00000000" w:rsidRPr="00000000" w14:paraId="00000128">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Percentage</w:t>
                  </w:r>
                </w:p>
              </w:tc>
              <w:tc>
                <w:tcPr>
                  <w:shd w:fill="aeaaaa" w:val="clear"/>
                </w:tcPr>
                <w:p w:rsidR="00000000" w:rsidDel="00000000" w:rsidP="00000000" w:rsidRDefault="00000000" w:rsidRPr="00000000" w14:paraId="00000129">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SLT</w:t>
                  </w:r>
                </w:p>
              </w:tc>
            </w:tr>
            <w:tr>
              <w:trPr>
                <w:cantSplit w:val="0"/>
                <w:tblHeader w:val="0"/>
              </w:trPr>
              <w:tc>
                <w:tcPr>
                  <w:vMerge w:val="restart"/>
                  <w:shd w:fill="auto" w:val="clear"/>
                  <w:vAlign w:val="center"/>
                </w:tcPr>
                <w:p w:rsidR="00000000" w:rsidDel="00000000" w:rsidP="00000000" w:rsidRDefault="00000000" w:rsidRPr="00000000" w14:paraId="0000012A">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shd w:fill="auto" w:val="clear"/>
                  <w:vAlign w:val="center"/>
                </w:tcPr>
                <w:p w:rsidR="00000000" w:rsidDel="00000000" w:rsidP="00000000" w:rsidRDefault="00000000" w:rsidRPr="00000000" w14:paraId="0000012B">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Group Project: </w:t>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Lean Biz Canvas</w:t>
                  </w:r>
                </w:p>
              </w:tc>
              <w:tc>
                <w:tcPr>
                  <w:shd w:fill="auto" w:val="clear"/>
                  <w:vAlign w:val="center"/>
                </w:tcPr>
                <w:p w:rsidR="00000000" w:rsidDel="00000000" w:rsidP="00000000" w:rsidRDefault="00000000" w:rsidRPr="00000000" w14:paraId="0000012D">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2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KW</w:t>
                  </w:r>
                </w:p>
              </w:tc>
              <w:tc>
                <w:tcPr>
                  <w:shd w:fill="auto" w:val="clear"/>
                  <w:vAlign w:val="center"/>
                </w:tcPr>
                <w:p w:rsidR="00000000" w:rsidDel="00000000" w:rsidP="00000000" w:rsidRDefault="00000000" w:rsidRPr="00000000" w14:paraId="0000012F">
                  <w:pPr>
                    <w:spacing w:after="0" w:line="24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0">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auto" w:val="clear"/>
                  <w:vAlign w:val="center"/>
                </w:tcPr>
                <w:p w:rsidR="00000000" w:rsidDel="00000000" w:rsidP="00000000" w:rsidRDefault="00000000" w:rsidRPr="00000000" w14:paraId="00000131">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in CLO1 (6h)</w:t>
                  </w:r>
                  <w:r w:rsidDel="00000000" w:rsidR="00000000" w:rsidRPr="00000000">
                    <w:rPr>
                      <w:rtl w:val="0"/>
                    </w:rPr>
                  </w:r>
                </w:p>
              </w:tc>
            </w:tr>
            <w:tr>
              <w:trPr>
                <w:cantSplit w:val="0"/>
                <w:tblHeader w:val="0"/>
              </w:trPr>
              <w:tc>
                <w:tcPr>
                  <w:vMerge w:val="continue"/>
                  <w:shd w:fill="auto" w:val="cle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Project Pitching </w:t>
                  </w:r>
                </w:p>
              </w:tc>
              <w:tc>
                <w:tcPr>
                  <w:shd w:fill="auto" w:val="clear"/>
                  <w:vAlign w:val="center"/>
                </w:tcPr>
                <w:p w:rsidR="00000000" w:rsidDel="00000000" w:rsidP="00000000" w:rsidRDefault="00000000" w:rsidRPr="00000000" w14:paraId="00000134">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KW</w:t>
                  </w:r>
                </w:p>
              </w:tc>
              <w:tc>
                <w:tcPr>
                  <w:shd w:fill="auto" w:val="clear"/>
                  <w:vAlign w:val="center"/>
                </w:tcPr>
                <w:p w:rsidR="00000000" w:rsidDel="00000000" w:rsidP="00000000" w:rsidRDefault="00000000" w:rsidRPr="00000000" w14:paraId="0000013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auto" w:val="clear"/>
                  <w:vAlign w:val="center"/>
                </w:tcPr>
                <w:p w:rsidR="00000000" w:rsidDel="00000000" w:rsidP="00000000" w:rsidRDefault="00000000" w:rsidRPr="00000000" w14:paraId="00000136">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 CLO1 (6h)</w:t>
                  </w:r>
                </w:p>
              </w:tc>
            </w:tr>
            <w:tr>
              <w:trPr>
                <w:cantSplit w:val="0"/>
                <w:tblHeader w:val="0"/>
              </w:trPr>
              <w:tc>
                <w:tcPr>
                  <w:vMerge w:val="continue"/>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Project Backlog</w:t>
                  </w:r>
                </w:p>
              </w:tc>
              <w:tc>
                <w:tcPr>
                  <w:shd w:fill="auto" w:val="clear"/>
                  <w:vAlign w:val="center"/>
                </w:tcPr>
                <w:p w:rsidR="00000000" w:rsidDel="00000000" w:rsidP="00000000" w:rsidRDefault="00000000" w:rsidRPr="00000000" w14:paraId="00000139">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KW</w:t>
                  </w:r>
                </w:p>
              </w:tc>
              <w:tc>
                <w:tcPr>
                  <w:shd w:fill="auto" w:val="clear"/>
                  <w:vAlign w:val="center"/>
                </w:tcPr>
                <w:p w:rsidR="00000000" w:rsidDel="00000000" w:rsidP="00000000" w:rsidRDefault="00000000" w:rsidRPr="00000000" w14:paraId="0000013A">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auto" w:val="clear"/>
                  <w:vAlign w:val="center"/>
                </w:tcPr>
                <w:p w:rsidR="00000000" w:rsidDel="00000000" w:rsidP="00000000" w:rsidRDefault="00000000" w:rsidRPr="00000000" w14:paraId="0000013B">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 CLO1 (6h)</w:t>
                  </w:r>
                </w:p>
              </w:tc>
            </w:tr>
            <w:tr>
              <w:trPr>
                <w:cantSplit w:val="0"/>
                <w:tblHeader w:val="0"/>
              </w:trPr>
              <w:tc>
                <w:tcPr>
                  <w:vMerge w:val="continue"/>
                  <w:shd w:fill="auto" w:val="cle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Sprints (4)</w:t>
                  </w:r>
                </w:p>
              </w:tc>
              <w:tc>
                <w:tcPr>
                  <w:shd w:fill="auto" w:val="clear"/>
                  <w:vAlign w:val="center"/>
                </w:tcPr>
                <w:p w:rsidR="00000000" w:rsidDel="00000000" w:rsidP="00000000" w:rsidRDefault="00000000" w:rsidRPr="00000000" w14:paraId="0000013E">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w:t>
                  </w:r>
                </w:p>
              </w:tc>
              <w:tc>
                <w:tcPr>
                  <w:shd w:fill="auto" w:val="clear"/>
                  <w:vAlign w:val="center"/>
                </w:tcPr>
                <w:p w:rsidR="00000000" w:rsidDel="00000000" w:rsidP="00000000" w:rsidRDefault="00000000" w:rsidRPr="00000000" w14:paraId="0000013F">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shd w:fill="auto" w:val="clear"/>
                  <w:vAlign w:val="center"/>
                </w:tcPr>
                <w:p w:rsidR="00000000" w:rsidDel="00000000" w:rsidP="00000000" w:rsidRDefault="00000000" w:rsidRPr="00000000" w14:paraId="00000140">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 CLO2 (33h)</w:t>
                  </w:r>
                </w:p>
              </w:tc>
            </w:tr>
            <w:tr>
              <w:trPr>
                <w:cantSplit w:val="0"/>
                <w:tblHeader w:val="0"/>
              </w:trPr>
              <w:tc>
                <w:tcPr>
                  <w:vMerge w:val="continue"/>
                  <w:shd w:fill="auto"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Project Showcase</w:t>
                  </w:r>
                </w:p>
              </w:tc>
              <w:tc>
                <w:tcPr>
                  <w:shd w:fill="auto" w:val="clear"/>
                  <w:vAlign w:val="center"/>
                </w:tcPr>
                <w:p w:rsidR="00000000" w:rsidDel="00000000" w:rsidP="00000000" w:rsidRDefault="00000000" w:rsidRPr="00000000" w14:paraId="00000143">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KW</w:t>
                  </w:r>
                </w:p>
              </w:tc>
              <w:tc>
                <w:tcPr>
                  <w:shd w:fill="auto" w:val="clear"/>
                  <w:vAlign w:val="center"/>
                </w:tcPr>
                <w:p w:rsidR="00000000" w:rsidDel="00000000" w:rsidP="00000000" w:rsidRDefault="00000000" w:rsidRPr="00000000" w14:paraId="00000144">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shd w:fill="auto" w:val="clear"/>
                  <w:vAlign w:val="center"/>
                </w:tcPr>
                <w:p w:rsidR="00000000" w:rsidDel="00000000" w:rsidP="00000000" w:rsidRDefault="00000000" w:rsidRPr="00000000" w14:paraId="0000014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 CLO1 (12h)</w:t>
                  </w:r>
                </w:p>
              </w:tc>
            </w:tr>
            <w:tr>
              <w:trPr>
                <w:cantSplit w:val="0"/>
                <w:tblHeader w:val="0"/>
              </w:trPr>
              <w:tc>
                <w:tcPr>
                  <w:shd w:fill="auto" w:val="clear"/>
                  <w:vAlign w:val="center"/>
                </w:tcPr>
                <w:p w:rsidR="00000000" w:rsidDel="00000000" w:rsidP="00000000" w:rsidRDefault="00000000" w:rsidRPr="00000000" w14:paraId="00000146">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shd w:fill="auto" w:val="clear"/>
                  <w:vAlign w:val="center"/>
                </w:tcPr>
                <w:p w:rsidR="00000000" w:rsidDel="00000000" w:rsidP="00000000" w:rsidRDefault="00000000" w:rsidRPr="00000000" w14:paraId="00000147">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Teamworking:</w:t>
                  </w:r>
                </w:p>
                <w:p w:rsidR="00000000" w:rsidDel="00000000" w:rsidP="00000000" w:rsidRDefault="00000000" w:rsidRPr="00000000" w14:paraId="00000148">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Note of Discussion (5)</w:t>
                  </w:r>
                </w:p>
              </w:tc>
              <w:tc>
                <w:tcPr>
                  <w:shd w:fill="auto" w:val="clear"/>
                  <w:vAlign w:val="center"/>
                </w:tcPr>
                <w:p w:rsidR="00000000" w:rsidDel="00000000" w:rsidP="00000000" w:rsidRDefault="00000000" w:rsidRPr="00000000" w14:paraId="00000149">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TW</w:t>
                  </w:r>
                </w:p>
              </w:tc>
              <w:tc>
                <w:tcPr>
                  <w:shd w:fill="auto" w:val="clear"/>
                  <w:vAlign w:val="center"/>
                </w:tcPr>
                <w:p w:rsidR="00000000" w:rsidDel="00000000" w:rsidP="00000000" w:rsidRDefault="00000000" w:rsidRPr="00000000" w14:paraId="0000014A">
                  <w:pPr>
                    <w:spacing w:after="0" w:line="240" w:lineRule="auto"/>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14B">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in CLO3 (9h)</w:t>
                  </w:r>
                </w:p>
              </w:tc>
            </w:tr>
            <w:tr>
              <w:trPr>
                <w:cantSplit w:val="0"/>
                <w:tblHeader w:val="0"/>
              </w:trPr>
              <w:tc>
                <w:tcPr>
                  <w:gridSpan w:val="2"/>
                  <w:shd w:fill="aeaaaa" w:val="clear"/>
                </w:tcPr>
                <w:p w:rsidR="00000000" w:rsidDel="00000000" w:rsidP="00000000" w:rsidRDefault="00000000" w:rsidRPr="00000000" w14:paraId="0000014C">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Final Assessment</w:t>
                  </w:r>
                </w:p>
              </w:tc>
              <w:tc>
                <w:tcPr>
                  <w:shd w:fill="aeaaaa" w:val="clear"/>
                </w:tcPr>
                <w:p w:rsidR="00000000" w:rsidDel="00000000" w:rsidP="00000000" w:rsidRDefault="00000000" w:rsidRPr="00000000" w14:paraId="0000014E">
                  <w:pPr>
                    <w:spacing w:after="0" w:line="240" w:lineRule="auto"/>
                    <w:jc w:val="center"/>
                    <w:rPr>
                      <w:rFonts w:ascii="Calibri" w:cs="Calibri" w:eastAsia="Calibri" w:hAnsi="Calibri"/>
                      <w:sz w:val="20"/>
                      <w:szCs w:val="20"/>
                    </w:rPr>
                  </w:pPr>
                  <w:r w:rsidDel="00000000" w:rsidR="00000000" w:rsidRPr="00000000">
                    <w:rPr>
                      <w:rtl w:val="0"/>
                    </w:rPr>
                  </w:r>
                </w:p>
              </w:tc>
              <w:tc>
                <w:tcPr>
                  <w:shd w:fill="aeaaaa" w:val="clear"/>
                </w:tcPr>
                <w:p w:rsidR="00000000" w:rsidDel="00000000" w:rsidP="00000000" w:rsidRDefault="00000000" w:rsidRPr="00000000" w14:paraId="0000014F">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Percentage</w:t>
                  </w:r>
                </w:p>
              </w:tc>
              <w:tc>
                <w:tcPr>
                  <w:shd w:fill="aeaaaa" w:val="clear"/>
                </w:tcPr>
                <w:p w:rsidR="00000000" w:rsidDel="00000000" w:rsidP="00000000" w:rsidRDefault="00000000" w:rsidRPr="00000000" w14:paraId="00000150">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Total SLT</w:t>
                  </w:r>
                </w:p>
              </w:tc>
            </w:tr>
            <w:tr>
              <w:trPr>
                <w:cantSplit w:val="0"/>
                <w:trHeight w:val="199" w:hRule="atLeast"/>
                <w:tblHeader w:val="0"/>
              </w:trPr>
              <w:tc>
                <w:tcPr>
                  <w:shd w:fill="auto" w:val="clear"/>
                  <w:vAlign w:val="center"/>
                </w:tcPr>
                <w:p w:rsidR="00000000" w:rsidDel="00000000" w:rsidP="00000000" w:rsidRDefault="00000000" w:rsidRPr="00000000" w14:paraId="00000151">
                  <w:pPr>
                    <w:spacing w:after="0" w:line="240" w:lineRule="auto"/>
                    <w:jc w:val="center"/>
                    <w:rPr>
                      <w:rFonts w:ascii="Calibri" w:cs="Calibri" w:eastAsia="Calibri" w:hAnsi="Calibri"/>
                      <w:color w:val="7030a0"/>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shd w:fill="auto" w:val="clear"/>
                  <w:vAlign w:val="center"/>
                </w:tcPr>
                <w:p w:rsidR="00000000" w:rsidDel="00000000" w:rsidP="00000000" w:rsidRDefault="00000000" w:rsidRPr="00000000" w14:paraId="00000152">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Exam</w:t>
                  </w:r>
                </w:p>
              </w:tc>
              <w:tc>
                <w:tcPr>
                  <w:shd w:fill="auto" w:val="clear"/>
                  <w:vAlign w:val="center"/>
                </w:tcPr>
                <w:p w:rsidR="00000000" w:rsidDel="00000000" w:rsidP="00000000" w:rsidRDefault="00000000" w:rsidRPr="00000000" w14:paraId="00000153">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PS</w:t>
                  </w:r>
                </w:p>
              </w:tc>
              <w:tc>
                <w:tcPr>
                  <w:shd w:fill="auto" w:val="clear"/>
                  <w:vAlign w:val="center"/>
                </w:tcPr>
                <w:p w:rsidR="00000000" w:rsidDel="00000000" w:rsidP="00000000" w:rsidRDefault="00000000" w:rsidRPr="00000000" w14:paraId="00000154">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shd w:fill="auto" w:val="clear"/>
                  <w:vAlign w:val="center"/>
                </w:tcPr>
                <w:p w:rsidR="00000000" w:rsidDel="00000000" w:rsidP="00000000" w:rsidRDefault="00000000" w:rsidRPr="00000000" w14:paraId="0000015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3h</w:t>
                  </w:r>
                </w:p>
              </w:tc>
            </w:tr>
            <w:tr>
              <w:trPr>
                <w:cantSplit w:val="0"/>
                <w:tblHeader w:val="0"/>
              </w:trPr>
              <w:tc>
                <w:tcPr>
                  <w:gridSpan w:val="3"/>
                  <w:shd w:fill="aeaaaa" w:val="clear"/>
                </w:tcPr>
                <w:p w:rsidR="00000000" w:rsidDel="00000000" w:rsidP="00000000" w:rsidRDefault="00000000" w:rsidRPr="00000000" w14:paraId="00000156">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Grand Total </w:t>
                  </w:r>
                </w:p>
              </w:tc>
              <w:tc>
                <w:tcPr>
                  <w:shd w:fill="aeaaaa" w:val="clear"/>
                </w:tcPr>
                <w:p w:rsidR="00000000" w:rsidDel="00000000" w:rsidP="00000000" w:rsidRDefault="00000000" w:rsidRPr="00000000" w14:paraId="00000159">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100</w:t>
                  </w:r>
                </w:p>
              </w:tc>
              <w:tc>
                <w:tcPr>
                  <w:shd w:fill="aeaaaa" w:val="clear"/>
                </w:tcPr>
                <w:p w:rsidR="00000000" w:rsidDel="00000000" w:rsidP="00000000" w:rsidRDefault="00000000" w:rsidRPr="00000000" w14:paraId="0000015A">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120h</w:t>
                  </w:r>
                </w:p>
              </w:tc>
            </w:tr>
          </w:tbl>
          <w:p w:rsidR="00000000" w:rsidDel="00000000" w:rsidP="00000000" w:rsidRDefault="00000000" w:rsidRPr="00000000" w14:paraId="0000015B">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C">
            <w:pPr>
              <w:pStyle w:val="Heading5"/>
              <w:spacing w:after="0" w:before="0" w:line="240" w:lineRule="auto"/>
              <w:rPr>
                <w:i w:val="0"/>
                <w:sz w:val="20"/>
                <w:szCs w:val="20"/>
              </w:rPr>
            </w:pPr>
            <w:r w:rsidDel="00000000" w:rsidR="00000000" w:rsidRPr="00000000">
              <w:rPr>
                <w:i w:val="0"/>
                <w:sz w:val="20"/>
                <w:szCs w:val="20"/>
                <w:rtl w:val="0"/>
              </w:rPr>
              <w:t xml:space="preserve">Special requirement to deliver the course:</w:t>
            </w:r>
          </w:p>
          <w:tbl>
            <w:tblPr>
              <w:tblStyle w:val="Table9"/>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9"/>
              <w:tblGridChange w:id="0">
                <w:tblGrid>
                  <w:gridCol w:w="9849"/>
                </w:tblGrid>
              </w:tblGridChange>
            </w:tblGrid>
            <w:tr>
              <w:trPr>
                <w:cantSplit w:val="0"/>
                <w:tblHeader w:val="0"/>
              </w:trPr>
              <w:tc>
                <w:tcPr>
                  <w:shd w:fill="auto" w:val="clear"/>
                </w:tcPr>
                <w:p w:rsidR="00000000" w:rsidDel="00000000" w:rsidP="00000000" w:rsidRDefault="00000000" w:rsidRPr="00000000" w14:paraId="0000015D">
                  <w:pPr>
                    <w:pStyle w:val="Heading5"/>
                    <w:spacing w:after="0" w:before="0" w:line="240" w:lineRule="auto"/>
                    <w:rPr>
                      <w:b w:val="0"/>
                      <w:i w:val="0"/>
                      <w:sz w:val="20"/>
                      <w:szCs w:val="20"/>
                    </w:rPr>
                  </w:pPr>
                  <w:r w:rsidDel="00000000" w:rsidR="00000000" w:rsidRPr="00000000">
                    <w:rPr>
                      <w:rtl w:val="0"/>
                    </w:rPr>
                  </w:r>
                </w:p>
                <w:p w:rsidR="00000000" w:rsidDel="00000000" w:rsidP="00000000" w:rsidRDefault="00000000" w:rsidRPr="00000000" w14:paraId="0000015E">
                  <w:pPr>
                    <w:pStyle w:val="Heading5"/>
                    <w:spacing w:after="0" w:before="0" w:line="240" w:lineRule="auto"/>
                    <w:rPr>
                      <w:b w:val="0"/>
                      <w:i w:val="0"/>
                      <w:sz w:val="20"/>
                      <w:szCs w:val="20"/>
                    </w:rPr>
                  </w:pPr>
                  <w:r w:rsidDel="00000000" w:rsidR="00000000" w:rsidRPr="00000000">
                    <w:rPr>
                      <w:b w:val="0"/>
                      <w:i w:val="0"/>
                      <w:sz w:val="20"/>
                      <w:szCs w:val="20"/>
                      <w:rtl w:val="0"/>
                    </w:rPr>
                    <w:t xml:space="preserve">Development Software: Android SDK / iOS SDK, Flutter SDK, Microsoft VS Code</w:t>
                  </w:r>
                </w:p>
                <w:p w:rsidR="00000000" w:rsidDel="00000000" w:rsidP="00000000" w:rsidRDefault="00000000" w:rsidRPr="00000000" w14:paraId="0000015F">
                  <w:pPr>
                    <w:pStyle w:val="Heading5"/>
                    <w:spacing w:after="0" w:before="0" w:line="240" w:lineRule="auto"/>
                    <w:rPr>
                      <w:b w:val="0"/>
                      <w:i w:val="0"/>
                      <w:sz w:val="20"/>
                      <w:szCs w:val="20"/>
                    </w:rPr>
                  </w:pPr>
                  <w:r w:rsidDel="00000000" w:rsidR="00000000" w:rsidRPr="00000000">
                    <w:rPr>
                      <w:b w:val="0"/>
                      <w:i w:val="0"/>
                      <w:sz w:val="20"/>
                      <w:szCs w:val="20"/>
                      <w:rtl w:val="0"/>
                    </w:rPr>
                    <w:t xml:space="preserve">Collaboration Software: Live Share, Webex / Google Meet, Git</w:t>
                  </w:r>
                </w:p>
                <w:p w:rsidR="00000000" w:rsidDel="00000000" w:rsidP="00000000" w:rsidRDefault="00000000" w:rsidRPr="00000000" w14:paraId="00000160">
                  <w:pPr>
                    <w:spacing w:after="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Emulator: Android Emulator / iOS simulator</w:t>
                  </w:r>
                </w:p>
                <w:p w:rsidR="00000000" w:rsidDel="00000000" w:rsidP="00000000" w:rsidRDefault="00000000" w:rsidRPr="00000000" w14:paraId="00000161">
                  <w:pPr>
                    <w:spacing w:after="0"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2">
            <w:pPr>
              <w:spacing w:after="0"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Learning resources:</w:t>
            </w:r>
          </w:p>
          <w:tbl>
            <w:tblPr>
              <w:tblStyle w:val="Table10"/>
              <w:tblW w:w="98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49"/>
              <w:tblGridChange w:id="0">
                <w:tblGrid>
                  <w:gridCol w:w="9849"/>
                </w:tblGrid>
              </w:tblGridChange>
            </w:tblGrid>
            <w:tr>
              <w:trPr>
                <w:cantSplit w:val="0"/>
                <w:tblHeader w:val="0"/>
              </w:trPr>
              <w:tc>
                <w:tcPr>
                  <w:shd w:fill="auto" w:val="clear"/>
                </w:tcPr>
                <w:p w:rsidR="00000000" w:rsidDel="00000000" w:rsidP="00000000" w:rsidRDefault="00000000" w:rsidRPr="00000000" w14:paraId="00000164">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References for Flutter Framework:</w:t>
                  </w:r>
                </w:p>
                <w:p w:rsidR="00000000" w:rsidDel="00000000" w:rsidP="00000000" w:rsidRDefault="00000000" w:rsidRPr="00000000" w14:paraId="00000165">
                  <w:pPr>
                    <w:numPr>
                      <w:ilvl w:val="0"/>
                      <w:numId w:val="7"/>
                    </w:numPr>
                    <w:spacing w:after="0" w:line="240" w:lineRule="auto"/>
                    <w:ind w:left="426" w:right="114"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Flutter Documentation.  </w:t>
                  </w:r>
                  <w:hyperlink r:id="rId7">
                    <w:r w:rsidDel="00000000" w:rsidR="00000000" w:rsidRPr="00000000">
                      <w:rPr>
                        <w:rFonts w:ascii="Calibri" w:cs="Calibri" w:eastAsia="Calibri" w:hAnsi="Calibri"/>
                        <w:color w:val="0000ff"/>
                        <w:sz w:val="20"/>
                        <w:szCs w:val="20"/>
                        <w:u w:val="single"/>
                        <w:rtl w:val="0"/>
                      </w:rPr>
                      <w:t xml:space="preserve">https://flutter.dev/docs</w:t>
                    </w:r>
                  </w:hyperlink>
                  <w:r w:rsidDel="00000000" w:rsidR="00000000" w:rsidRPr="00000000">
                    <w:rPr>
                      <w:rtl w:val="0"/>
                    </w:rPr>
                  </w:r>
                </w:p>
                <w:p w:rsidR="00000000" w:rsidDel="00000000" w:rsidP="00000000" w:rsidRDefault="00000000" w:rsidRPr="00000000" w14:paraId="00000166">
                  <w:pPr>
                    <w:numPr>
                      <w:ilvl w:val="0"/>
                      <w:numId w:val="7"/>
                    </w:numPr>
                    <w:spacing w:after="0" w:line="240" w:lineRule="auto"/>
                    <w:ind w:left="426" w:right="114"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Learn Dart Programming.   </w:t>
                  </w:r>
                  <w:hyperlink r:id="rId8">
                    <w:r w:rsidDel="00000000" w:rsidR="00000000" w:rsidRPr="00000000">
                      <w:rPr>
                        <w:rFonts w:ascii="Calibri" w:cs="Calibri" w:eastAsia="Calibri" w:hAnsi="Calibri"/>
                        <w:color w:val="0000ff"/>
                        <w:sz w:val="20"/>
                        <w:szCs w:val="20"/>
                        <w:u w:val="single"/>
                        <w:rtl w:val="0"/>
                      </w:rPr>
                      <w:t xml:space="preserve">hhttps://dart.dev/language</w:t>
                    </w:r>
                  </w:hyperlink>
                  <w:r w:rsidDel="00000000" w:rsidR="00000000" w:rsidRPr="00000000">
                    <w:rPr>
                      <w:rFonts w:ascii="Calibri" w:cs="Calibri" w:eastAsia="Calibri" w:hAnsi="Calibri"/>
                      <w:color w:val="0000ff"/>
                      <w:sz w:val="20"/>
                      <w:szCs w:val="20"/>
                      <w:u w:val="single"/>
                      <w:rtl w:val="0"/>
                    </w:rPr>
                    <w:t xml:space="preserve"> </w:t>
                  </w:r>
                  <w:r w:rsidDel="00000000" w:rsidR="00000000" w:rsidRPr="00000000">
                    <w:rPr>
                      <w:rtl w:val="0"/>
                    </w:rPr>
                  </w:r>
                </w:p>
                <w:p w:rsidR="00000000" w:rsidDel="00000000" w:rsidP="00000000" w:rsidRDefault="00000000" w:rsidRPr="00000000" w14:paraId="00000167">
                  <w:pPr>
                    <w:spacing w:after="0" w:line="240" w:lineRule="auto"/>
                    <w:ind w:left="426" w:right="114" w:firstLine="0"/>
                    <w:jc w:val="both"/>
                    <w:rPr>
                      <w:rFonts w:ascii="Calibri" w:cs="Calibri" w:eastAsia="Calibri" w:hAnsi="Calibri"/>
                      <w:color w:val="0000ff"/>
                      <w:sz w:val="20"/>
                      <w:szCs w:val="20"/>
                      <w:u w:val="single"/>
                    </w:rPr>
                  </w:pPr>
                  <w:r w:rsidDel="00000000" w:rsidR="00000000" w:rsidRPr="00000000">
                    <w:rPr>
                      <w:rFonts w:ascii="Calibri" w:cs="Calibri" w:eastAsia="Calibri" w:hAnsi="Calibri"/>
                      <w:sz w:val="20"/>
                      <w:szCs w:val="20"/>
                      <w:rtl w:val="0"/>
                    </w:rPr>
                    <w:t xml:space="preserve">Dart Documentation.  </w:t>
                  </w:r>
                  <w:hyperlink r:id="rId9">
                    <w:r w:rsidDel="00000000" w:rsidR="00000000" w:rsidRPr="00000000">
                      <w:rPr>
                        <w:rFonts w:ascii="Calibri" w:cs="Calibri" w:eastAsia="Calibri" w:hAnsi="Calibri"/>
                        <w:color w:val="0000ff"/>
                        <w:sz w:val="20"/>
                        <w:szCs w:val="20"/>
                        <w:u w:val="single"/>
                        <w:rtl w:val="0"/>
                      </w:rPr>
                      <w:t xml:space="preserve">https://dart.dev/guides</w:t>
                    </w:r>
                  </w:hyperlink>
                  <w:r w:rsidDel="00000000" w:rsidR="00000000" w:rsidRPr="00000000">
                    <w:rPr>
                      <w:rtl w:val="0"/>
                    </w:rPr>
                  </w:r>
                </w:p>
                <w:p w:rsidR="00000000" w:rsidDel="00000000" w:rsidP="00000000" w:rsidRDefault="00000000" w:rsidRPr="00000000" w14:paraId="00000168">
                  <w:pPr>
                    <w:numPr>
                      <w:ilvl w:val="0"/>
                      <w:numId w:val="7"/>
                    </w:numPr>
                    <w:spacing w:after="0" w:line="240" w:lineRule="auto"/>
                    <w:ind w:left="426" w:right="114" w:hanging="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 of books about Flutter.  </w:t>
                  </w:r>
                  <w:hyperlink r:id="rId10">
                    <w:r w:rsidDel="00000000" w:rsidR="00000000" w:rsidRPr="00000000">
                      <w:rPr>
                        <w:rFonts w:ascii="Calibri" w:cs="Calibri" w:eastAsia="Calibri" w:hAnsi="Calibri"/>
                        <w:color w:val="0000ff"/>
                        <w:sz w:val="20"/>
                        <w:szCs w:val="20"/>
                        <w:u w:val="single"/>
                        <w:rtl w:val="0"/>
                      </w:rPr>
                      <w:t xml:space="preserve">https://flutter.dev/docs/resources/books</w:t>
                    </w:r>
                  </w:hyperlink>
                  <w:r w:rsidDel="00000000" w:rsidR="00000000" w:rsidRPr="00000000">
                    <w:rPr>
                      <w:rtl w:val="0"/>
                    </w:rPr>
                  </w:r>
                </w:p>
                <w:p w:rsidR="00000000" w:rsidDel="00000000" w:rsidP="00000000" w:rsidRDefault="00000000" w:rsidRPr="00000000" w14:paraId="00000169">
                  <w:pPr>
                    <w:spacing w:after="0" w:line="240" w:lineRule="auto"/>
                    <w:ind w:right="114"/>
                    <w:jc w:val="both"/>
                    <w:rPr>
                      <w:rFonts w:ascii="Calibri" w:cs="Calibri" w:eastAsia="Calibri" w:hAnsi="Calibri"/>
                      <w:b w:val="1"/>
                      <w:sz w:val="20"/>
                      <w:szCs w:val="20"/>
                    </w:rPr>
                  </w:pPr>
                  <w:r w:rsidDel="00000000" w:rsidR="00000000" w:rsidRPr="00000000">
                    <w:rPr>
                      <w:rtl w:val="0"/>
                    </w:rPr>
                  </w:r>
                </w:p>
              </w:tc>
            </w:tr>
          </w:tbl>
          <w:p w:rsidR="00000000" w:rsidDel="00000000" w:rsidP="00000000" w:rsidRDefault="00000000" w:rsidRPr="00000000" w14:paraId="0000016A">
            <w:pPr>
              <w:spacing w:after="0" w:line="240" w:lineRule="auto"/>
              <w:rPr>
                <w:rFonts w:ascii="Calibri" w:cs="Calibri" w:eastAsia="Calibri" w:hAnsi="Calibri"/>
                <w:b w:val="1"/>
                <w:sz w:val="20"/>
                <w:szCs w:val="20"/>
              </w:rPr>
            </w:pPr>
            <w:r w:rsidDel="00000000" w:rsidR="00000000" w:rsidRPr="00000000">
              <w:rPr>
                <w:rtl w:val="0"/>
              </w:rPr>
            </w:r>
          </w:p>
          <w:tbl>
            <w:tblPr>
              <w:tblStyle w:val="Table11"/>
              <w:tblW w:w="10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12"/>
              <w:tblGridChange w:id="0">
                <w:tblGrid>
                  <w:gridCol w:w="10012"/>
                </w:tblGrid>
              </w:tblGridChange>
            </w:tblGrid>
            <w:tr>
              <w:trPr>
                <w:cantSplit w:val="1"/>
                <w:tblHeader w:val="0"/>
              </w:trPr>
              <w:tc>
                <w:tcPr/>
                <w:p w:rsidR="00000000" w:rsidDel="00000000" w:rsidP="00000000" w:rsidRDefault="00000000" w:rsidRPr="00000000" w14:paraId="0000016B">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Academic honesty and plagiarism: </w:t>
                  </w:r>
                  <w:r w:rsidDel="00000000" w:rsidR="00000000" w:rsidRPr="00000000">
                    <w:rPr>
                      <w:rFonts w:ascii="Calibri" w:cs="Calibri" w:eastAsia="Calibri" w:hAnsi="Calibri"/>
                      <w:i w:val="1"/>
                      <w:sz w:val="20"/>
                      <w:szCs w:val="20"/>
                      <w:rtl w:val="0"/>
                    </w:rPr>
                    <w:t xml:space="preserve">(Below is just a sample)</w:t>
                  </w:r>
                  <w:r w:rsidDel="00000000" w:rsidR="00000000" w:rsidRPr="00000000">
                    <w:rPr>
                      <w:rtl w:val="0"/>
                    </w:rPr>
                  </w:r>
                </w:p>
                <w:tbl>
                  <w:tblPr>
                    <w:tblStyle w:val="Table12"/>
                    <w:tblW w:w="9681.0" w:type="dxa"/>
                    <w:jc w:val="left"/>
                    <w:tblInd w:w="1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1"/>
                    <w:tblGridChange w:id="0">
                      <w:tblGrid>
                        <w:gridCol w:w="9681"/>
                      </w:tblGrid>
                    </w:tblGridChange>
                  </w:tblGrid>
                  <w:tr>
                    <w:trPr>
                      <w:cantSplit w:val="0"/>
                      <w:tblHeader w:val="0"/>
                    </w:trPr>
                    <w:tc>
                      <w:tcPr/>
                      <w:p w:rsidR="00000000" w:rsidDel="00000000" w:rsidP="00000000" w:rsidRDefault="00000000" w:rsidRPr="00000000" w14:paraId="0000016C">
                        <w:pPr>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Copying of work (texts, programs, etc.) from other students/groups or from other sources is strictly prohibited. Be warned: students who submit copied work will obtain a mark of </w:t>
                        </w:r>
                        <w:r w:rsidDel="00000000" w:rsidR="00000000" w:rsidRPr="00000000">
                          <w:rPr>
                            <w:rFonts w:ascii="Calibri" w:cs="Calibri" w:eastAsia="Calibri" w:hAnsi="Calibri"/>
                            <w:b w:val="1"/>
                            <w:sz w:val="20"/>
                            <w:szCs w:val="20"/>
                            <w:rtl w:val="0"/>
                          </w:rPr>
                          <w:t xml:space="preserve">zero </w:t>
                        </w:r>
                        <w:r w:rsidDel="00000000" w:rsidR="00000000" w:rsidRPr="00000000">
                          <w:rPr>
                            <w:rFonts w:ascii="Calibri" w:cs="Calibri" w:eastAsia="Calibri" w:hAnsi="Calibri"/>
                            <w:sz w:val="20"/>
                            <w:szCs w:val="20"/>
                            <w:rtl w:val="0"/>
                          </w:rPr>
                          <w:t xml:space="preserve">for the assignment and exams and disciplinary steps may be taken by the Faculty.  It is also unacceptable to do somebody else’s work, to lend your work to them or to make your work available to them to copy.</w:t>
                        </w:r>
                      </w:p>
                      <w:p w:rsidR="00000000" w:rsidDel="00000000" w:rsidP="00000000" w:rsidRDefault="00000000" w:rsidRPr="00000000" w14:paraId="0000016E">
                        <w:pPr>
                          <w:spacing w:after="0" w:line="240"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F">
                  <w:pPr>
                    <w:spacing w:after="0" w:line="240" w:lineRule="auto"/>
                    <w:rPr>
                      <w:rFonts w:ascii="Calibri" w:cs="Calibri" w:eastAsia="Calibri" w:hAnsi="Calibri"/>
                      <w:b w:val="1"/>
                      <w:sz w:val="20"/>
                      <w:szCs w:val="20"/>
                    </w:rPr>
                  </w:pPr>
                  <w:r w:rsidDel="00000000" w:rsidR="00000000" w:rsidRPr="00000000">
                    <w:rPr>
                      <w:rtl w:val="0"/>
                    </w:rPr>
                  </w:r>
                </w:p>
                <w:tbl>
                  <w:tblPr>
                    <w:tblStyle w:val="Table13"/>
                    <w:tblW w:w="100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12"/>
                    <w:tblGridChange w:id="0">
                      <w:tblGrid>
                        <w:gridCol w:w="10012"/>
                      </w:tblGrid>
                    </w:tblGridChange>
                  </w:tblGrid>
                  <w:tr>
                    <w:trPr>
                      <w:cantSplit w:val="1"/>
                      <w:tblHeader w:val="0"/>
                    </w:trPr>
                    <w:tc>
                      <w:tcPr/>
                      <w:p w:rsidR="00000000" w:rsidDel="00000000" w:rsidP="00000000" w:rsidRDefault="00000000" w:rsidRPr="00000000" w14:paraId="00000170">
                        <w:pPr>
                          <w:spacing w:after="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Other additional information (Course policy, any specific instruction etc.):</w:t>
                        </w:r>
                        <w:r w:rsidDel="00000000" w:rsidR="00000000" w:rsidRPr="00000000">
                          <w:rPr>
                            <w:rtl w:val="0"/>
                          </w:rPr>
                        </w:r>
                      </w:p>
                      <w:tbl>
                        <w:tblPr>
                          <w:tblStyle w:val="Table14"/>
                          <w:tblW w:w="96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0"/>
                          <w:tblGridChange w:id="0">
                            <w:tblGrid>
                              <w:gridCol w:w="9610"/>
                            </w:tblGrid>
                          </w:tblGridChange>
                        </w:tblGrid>
                        <w:tr>
                          <w:trPr>
                            <w:cantSplit w:val="0"/>
                            <w:tblHeader w:val="0"/>
                          </w:trPr>
                          <w:tc>
                            <w:tcPr>
                              <w:shd w:fill="auto" w:val="clear"/>
                            </w:tcPr>
                            <w:p w:rsidR="00000000" w:rsidDel="00000000" w:rsidP="00000000" w:rsidRDefault="00000000" w:rsidRPr="00000000" w14:paraId="00000171">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Attendance is compulsory and will be taken in every lecture session. Student with </w:t>
                              </w:r>
                              <w:r w:rsidDel="00000000" w:rsidR="00000000" w:rsidRPr="00000000">
                                <w:rPr>
                                  <w:rFonts w:ascii="Calibri" w:cs="Calibri" w:eastAsia="Calibri" w:hAnsi="Calibri"/>
                                  <w:i w:val="1"/>
                                  <w:color w:val="000000"/>
                                  <w:sz w:val="20"/>
                                  <w:szCs w:val="20"/>
                                  <w:u w:val="single"/>
                                  <w:rtl w:val="0"/>
                                </w:rPr>
                                <w:t xml:space="preserve">less than 80%</w:t>
                              </w:r>
                              <w:r w:rsidDel="00000000" w:rsidR="00000000" w:rsidRPr="00000000">
                                <w:rPr>
                                  <w:rFonts w:ascii="Calibri" w:cs="Calibri" w:eastAsia="Calibri" w:hAnsi="Calibri"/>
                                  <w:i w:val="1"/>
                                  <w:color w:val="000000"/>
                                  <w:sz w:val="20"/>
                                  <w:szCs w:val="20"/>
                                  <w:rtl w:val="0"/>
                                </w:rPr>
                                <w:t xml:space="preserve"> of total attendance is not allowed to sit for final exam.</w:t>
                              </w:r>
                            </w:p>
                            <w:p w:rsidR="00000000" w:rsidDel="00000000" w:rsidP="00000000" w:rsidRDefault="00000000" w:rsidRPr="00000000" w14:paraId="00000172">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Students are required to behave and follow the University’s dressing regulation and etiquette all the time.</w:t>
                              </w:r>
                            </w:p>
                            <w:p w:rsidR="00000000" w:rsidDel="00000000" w:rsidP="00000000" w:rsidRDefault="00000000" w:rsidRPr="00000000" w14:paraId="00000173">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Exercises and tutorial will be given in class and some may be taken for assessment. Students who do not do the exercise will lose the coursework marks for the exercise.</w:t>
                              </w:r>
                            </w:p>
                            <w:p w:rsidR="00000000" w:rsidDel="00000000" w:rsidP="00000000" w:rsidRDefault="00000000" w:rsidRPr="00000000" w14:paraId="00000174">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Assignments must be submitted on the due dates. Some points will be deducted for late submissions. Assignments submitted </w:t>
                              </w:r>
                              <w:r w:rsidDel="00000000" w:rsidR="00000000" w:rsidRPr="00000000">
                                <w:rPr>
                                  <w:rFonts w:ascii="Calibri" w:cs="Calibri" w:eastAsia="Calibri" w:hAnsi="Calibri"/>
                                  <w:i w:val="1"/>
                                  <w:color w:val="000000"/>
                                  <w:sz w:val="20"/>
                                  <w:szCs w:val="20"/>
                                  <w:u w:val="single"/>
                                  <w:rtl w:val="0"/>
                                </w:rPr>
                                <w:t xml:space="preserve">three days after</w:t>
                              </w:r>
                              <w:r w:rsidDel="00000000" w:rsidR="00000000" w:rsidRPr="00000000">
                                <w:rPr>
                                  <w:rFonts w:ascii="Calibri" w:cs="Calibri" w:eastAsia="Calibri" w:hAnsi="Calibri"/>
                                  <w:i w:val="1"/>
                                  <w:color w:val="000000"/>
                                  <w:sz w:val="20"/>
                                  <w:szCs w:val="20"/>
                                  <w:rtl w:val="0"/>
                                </w:rPr>
                                <w:t xml:space="preserve"> the due date will not be accepted.</w:t>
                              </w:r>
                            </w:p>
                            <w:p w:rsidR="00000000" w:rsidDel="00000000" w:rsidP="00000000" w:rsidRDefault="00000000" w:rsidRPr="00000000" w14:paraId="00000175">
                              <w:pPr>
                                <w:numPr>
                                  <w:ilvl w:val="0"/>
                                  <w:numId w:val="9"/>
                                </w:numPr>
                                <w:pBdr>
                                  <w:top w:space="0" w:sz="0" w:val="nil"/>
                                  <w:left w:space="0" w:sz="0" w:val="nil"/>
                                  <w:bottom w:space="0" w:sz="0" w:val="nil"/>
                                  <w:right w:space="0" w:sz="0" w:val="nil"/>
                                  <w:between w:space="0" w:sz="0" w:val="nil"/>
                                </w:pBdr>
                                <w:spacing w:after="0" w:line="240" w:lineRule="auto"/>
                                <w:ind w:left="720" w:hanging="360"/>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Make up exam will not be given, except to students who are sick and submit medical certificate confirmed by UTM panel doctors. Make up exam can only be given </w:t>
                              </w:r>
                              <w:r w:rsidDel="00000000" w:rsidR="00000000" w:rsidRPr="00000000">
                                <w:rPr>
                                  <w:rFonts w:ascii="Calibri" w:cs="Calibri" w:eastAsia="Calibri" w:hAnsi="Calibri"/>
                                  <w:i w:val="1"/>
                                  <w:color w:val="000000"/>
                                  <w:sz w:val="20"/>
                                  <w:szCs w:val="20"/>
                                  <w:u w:val="single"/>
                                  <w:rtl w:val="0"/>
                                </w:rPr>
                                <w:t xml:space="preserve">within one week</w:t>
                              </w:r>
                              <w:r w:rsidDel="00000000" w:rsidR="00000000" w:rsidRPr="00000000">
                                <w:rPr>
                                  <w:rFonts w:ascii="Calibri" w:cs="Calibri" w:eastAsia="Calibri" w:hAnsi="Calibri"/>
                                  <w:i w:val="1"/>
                                  <w:color w:val="000000"/>
                                  <w:sz w:val="20"/>
                                  <w:szCs w:val="20"/>
                                  <w:rtl w:val="0"/>
                                </w:rPr>
                                <w:t xml:space="preserve"> of the initial date of exam.</w:t>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i w:val="1"/>
                                  <w:color w:val="000000"/>
                                  <w:sz w:val="20"/>
                                  <w:szCs w:val="20"/>
                                </w:rPr>
                              </w:pPr>
                              <w:r w:rsidDel="00000000" w:rsidR="00000000" w:rsidRPr="00000000">
                                <w:rPr>
                                  <w:rtl w:val="0"/>
                                </w:rPr>
                              </w:r>
                            </w:p>
                            <w:tbl>
                              <w:tblPr>
                                <w:tblStyle w:val="Table15"/>
                                <w:tblW w:w="62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2802"/>
                                <w:gridCol w:w="644"/>
                                <w:gridCol w:w="644"/>
                                <w:gridCol w:w="673"/>
                                <w:gridCol w:w="992"/>
                                <w:tblGridChange w:id="0">
                                  <w:tblGrid>
                                    <w:gridCol w:w="456"/>
                                    <w:gridCol w:w="2802"/>
                                    <w:gridCol w:w="644"/>
                                    <w:gridCol w:w="644"/>
                                    <w:gridCol w:w="673"/>
                                    <w:gridCol w:w="992"/>
                                  </w:tblGrid>
                                </w:tblGridChange>
                              </w:tblGrid>
                              <w:tr>
                                <w:trPr>
                                  <w:cantSplit w:val="0"/>
                                  <w:tblHeader w:val="0"/>
                                </w:trPr>
                                <w:tc>
                                  <w:tcPr>
                                    <w:vMerge w:val="restart"/>
                                    <w:shd w:fill="d9d9d9" w:val="clear"/>
                                    <w:vAlign w:val="center"/>
                                  </w:tcPr>
                                  <w:p w:rsidR="00000000" w:rsidDel="00000000" w:rsidP="00000000" w:rsidRDefault="00000000" w:rsidRPr="00000000" w14:paraId="00000177">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w:t>
                                    </w:r>
                                  </w:p>
                                </w:tc>
                                <w:tc>
                                  <w:tcPr>
                                    <w:vMerge w:val="restart"/>
                                    <w:shd w:fill="d9d9d9" w:val="clear"/>
                                    <w:vAlign w:val="center"/>
                                  </w:tcPr>
                                  <w:p w:rsidR="00000000" w:rsidDel="00000000" w:rsidP="00000000" w:rsidRDefault="00000000" w:rsidRPr="00000000" w14:paraId="00000178">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Assessment</w:t>
                                    </w:r>
                                  </w:p>
                                </w:tc>
                                <w:tc>
                                  <w:tcPr>
                                    <w:tcBorders>
                                      <w:bottom w:color="000000" w:space="0" w:sz="4" w:val="single"/>
                                    </w:tcBorders>
                                    <w:shd w:fill="d9d9d9" w:val="clear"/>
                                    <w:vAlign w:val="center"/>
                                  </w:tcPr>
                                  <w:p w:rsidR="00000000" w:rsidDel="00000000" w:rsidP="00000000" w:rsidRDefault="00000000" w:rsidRPr="00000000" w14:paraId="00000179">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KW</w:t>
                                    </w:r>
                                  </w:p>
                                </w:tc>
                                <w:tc>
                                  <w:tcPr>
                                    <w:tcBorders>
                                      <w:bottom w:color="000000" w:space="0" w:sz="4" w:val="single"/>
                                    </w:tcBorders>
                                    <w:shd w:fill="d9d9d9" w:val="clear"/>
                                    <w:vAlign w:val="center"/>
                                  </w:tcPr>
                                  <w:p w:rsidR="00000000" w:rsidDel="00000000" w:rsidP="00000000" w:rsidRDefault="00000000" w:rsidRPr="00000000" w14:paraId="0000017A">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PS</w:t>
                                    </w:r>
                                  </w:p>
                                </w:tc>
                                <w:tc>
                                  <w:tcPr>
                                    <w:shd w:fill="d9d9d9" w:val="clear"/>
                                    <w:vAlign w:val="center"/>
                                  </w:tcPr>
                                  <w:p w:rsidR="00000000" w:rsidDel="00000000" w:rsidP="00000000" w:rsidRDefault="00000000" w:rsidRPr="00000000" w14:paraId="0000017B">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TW</w:t>
                                    </w:r>
                                  </w:p>
                                </w:tc>
                                <w:tc>
                                  <w:tcPr>
                                    <w:vMerge w:val="restart"/>
                                    <w:shd w:fill="d9d9d9" w:val="clear"/>
                                    <w:vAlign w:val="center"/>
                                  </w:tcPr>
                                  <w:p w:rsidR="00000000" w:rsidDel="00000000" w:rsidP="00000000" w:rsidRDefault="00000000" w:rsidRPr="00000000" w14:paraId="0000017C">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w:t>
                                    </w:r>
                                  </w:p>
                                </w:tc>
                              </w:tr>
                              <w:tr>
                                <w:trPr>
                                  <w:cantSplit w:val="0"/>
                                  <w:trHeight w:val="213" w:hRule="atLeast"/>
                                  <w:tblHeader w:val="0"/>
                                </w:trPr>
                                <w:tc>
                                  <w:tcPr>
                                    <w:vMerge w:val="continue"/>
                                    <w:shd w:fill="d9d9d9"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tc>
                                <w:tc>
                                  <w:tcPr>
                                    <w:vMerge w:val="continue"/>
                                    <w:shd w:fill="d9d9d9" w:val="cle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tc>
                                <w:tc>
                                  <w:tcPr>
                                    <w:shd w:fill="d9d9d9" w:val="clear"/>
                                    <w:vAlign w:val="center"/>
                                  </w:tcPr>
                                  <w:p w:rsidR="00000000" w:rsidDel="00000000" w:rsidP="00000000" w:rsidRDefault="00000000" w:rsidRPr="00000000" w14:paraId="0000017F">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CLO1</w:t>
                                    </w:r>
                                  </w:p>
                                </w:tc>
                                <w:tc>
                                  <w:tcPr>
                                    <w:shd w:fill="d9d9d9" w:val="clear"/>
                                    <w:vAlign w:val="center"/>
                                  </w:tcPr>
                                  <w:p w:rsidR="00000000" w:rsidDel="00000000" w:rsidP="00000000" w:rsidRDefault="00000000" w:rsidRPr="00000000" w14:paraId="00000180">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CLO2</w:t>
                                    </w:r>
                                  </w:p>
                                </w:tc>
                                <w:tc>
                                  <w:tcPr>
                                    <w:shd w:fill="d9d9d9" w:val="clear"/>
                                    <w:vAlign w:val="center"/>
                                  </w:tcPr>
                                  <w:p w:rsidR="00000000" w:rsidDel="00000000" w:rsidP="00000000" w:rsidRDefault="00000000" w:rsidRPr="00000000" w14:paraId="00000181">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CLO3</w:t>
                                    </w:r>
                                  </w:p>
                                </w:tc>
                                <w:tc>
                                  <w:tcPr>
                                    <w:vMerge w:val="continue"/>
                                    <w:shd w:fill="d9d9d9" w:val="cle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sz w:val="20"/>
                                        <w:szCs w:val="20"/>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183">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w:t>
                                    </w:r>
                                  </w:p>
                                </w:tc>
                                <w:tc>
                                  <w:tcPr>
                                    <w:shd w:fill="auto" w:val="clear"/>
                                    <w:vAlign w:val="center"/>
                                  </w:tcPr>
                                  <w:p w:rsidR="00000000" w:rsidDel="00000000" w:rsidP="00000000" w:rsidRDefault="00000000" w:rsidRPr="00000000" w14:paraId="00000184">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Group Project</w:t>
                                    </w:r>
                                  </w:p>
                                </w:tc>
                                <w:tc>
                                  <w:tcPr>
                                    <w:shd w:fill="auto" w:val="clear"/>
                                    <w:vAlign w:val="center"/>
                                  </w:tcPr>
                                  <w:p w:rsidR="00000000" w:rsidDel="00000000" w:rsidP="00000000" w:rsidRDefault="00000000" w:rsidRPr="00000000" w14:paraId="00000185">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shd w:fill="auto" w:val="clear"/>
                                    <w:vAlign w:val="center"/>
                                  </w:tcPr>
                                  <w:p w:rsidR="00000000" w:rsidDel="00000000" w:rsidP="00000000" w:rsidRDefault="00000000" w:rsidRPr="00000000" w14:paraId="00000186">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shd w:fill="auto" w:val="clear"/>
                                    <w:vAlign w:val="center"/>
                                  </w:tcPr>
                                  <w:p w:rsidR="00000000" w:rsidDel="00000000" w:rsidP="00000000" w:rsidRDefault="00000000" w:rsidRPr="00000000" w14:paraId="00000187">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88">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65</w:t>
                                    </w:r>
                                  </w:p>
                                </w:tc>
                              </w:tr>
                              <w:tr>
                                <w:trPr>
                                  <w:cantSplit w:val="0"/>
                                  <w:tblHeader w:val="0"/>
                                </w:trPr>
                                <w:tc>
                                  <w:tcPr>
                                    <w:shd w:fill="auto" w:val="clear"/>
                                    <w:vAlign w:val="center"/>
                                  </w:tcPr>
                                  <w:p w:rsidR="00000000" w:rsidDel="00000000" w:rsidP="00000000" w:rsidRDefault="00000000" w:rsidRPr="00000000" w14:paraId="00000189">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w:t>
                                    </w:r>
                                  </w:p>
                                </w:tc>
                                <w:tc>
                                  <w:tcPr>
                                    <w:shd w:fill="auto" w:val="clear"/>
                                    <w:vAlign w:val="center"/>
                                  </w:tcPr>
                                  <w:p w:rsidR="00000000" w:rsidDel="00000000" w:rsidP="00000000" w:rsidRDefault="00000000" w:rsidRPr="00000000" w14:paraId="0000018A">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Teamworking</w:t>
                                    </w:r>
                                  </w:p>
                                </w:tc>
                                <w:tc>
                                  <w:tcPr>
                                    <w:shd w:fill="auto" w:val="clear"/>
                                    <w:vAlign w:val="center"/>
                                  </w:tcPr>
                                  <w:p w:rsidR="00000000" w:rsidDel="00000000" w:rsidP="00000000" w:rsidRDefault="00000000" w:rsidRPr="00000000" w14:paraId="0000018B">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8C">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8D">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shd w:fill="auto" w:val="clear"/>
                                    <w:vAlign w:val="center"/>
                                  </w:tcPr>
                                  <w:p w:rsidR="00000000" w:rsidDel="00000000" w:rsidP="00000000" w:rsidRDefault="00000000" w:rsidRPr="00000000" w14:paraId="0000018E">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w:t>
                                    </w:r>
                                  </w:p>
                                </w:tc>
                              </w:tr>
                              <w:tr>
                                <w:trPr>
                                  <w:cantSplit w:val="0"/>
                                  <w:tblHeader w:val="0"/>
                                </w:trPr>
                                <w:tc>
                                  <w:tcPr>
                                    <w:shd w:fill="auto" w:val="clear"/>
                                    <w:vAlign w:val="center"/>
                                  </w:tcPr>
                                  <w:p w:rsidR="00000000" w:rsidDel="00000000" w:rsidP="00000000" w:rsidRDefault="00000000" w:rsidRPr="00000000" w14:paraId="0000018F">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w:t>
                                    </w:r>
                                  </w:p>
                                </w:tc>
                                <w:tc>
                                  <w:tcPr>
                                    <w:shd w:fill="auto" w:val="clear"/>
                                    <w:vAlign w:val="center"/>
                                  </w:tcPr>
                                  <w:p w:rsidR="00000000" w:rsidDel="00000000" w:rsidP="00000000" w:rsidRDefault="00000000" w:rsidRPr="00000000" w14:paraId="00000190">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Final Exam</w:t>
                                    </w:r>
                                  </w:p>
                                </w:tc>
                                <w:tc>
                                  <w:tcPr>
                                    <w:shd w:fill="auto" w:val="clear"/>
                                    <w:vAlign w:val="center"/>
                                  </w:tcPr>
                                  <w:p w:rsidR="00000000" w:rsidDel="00000000" w:rsidP="00000000" w:rsidRDefault="00000000" w:rsidRPr="00000000" w14:paraId="00000191">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92">
                                    <w:pPr>
                                      <w:spacing w:after="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shd w:fill="auto" w:val="clear"/>
                                    <w:vAlign w:val="center"/>
                                  </w:tcPr>
                                  <w:p w:rsidR="00000000" w:rsidDel="00000000" w:rsidP="00000000" w:rsidRDefault="00000000" w:rsidRPr="00000000" w14:paraId="00000193">
                                    <w:pPr>
                                      <w:spacing w:after="0" w:line="240" w:lineRule="auto"/>
                                      <w:jc w:val="center"/>
                                      <w:rPr>
                                        <w:rFonts w:ascii="Calibri" w:cs="Calibri" w:eastAsia="Calibri" w:hAnsi="Calibri"/>
                                        <w:sz w:val="20"/>
                                        <w:szCs w:val="20"/>
                                      </w:rPr>
                                    </w:pPr>
                                    <w:r w:rsidDel="00000000" w:rsidR="00000000" w:rsidRPr="00000000">
                                      <w:rPr>
                                        <w:rtl w:val="0"/>
                                      </w:rPr>
                                    </w:r>
                                  </w:p>
                                </w:tc>
                                <w:tc>
                                  <w:tcPr>
                                    <w:shd w:fill="auto" w:val="clear"/>
                                    <w:vAlign w:val="center"/>
                                  </w:tcPr>
                                  <w:p w:rsidR="00000000" w:rsidDel="00000000" w:rsidP="00000000" w:rsidRDefault="00000000" w:rsidRPr="00000000" w14:paraId="00000194">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30</w:t>
                                    </w:r>
                                  </w:p>
                                </w:tc>
                              </w:tr>
                              <w:tr>
                                <w:trPr>
                                  <w:cantSplit w:val="0"/>
                                  <w:tblHeader w:val="0"/>
                                </w:trPr>
                                <w:tc>
                                  <w:tcPr>
                                    <w:gridSpan w:val="2"/>
                                    <w:shd w:fill="d9d9d9" w:val="clear"/>
                                    <w:vAlign w:val="center"/>
                                  </w:tcPr>
                                  <w:p w:rsidR="00000000" w:rsidDel="00000000" w:rsidP="00000000" w:rsidRDefault="00000000" w:rsidRPr="00000000" w14:paraId="00000195">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TOTAL PLO</w:t>
                                    </w:r>
                                  </w:p>
                                </w:tc>
                                <w:tc>
                                  <w:tcPr>
                                    <w:shd w:fill="d9d9d9" w:val="clear"/>
                                    <w:vAlign w:val="center"/>
                                  </w:tcPr>
                                  <w:p w:rsidR="00000000" w:rsidDel="00000000" w:rsidP="00000000" w:rsidRDefault="00000000" w:rsidRPr="00000000" w14:paraId="00000197">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25</w:t>
                                    </w:r>
                                  </w:p>
                                </w:tc>
                                <w:tc>
                                  <w:tcPr>
                                    <w:shd w:fill="d9d9d9" w:val="clear"/>
                                    <w:vAlign w:val="center"/>
                                  </w:tcPr>
                                  <w:p w:rsidR="00000000" w:rsidDel="00000000" w:rsidP="00000000" w:rsidRDefault="00000000" w:rsidRPr="00000000" w14:paraId="00000198">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70</w:t>
                                    </w:r>
                                  </w:p>
                                </w:tc>
                                <w:tc>
                                  <w:tcPr>
                                    <w:shd w:fill="d9d9d9" w:val="clear"/>
                                    <w:vAlign w:val="center"/>
                                  </w:tcPr>
                                  <w:p w:rsidR="00000000" w:rsidDel="00000000" w:rsidP="00000000" w:rsidRDefault="00000000" w:rsidRPr="00000000" w14:paraId="00000199">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5</w:t>
                                    </w:r>
                                  </w:p>
                                </w:tc>
                                <w:tc>
                                  <w:tcPr>
                                    <w:shd w:fill="d9d9d9" w:val="clear"/>
                                    <w:vAlign w:val="center"/>
                                  </w:tcPr>
                                  <w:p w:rsidR="00000000" w:rsidDel="00000000" w:rsidP="00000000" w:rsidRDefault="00000000" w:rsidRPr="00000000" w14:paraId="0000019A">
                                    <w:pPr>
                                      <w:spacing w:after="0" w:line="240" w:lineRule="auto"/>
                                      <w:jc w:val="cente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100</w:t>
                                    </w:r>
                                  </w:p>
                                </w:tc>
                              </w:tr>
                            </w:tbl>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240" w:lineRule="auto"/>
                                <w:jc w:val="both"/>
                                <w:rPr>
                                  <w:rFonts w:ascii="Calibri" w:cs="Calibri" w:eastAsia="Calibri" w:hAnsi="Calibri"/>
                                  <w:i w:val="1"/>
                                  <w:color w:val="000000"/>
                                  <w:sz w:val="20"/>
                                  <w:szCs w:val="20"/>
                                </w:rPr>
                              </w:pPr>
                              <w:r w:rsidDel="00000000" w:rsidR="00000000" w:rsidRPr="00000000">
                                <w:rPr>
                                  <w:rFonts w:ascii="Calibri" w:cs="Calibri" w:eastAsia="Calibri" w:hAnsi="Calibri"/>
                                  <w:i w:val="1"/>
                                  <w:color w:val="000000"/>
                                  <w:sz w:val="20"/>
                                  <w:szCs w:val="20"/>
                                  <w:rtl w:val="0"/>
                                </w:rPr>
                                <w:t xml:space="preserve">   </w:t>
                              </w:r>
                            </w:p>
                          </w:tc>
                        </w:tr>
                      </w:tbl>
                      <w:p w:rsidR="00000000" w:rsidDel="00000000" w:rsidP="00000000" w:rsidRDefault="00000000" w:rsidRPr="00000000" w14:paraId="0000019C">
                        <w:pPr>
                          <w:spacing w:after="0"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D">
                        <w:pPr>
                          <w:spacing w:after="0"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Disclaimer:</w:t>
                        </w:r>
                      </w:p>
                      <w:tbl>
                        <w:tblPr>
                          <w:tblStyle w:val="Table16"/>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6"/>
                          <w:tblGridChange w:id="0">
                            <w:tblGrid>
                              <w:gridCol w:w="9776"/>
                            </w:tblGrid>
                          </w:tblGridChange>
                        </w:tblGrid>
                        <w:tr>
                          <w:trPr>
                            <w:cantSplit w:val="0"/>
                            <w:tblHeader w:val="0"/>
                          </w:trPr>
                          <w:tc>
                            <w:tcPr>
                              <w:shd w:fill="auto" w:val="clear"/>
                            </w:tcPr>
                            <w:p w:rsidR="00000000" w:rsidDel="00000000" w:rsidP="00000000" w:rsidRDefault="00000000" w:rsidRPr="00000000" w14:paraId="0000019E">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 one is allowed to use texts or excerpts from lectures or other teaching and learning activities at Universiti Teknologi Malaysia </w:t>
                              </w:r>
                              <w:r w:rsidDel="00000000" w:rsidR="00000000" w:rsidRPr="00000000">
                                <w:rPr>
                                  <w:rFonts w:ascii="Calibri" w:cs="Calibri" w:eastAsia="Calibri" w:hAnsi="Calibri"/>
                                  <w:b w:val="1"/>
                                  <w:sz w:val="20"/>
                                  <w:szCs w:val="20"/>
                                  <w:rtl w:val="0"/>
                                </w:rPr>
                                <w:t xml:space="preserve">except</w:t>
                              </w:r>
                              <w:r w:rsidDel="00000000" w:rsidR="00000000" w:rsidRPr="00000000">
                                <w:rPr>
                                  <w:rFonts w:ascii="Calibri" w:cs="Calibri" w:eastAsia="Calibri" w:hAnsi="Calibri"/>
                                  <w:sz w:val="20"/>
                                  <w:szCs w:val="20"/>
                                  <w:rtl w:val="0"/>
                                </w:rPr>
                                <w:t xml:space="preserve"> for the purpose of his/her studies. In particular, making copies of the texts or excerpts in any form at all for the purpose of publication or distribution is strictly forbidden.</w:t>
                              </w:r>
                            </w:p>
                            <w:p w:rsidR="00000000" w:rsidDel="00000000" w:rsidP="00000000" w:rsidRDefault="00000000" w:rsidRPr="00000000" w14:paraId="0000019F">
                              <w:pPr>
                                <w:spacing w:after="0"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0">
                              <w:pPr>
                                <w:spacing w:after="0"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every effort has been made to ensure the accuracy of the information supplied herein, Universiti Teknologi Malaysia cannot be held responsible for any errors or omissions. </w:t>
                              </w:r>
                            </w:p>
                          </w:tc>
                        </w:tr>
                      </w:tbl>
                      <w:p w:rsidR="00000000" w:rsidDel="00000000" w:rsidP="00000000" w:rsidRDefault="00000000" w:rsidRPr="00000000" w14:paraId="000001A1">
                        <w:pPr>
                          <w:spacing w:after="0" w:line="240" w:lineRule="auto"/>
                          <w:rPr>
                            <w:rFonts w:ascii="Calibri" w:cs="Calibri" w:eastAsia="Calibri" w:hAnsi="Calibri"/>
                            <w:i w:val="1"/>
                            <w:sz w:val="20"/>
                            <w:szCs w:val="20"/>
                          </w:rPr>
                        </w:pPr>
                        <w:r w:rsidDel="00000000" w:rsidR="00000000" w:rsidRPr="00000000">
                          <w:rPr>
                            <w:rtl w:val="0"/>
                          </w:rPr>
                        </w:r>
                      </w:p>
                    </w:tc>
                  </w:tr>
                </w:tbl>
                <w:p w:rsidR="00000000" w:rsidDel="00000000" w:rsidP="00000000" w:rsidRDefault="00000000" w:rsidRPr="00000000" w14:paraId="000001A2">
                  <w:pPr>
                    <w:spacing w:after="0"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3">
            <w:pPr>
              <w:spacing w:after="0"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4">
      <w:pPr>
        <w:spacing w:after="0" w:line="240" w:lineRule="auto"/>
        <w:rPr>
          <w:rFonts w:ascii="Calibri" w:cs="Calibri" w:eastAsia="Calibri" w:hAnsi="Calibri"/>
          <w:sz w:val="20"/>
          <w:szCs w:val="20"/>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rebuchet MS"/>
  <w:font w:name="Georgia"/>
  <w:font w:name="Arial"/>
  <w:font w:name="Courier New"/>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0" w:line="276" w:lineRule="auto"/>
      <w:rPr>
        <w:color w:val="000000"/>
        <w:sz w:val="2"/>
        <w:szCs w:val="2"/>
      </w:rPr>
    </w:pPr>
    <w:r w:rsidDel="00000000" w:rsidR="00000000" w:rsidRPr="00000000">
      <w:rPr>
        <w:rtl w:val="0"/>
      </w:rPr>
    </w:r>
  </w:p>
  <w:tbl>
    <w:tblPr>
      <w:tblStyle w:val="Table19"/>
      <w:tblW w:w="999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92"/>
      <w:gridCol w:w="4898"/>
      <w:tblGridChange w:id="0">
        <w:tblGrid>
          <w:gridCol w:w="5092"/>
          <w:gridCol w:w="4898"/>
        </w:tblGrid>
      </w:tblGridChange>
    </w:tblGrid>
    <w:tr>
      <w:trPr>
        <w:cantSplit w:val="1"/>
        <w:tblHeader w:val="0"/>
      </w:trPr>
      <w:tc>
        <w:tcPr/>
        <w:p w:rsidR="00000000" w:rsidDel="00000000" w:rsidP="00000000" w:rsidRDefault="00000000" w:rsidRPr="00000000" w14:paraId="000001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Prepared by: </w:t>
          </w:r>
        </w:p>
        <w:tbl>
          <w:tblPr>
            <w:tblStyle w:val="Table20"/>
            <w:tblW w:w="448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3118"/>
            <w:tblGridChange w:id="0">
              <w:tblGrid>
                <w:gridCol w:w="1370"/>
                <w:gridCol w:w="3118"/>
              </w:tblGrid>
            </w:tblGridChange>
          </w:tblGrid>
          <w:tr>
            <w:trPr>
              <w:cantSplit w:val="0"/>
              <w:tblHeader w:val="0"/>
            </w:trPr>
            <w:tc>
              <w:tcPr>
                <w:shd w:fill="auto" w:val="clear"/>
              </w:tcPr>
              <w:p w:rsidR="00000000" w:rsidDel="00000000" w:rsidP="00000000" w:rsidRDefault="00000000" w:rsidRPr="00000000" w14:paraId="000001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 </w:t>
                </w:r>
              </w:p>
            </w:tc>
            <w:tc>
              <w:tcPr>
                <w:shd w:fill="auto" w:val="clear"/>
              </w:tcPr>
              <w:p w:rsidR="00000000" w:rsidDel="00000000" w:rsidP="00000000" w:rsidRDefault="00000000" w:rsidRPr="00000000" w14:paraId="000001DF">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 Dr. Hishammuddin bin Asmuni </w:t>
                </w:r>
              </w:p>
            </w:tc>
          </w:tr>
          <w:tr>
            <w:trPr>
              <w:cantSplit w:val="0"/>
              <w:tblHeader w:val="0"/>
            </w:trPr>
            <w:tc>
              <w:tcPr>
                <w:shd w:fill="auto" w:val="clear"/>
              </w:tcPr>
              <w:p w:rsidR="00000000" w:rsidDel="00000000" w:rsidP="00000000" w:rsidRDefault="00000000" w:rsidRPr="00000000" w14:paraId="000001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Signature:</w:t>
                </w:r>
              </w:p>
            </w:tc>
            <w:tc>
              <w:tcPr>
                <w:shd w:fill="auto" w:val="clear"/>
              </w:tcPr>
              <w:p w:rsidR="00000000" w:rsidDel="00000000" w:rsidP="00000000" w:rsidRDefault="00000000" w:rsidRPr="00000000" w14:paraId="000001E1">
                <w:pPr>
                  <w:rPr>
                    <w:rFonts w:ascii="Calibri" w:cs="Calibri" w:eastAsia="Calibri" w:hAnsi="Calibri"/>
                    <w:sz w:val="20"/>
                    <w:szCs w:val="20"/>
                  </w:rPr>
                </w:pPr>
                <w:r w:rsidDel="00000000" w:rsidR="00000000" w:rsidRPr="00000000">
                  <w:rPr>
                    <w:rFonts w:ascii="Calibri" w:cs="Calibri" w:eastAsia="Calibri" w:hAnsi="Calibri"/>
                    <w:sz w:val="20"/>
                    <w:szCs w:val="20"/>
                  </w:rPr>
                  <w:drawing>
                    <wp:inline distB="0" distT="0" distL="0" distR="0">
                      <wp:extent cx="490322" cy="291171"/>
                      <wp:effectExtent b="0" l="0" r="0" t="0"/>
                      <wp:docPr id="923346584" name="image1.gif"/>
                      <a:graphic>
                        <a:graphicData uri="http://schemas.openxmlformats.org/drawingml/2006/picture">
                          <pic:pic>
                            <pic:nvPicPr>
                              <pic:cNvPr id="0" name="image1.gif"/>
                              <pic:cNvPicPr preferRelativeResize="0"/>
                            </pic:nvPicPr>
                            <pic:blipFill>
                              <a:blip r:embed="rId1"/>
                              <a:srcRect b="0" l="0" r="0" t="0"/>
                              <a:stretch>
                                <a:fillRect/>
                              </a:stretch>
                            </pic:blipFill>
                            <pic:spPr>
                              <a:xfrm>
                                <a:off x="0" y="0"/>
                                <a:ext cx="490322" cy="291171"/>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2">
                <w:pPr>
                  <w:tabs>
                    <w:tab w:val="left" w:leader="none" w:pos="1060"/>
                  </w:tabs>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tab/>
                </w:r>
              </w:p>
            </w:tc>
            <w:tc>
              <w:tcPr>
                <w:shd w:fill="auto" w:val="clear"/>
              </w:tcPr>
              <w:p w:rsidR="00000000" w:rsidDel="00000000" w:rsidP="00000000" w:rsidRDefault="00000000" w:rsidRPr="00000000" w14:paraId="000001E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 March 2024</w:t>
                </w:r>
              </w:p>
            </w:tc>
          </w:tr>
        </w:tbl>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Certified by: </w:t>
          </w:r>
        </w:p>
        <w:tbl>
          <w:tblPr>
            <w:tblStyle w:val="Table21"/>
            <w:tblW w:w="4488.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3118"/>
            <w:tblGridChange w:id="0">
              <w:tblGrid>
                <w:gridCol w:w="1370"/>
                <w:gridCol w:w="3118"/>
              </w:tblGrid>
            </w:tblGridChange>
          </w:tblGrid>
          <w:tr>
            <w:trPr>
              <w:cantSplit w:val="0"/>
              <w:tblHeader w:val="0"/>
            </w:trPr>
            <w:tc>
              <w:tcPr>
                <w:shd w:fill="auto" w:val="clear"/>
              </w:tcPr>
              <w:p w:rsidR="00000000" w:rsidDel="00000000" w:rsidP="00000000" w:rsidRDefault="00000000" w:rsidRPr="00000000" w14:paraId="000001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Name:</w:t>
                </w:r>
              </w:p>
            </w:tc>
            <w:tc>
              <w:tcPr>
                <w:shd w:fill="auto" w:val="clear"/>
              </w:tcPr>
              <w:p w:rsidR="00000000" w:rsidDel="00000000" w:rsidP="00000000" w:rsidRDefault="00000000" w:rsidRPr="00000000" w14:paraId="000001E7">
                <w:pPr>
                  <w:rPr>
                    <w:rFonts w:ascii="Calibri" w:cs="Calibri" w:eastAsia="Calibri" w:hAnsi="Calibri"/>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Signature:</w:t>
                </w:r>
              </w:p>
            </w:tc>
            <w:tc>
              <w:tcPr>
                <w:shd w:fill="auto" w:val="clear"/>
              </w:tcPr>
              <w:p w:rsidR="00000000" w:rsidDel="00000000" w:rsidP="00000000" w:rsidRDefault="00000000" w:rsidRPr="00000000" w14:paraId="000001E9">
                <w:pPr>
                  <w:rPr>
                    <w:rFonts w:ascii="Calibri" w:cs="Calibri" w:eastAsia="Calibri" w:hAnsi="Calibri"/>
                    <w:sz w:val="20"/>
                    <w:szCs w:val="20"/>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1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w:t>
                </w:r>
              </w:p>
            </w:tc>
            <w:tc>
              <w:tcPr>
                <w:shd w:fill="auto" w:val="clear"/>
              </w:tcPr>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EC">
          <w:pPr>
            <w:ind w:left="90" w:firstLine="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i w:val="1"/>
        <w:color w:val="000000"/>
        <w:sz w:val="16"/>
        <w:szCs w:val="16"/>
        <w:rtl w:val="0"/>
      </w:rPr>
      <w:t xml:space="preserve"> UTM CIDU.CI.V3.2020</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center" w:leader="none" w:pos="4320"/>
        <w:tab w:val="right" w:leader="none" w:pos="8640"/>
      </w:tabs>
      <w:jc w:val="right"/>
      <w:rPr>
        <w:i w:val="1"/>
        <w:color w:val="000000"/>
        <w:sz w:val="16"/>
        <w:szCs w:val="16"/>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center" w:leader="none" w:pos="4320"/>
        <w:tab w:val="right" w:leader="none" w:pos="8640"/>
      </w:tabs>
      <w:jc w:val="right"/>
      <w:rPr>
        <w:color w:val="000000"/>
      </w:rPr>
    </w:pPr>
    <w:r w:rsidDel="00000000" w:rsidR="00000000" w:rsidRPr="00000000">
      <w:rPr>
        <w:i w:val="1"/>
        <w:color w:val="000000"/>
        <w:sz w:val="16"/>
        <w:szCs w:val="16"/>
        <w:rtl w:val="0"/>
      </w:rPr>
      <w:tab/>
      <w:t xml:space="preserve">UTM CIDU.CI.V3.2020</w:t>
    </w: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center" w:leader="none" w:pos="4320"/>
        <w:tab w:val="right" w:leader="none" w:pos="8640"/>
        <w:tab w:val="center" w:leader="none" w:pos="4514"/>
        <w:tab w:val="right" w:leader="none" w:pos="9029"/>
      </w:tabs>
      <w:jc w:val="right"/>
      <w:rPr>
        <w:i w:val="1"/>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5">
    <w:pPr>
      <w:pStyle w:val="Title"/>
      <w:jc w:val="left"/>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A6">
    <w:pPr>
      <w:pStyle w:val="Title"/>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COURSE INFORMATION</w:t>
    </w:r>
  </w:p>
  <w:tbl>
    <w:tblPr>
      <w:tblStyle w:val="Table17"/>
      <w:tblW w:w="999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1"/>
      <w:gridCol w:w="3544"/>
      <w:gridCol w:w="708"/>
      <w:gridCol w:w="2127"/>
      <w:gridCol w:w="2040"/>
      <w:tblGridChange w:id="0">
        <w:tblGrid>
          <w:gridCol w:w="1571"/>
          <w:gridCol w:w="3544"/>
          <w:gridCol w:w="708"/>
          <w:gridCol w:w="2127"/>
          <w:gridCol w:w="2040"/>
        </w:tblGrid>
      </w:tblGridChange>
    </w:tblGrid>
    <w:tr>
      <w:trPr>
        <w:cantSplit w:val="0"/>
        <w:tblHeader w:val="0"/>
      </w:trPr>
      <w:tc>
        <w:tcPr/>
        <w:p w:rsidR="00000000" w:rsidDel="00000000" w:rsidP="00000000" w:rsidRDefault="00000000" w:rsidRPr="00000000" w14:paraId="000001A7">
          <w:pPr>
            <w:spacing w:after="60" w:before="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School/Faculty:</w:t>
          </w:r>
        </w:p>
      </w:tc>
      <w:tc>
        <w:tcPr/>
        <w:p w:rsidR="00000000" w:rsidDel="00000000" w:rsidP="00000000" w:rsidRDefault="00000000" w:rsidRPr="00000000" w14:paraId="000001A8">
          <w:pPr>
            <w:spacing w:after="60" w:before="6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Department of Software Engineering / Faculty of Computing</w:t>
          </w:r>
          <w:r w:rsidDel="00000000" w:rsidR="00000000" w:rsidRPr="00000000">
            <w:rPr>
              <w:rtl w:val="0"/>
            </w:rPr>
          </w:r>
        </w:p>
      </w:tc>
      <w:tc>
        <w:tcPr/>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Page: </w:t>
          </w:r>
          <w:r w:rsidDel="00000000" w:rsidR="00000000" w:rsidRPr="00000000">
            <w:rPr>
              <w:rtl w:val="0"/>
            </w:rPr>
          </w:r>
        </w:p>
      </w:tc>
      <w:tc>
        <w:tcPr>
          <w:gridSpan w:val="2"/>
        </w:tcPr>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0"/>
              <w:szCs w:val="20"/>
              <w:rtl w:val="0"/>
            </w:rPr>
            <w:t xml:space="preserve"> of </w:t>
          </w:r>
          <w:r w:rsidDel="00000000" w:rsidR="00000000" w:rsidRPr="00000000">
            <w:rPr>
              <w:rFonts w:ascii="Calibri" w:cs="Calibri" w:eastAsia="Calibri" w:hAnsi="Calibri"/>
              <w:color w:val="000000"/>
              <w:sz w:val="20"/>
              <w:szCs w:val="20"/>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p w:rsidR="00000000" w:rsidDel="00000000" w:rsidP="00000000" w:rsidRDefault="00000000" w:rsidRPr="00000000" w14:paraId="000001AC">
          <w:pPr>
            <w:spacing w:after="60" w:before="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Program name:</w:t>
          </w:r>
        </w:p>
      </w:tc>
      <w:tc>
        <w:tcPr>
          <w:gridSpan w:val="4"/>
        </w:tcPr>
        <w:p w:rsidR="00000000" w:rsidDel="00000000" w:rsidP="00000000" w:rsidRDefault="00000000" w:rsidRPr="00000000" w14:paraId="000001AD">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Bachelor of Computer Science (Software Engineering) with Honours</w:t>
          </w:r>
        </w:p>
      </w:tc>
    </w:tr>
    <w:tr>
      <w:trPr>
        <w:cantSplit w:val="0"/>
        <w:trHeight w:val="326" w:hRule="atLeast"/>
        <w:tblHeader w:val="0"/>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Course code:</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SECJ 3623</w:t>
          </w:r>
        </w:p>
      </w:tc>
      <w:tc>
        <w:tcPr>
          <w:gridSpan w:val="2"/>
        </w:tcPr>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320"/>
              <w:tab w:val="right" w:leader="none" w:pos="8640"/>
              <w:tab w:val="left" w:leader="none" w:pos="1318"/>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Academic Session/Semester:   </w:t>
          </w:r>
          <w:r w:rsidDel="00000000" w:rsidR="00000000" w:rsidRPr="00000000">
            <w:rPr>
              <w:rtl w:val="0"/>
            </w:rPr>
          </w:r>
        </w:p>
      </w:tc>
      <w:tc>
        <w:tcPr/>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320"/>
              <w:tab w:val="right" w:leader="none" w:pos="8640"/>
              <w:tab w:val="left" w:leader="none" w:pos="1318"/>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20232024/2</w:t>
          </w:r>
        </w:p>
      </w:tc>
    </w:tr>
    <w:tr>
      <w:trPr>
        <w:cantSplit w:val="0"/>
        <w:trHeight w:val="326" w:hRule="atLeast"/>
        <w:tblHeader w:val="0"/>
      </w:trPr>
      <w:tc>
        <w:tcPr/>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Course name:</w:t>
          </w:r>
          <w:r w:rsidDel="00000000" w:rsidR="00000000" w:rsidRPr="00000000">
            <w:rPr>
              <w:rtl w:val="0"/>
            </w:rPr>
          </w:r>
        </w:p>
      </w:tc>
      <w:tc>
        <w:tcPr/>
        <w:p w:rsidR="00000000" w:rsidDel="00000000" w:rsidP="00000000" w:rsidRDefault="00000000" w:rsidRPr="00000000" w14:paraId="000001B7">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000000"/>
              <w:sz w:val="20"/>
              <w:szCs w:val="20"/>
            </w:rPr>
          </w:pPr>
          <w:r w:rsidDel="00000000" w:rsidR="00000000" w:rsidRPr="00000000">
            <w:rPr>
              <w:rFonts w:ascii="Calibri" w:cs="Calibri" w:eastAsia="Calibri" w:hAnsi="Calibri"/>
              <w:color w:val="000000"/>
              <w:sz w:val="20"/>
              <w:szCs w:val="20"/>
              <w:rtl w:val="0"/>
            </w:rPr>
            <w:t xml:space="preserve">Mobile Application Programming</w:t>
          </w:r>
          <w:r w:rsidDel="00000000" w:rsidR="00000000" w:rsidRPr="00000000">
            <w:rPr>
              <w:rtl w:val="0"/>
            </w:rPr>
          </w:r>
        </w:p>
      </w:tc>
      <w:tc>
        <w:tcPr>
          <w:gridSpan w:val="2"/>
          <w:vMerge w:val="restart"/>
        </w:tcPr>
        <w:p w:rsidR="00000000" w:rsidDel="00000000" w:rsidP="00000000" w:rsidRDefault="00000000" w:rsidRPr="00000000" w14:paraId="000001B8">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Pre/co requisite (course name and code, if applicable):</w:t>
          </w:r>
        </w:p>
      </w:tc>
      <w:tc>
        <w:tcPr>
          <w:vMerge w:val="restart"/>
        </w:tcPr>
        <w:p w:rsidR="00000000" w:rsidDel="00000000" w:rsidP="00000000" w:rsidRDefault="00000000" w:rsidRPr="00000000" w14:paraId="000001BA">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Object-Oriented Programming (SECJ 2154)</w:t>
          </w:r>
        </w:p>
      </w:tc>
    </w:tr>
    <w:tr>
      <w:trPr>
        <w:cantSplit w:val="0"/>
        <w:trHeight w:val="326" w:hRule="atLeast"/>
        <w:tblHeader w:val="0"/>
      </w:trPr>
      <w:tc>
        <w:tcPr/>
        <w:p w:rsidR="00000000" w:rsidDel="00000000" w:rsidP="00000000" w:rsidRDefault="00000000" w:rsidRPr="00000000" w14:paraId="000001BB">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Credit hours:</w:t>
          </w:r>
          <w:r w:rsidDel="00000000" w:rsidR="00000000" w:rsidRPr="00000000">
            <w:rPr>
              <w:rtl w:val="0"/>
            </w:rPr>
          </w:r>
        </w:p>
      </w:tc>
      <w:tc>
        <w:tcPr/>
        <w:p w:rsidR="00000000" w:rsidDel="00000000" w:rsidP="00000000" w:rsidRDefault="00000000" w:rsidRPr="00000000" w14:paraId="000001BC">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3</w:t>
          </w:r>
        </w:p>
      </w:tc>
      <w:tc>
        <w:tcPr>
          <w:gridSpan w:val="2"/>
          <w:vMerge w:val="continue"/>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c>
        <w:tcPr>
          <w:vMerge w:val="continue"/>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0"/>
              <w:szCs w:val="20"/>
            </w:rPr>
          </w:pPr>
          <w:r w:rsidDel="00000000" w:rsidR="00000000" w:rsidRPr="00000000">
            <w:rPr>
              <w:rtl w:val="0"/>
            </w:rPr>
          </w:r>
        </w:p>
      </w:tc>
    </w:tr>
  </w:tbl>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320"/>
        <w:tab w:val="right" w:leader="none" w:pos="8640"/>
      </w:tabs>
      <w:rPr>
        <w:color w:val="000000"/>
        <w:sz w:val="2"/>
        <w:szCs w:val="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1">
    <w:pPr>
      <w:pStyle w:val="Title"/>
      <w:rPr>
        <w:rFonts w:ascii="Arial Narrow" w:cs="Arial Narrow" w:eastAsia="Arial Narrow" w:hAnsi="Arial Narrow"/>
        <w:sz w:val="28"/>
        <w:szCs w:val="28"/>
      </w:rPr>
    </w:pPr>
    <w:r w:rsidDel="00000000" w:rsidR="00000000" w:rsidRPr="00000000">
      <w:rPr>
        <w:rtl w:val="0"/>
      </w:rPr>
    </w:r>
  </w:p>
  <w:tbl>
    <w:tblPr>
      <w:tblStyle w:val="Table18"/>
      <w:tblW w:w="999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1"/>
      <w:gridCol w:w="3685"/>
      <w:gridCol w:w="709"/>
      <w:gridCol w:w="2126"/>
      <w:gridCol w:w="1899"/>
      <w:tblGridChange w:id="0">
        <w:tblGrid>
          <w:gridCol w:w="1571"/>
          <w:gridCol w:w="3685"/>
          <w:gridCol w:w="709"/>
          <w:gridCol w:w="2126"/>
          <w:gridCol w:w="1899"/>
        </w:tblGrid>
      </w:tblGridChange>
    </w:tblGrid>
    <w:tr>
      <w:trPr>
        <w:cantSplit w:val="0"/>
        <w:tblHeader w:val="0"/>
      </w:trPr>
      <w:tc>
        <w:tcPr/>
        <w:p w:rsidR="00000000" w:rsidDel="00000000" w:rsidP="00000000" w:rsidRDefault="00000000" w:rsidRPr="00000000" w14:paraId="000001C2">
          <w:pPr>
            <w:spacing w:after="60" w:before="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Faculty:</w:t>
          </w:r>
        </w:p>
      </w:tc>
      <w:tc>
        <w:tcPr/>
        <w:p w:rsidR="00000000" w:rsidDel="00000000" w:rsidP="00000000" w:rsidRDefault="00000000" w:rsidRPr="00000000" w14:paraId="000001C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Faculty of Computing</w:t>
          </w:r>
        </w:p>
      </w:tc>
      <w:tc>
        <w:tcPr/>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Page: </w:t>
          </w:r>
          <w:r w:rsidDel="00000000" w:rsidR="00000000" w:rsidRPr="00000000">
            <w:rPr>
              <w:rtl w:val="0"/>
            </w:rPr>
          </w:r>
        </w:p>
      </w:tc>
      <w:tc>
        <w:tcPr>
          <w:gridSpan w:val="2"/>
        </w:tcPr>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0"/>
              <w:szCs w:val="20"/>
              <w:rtl w:val="0"/>
            </w:rPr>
            <w:t xml:space="preserve"> of </w:t>
          </w:r>
          <w:r w:rsidDel="00000000" w:rsidR="00000000" w:rsidRPr="00000000">
            <w:rPr>
              <w:rFonts w:ascii="Calibri" w:cs="Calibri" w:eastAsia="Calibri" w:hAnsi="Calibri"/>
              <w:color w:val="000000"/>
              <w:sz w:val="20"/>
              <w:szCs w:val="20"/>
            </w:rPr>
            <w:fldChar w:fldCharType="begin"/>
            <w:instrText xml:space="preserve">NUMPAGES</w:instrText>
            <w:fldChar w:fldCharType="separate"/>
            <w:fldChar w:fldCharType="end"/>
          </w:r>
          <w:r w:rsidDel="00000000" w:rsidR="00000000" w:rsidRPr="00000000">
            <w:rPr>
              <w:rtl w:val="0"/>
            </w:rPr>
          </w:r>
        </w:p>
      </w:tc>
    </w:tr>
    <w:tr>
      <w:trPr>
        <w:cantSplit w:val="0"/>
        <w:tblHeader w:val="0"/>
      </w:trPr>
      <w:tc>
        <w:tcPr/>
        <w:p w:rsidR="00000000" w:rsidDel="00000000" w:rsidP="00000000" w:rsidRDefault="00000000" w:rsidRPr="00000000" w14:paraId="000001C7">
          <w:pPr>
            <w:spacing w:after="60" w:before="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Program name:</w:t>
          </w:r>
        </w:p>
      </w:tc>
      <w:tc>
        <w:tcPr>
          <w:gridSpan w:val="4"/>
        </w:tcPr>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320"/>
              <w:tab w:val="right" w:leader="none" w:pos="8640"/>
            </w:tabs>
            <w:spacing w:after="60" w:before="6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Bachelor of Computer Science (Software Engineering) with Honours</w:t>
          </w:r>
        </w:p>
      </w:tc>
    </w:tr>
    <w:tr>
      <w:trPr>
        <w:cantSplit w:val="0"/>
        <w:trHeight w:val="326" w:hRule="atLeast"/>
        <w:tblHeader w:val="0"/>
      </w:trPr>
      <w:tc>
        <w:tcPr/>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Course code:</w:t>
          </w:r>
        </w:p>
      </w:tc>
      <w:tc>
        <w:tcPr/>
        <w:p w:rsidR="00000000" w:rsidDel="00000000" w:rsidP="00000000" w:rsidRDefault="00000000" w:rsidRPr="00000000" w14:paraId="000001C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SECJ 3623</w:t>
          </w:r>
        </w:p>
      </w:tc>
      <w:tc>
        <w:tcPr>
          <w:gridSpan w:val="2"/>
        </w:tcPr>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320"/>
              <w:tab w:val="right" w:leader="none" w:pos="8640"/>
              <w:tab w:val="left" w:leader="none" w:pos="1318"/>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Academic Session/Semester:</w:t>
          </w:r>
          <w:r w:rsidDel="00000000" w:rsidR="00000000" w:rsidRPr="00000000">
            <w:rPr>
              <w:rtl w:val="0"/>
            </w:rPr>
          </w:r>
        </w:p>
      </w:tc>
      <w:tc>
        <w:tcPr/>
        <w:p w:rsidR="00000000" w:rsidDel="00000000" w:rsidP="00000000" w:rsidRDefault="00000000" w:rsidRPr="00000000" w14:paraId="000001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20232024/2</w:t>
          </w:r>
        </w:p>
      </w:tc>
    </w:tr>
    <w:tr>
      <w:trPr>
        <w:cantSplit w:val="0"/>
        <w:trHeight w:val="326" w:hRule="atLeast"/>
        <w:tblHeader w:val="0"/>
      </w:trPr>
      <w:tc>
        <w:tcPr/>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Course name:</w:t>
          </w:r>
          <w:r w:rsidDel="00000000" w:rsidR="00000000" w:rsidRPr="00000000">
            <w:rPr>
              <w:rtl w:val="0"/>
            </w:rPr>
          </w:r>
        </w:p>
      </w:tc>
      <w:tc>
        <w:tcPr/>
        <w:p w:rsidR="00000000" w:rsidDel="00000000" w:rsidP="00000000" w:rsidRDefault="00000000" w:rsidRPr="00000000" w14:paraId="000001D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Mobile Application Programming</w:t>
          </w:r>
        </w:p>
      </w:tc>
      <w:tc>
        <w:tcPr>
          <w:gridSpan w:val="2"/>
          <w:vMerge w:val="restart"/>
        </w:tcPr>
        <w:p w:rsidR="00000000" w:rsidDel="00000000" w:rsidP="00000000" w:rsidRDefault="00000000" w:rsidRPr="00000000" w14:paraId="000001D3">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Pre/co requisite (course name and code, if applicable):</w:t>
          </w:r>
        </w:p>
      </w:tc>
      <w:tc>
        <w:tcPr>
          <w:vMerge w:val="restart"/>
        </w:tcPr>
        <w:p w:rsidR="00000000" w:rsidDel="00000000" w:rsidP="00000000" w:rsidRDefault="00000000" w:rsidRPr="00000000" w14:paraId="000001D5">
          <w:pPr>
            <w:spacing w:after="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Object-Oriented Programming (SECJ2154)</w:t>
          </w:r>
        </w:p>
      </w:tc>
    </w:tr>
    <w:tr>
      <w:trPr>
        <w:cantSplit w:val="0"/>
        <w:trHeight w:val="326" w:hRule="atLeast"/>
        <w:tblHeader w:val="0"/>
      </w:trPr>
      <w:tc>
        <w:tcPr/>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320"/>
              <w:tab w:val="right" w:leader="none" w:pos="8640"/>
            </w:tabs>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Credit hours:</w:t>
          </w:r>
          <w:r w:rsidDel="00000000" w:rsidR="00000000" w:rsidRPr="00000000">
            <w:rPr>
              <w:rtl w:val="0"/>
            </w:rPr>
          </w:r>
        </w:p>
      </w:tc>
      <w:tc>
        <w:tcPr/>
        <w:p w:rsidR="00000000" w:rsidDel="00000000" w:rsidP="00000000" w:rsidRDefault="00000000" w:rsidRPr="00000000" w14:paraId="000001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gridSpan w:val="2"/>
          <w:vMerge w:val="continue"/>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Merge w:val="continue"/>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320"/>
        <w:tab w:val="right" w:leader="none" w:pos="8640"/>
      </w:tabs>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
      <w:numFmt w:val="decimal"/>
      <w:lvlText w:val="%1.0"/>
      <w:lvlJc w:val="left"/>
      <w:pPr>
        <w:ind w:left="360" w:hanging="360"/>
      </w:pPr>
      <w:rPr>
        <w:rFonts w:ascii="Cambria" w:cs="Cambria" w:eastAsia="Cambria" w:hAnsi="Cambria"/>
        <w:sz w:val="20"/>
        <w:szCs w:val="20"/>
      </w:rPr>
    </w:lvl>
    <w:lvl w:ilvl="1">
      <w:start w:val="1"/>
      <w:numFmt w:val="decimal"/>
      <w:lvlText w:val="%1.%2"/>
      <w:lvlJc w:val="left"/>
      <w:pPr>
        <w:ind w:left="1080" w:hanging="360"/>
      </w:pPr>
      <w:rPr>
        <w:rFonts w:ascii="Cambria" w:cs="Cambria" w:eastAsia="Cambria" w:hAnsi="Cambria"/>
        <w:sz w:val="20"/>
        <w:szCs w:val="20"/>
      </w:rPr>
    </w:lvl>
    <w:lvl w:ilvl="2">
      <w:start w:val="1"/>
      <w:numFmt w:val="decimal"/>
      <w:lvlText w:val="%1.%2.%3"/>
      <w:lvlJc w:val="left"/>
      <w:pPr>
        <w:ind w:left="2160" w:hanging="720"/>
      </w:pPr>
      <w:rPr>
        <w:rFonts w:ascii="Cambria" w:cs="Cambria" w:eastAsia="Cambria" w:hAnsi="Cambria"/>
        <w:sz w:val="20"/>
        <w:szCs w:val="20"/>
      </w:rPr>
    </w:lvl>
    <w:lvl w:ilvl="3">
      <w:start w:val="1"/>
      <w:numFmt w:val="decimal"/>
      <w:lvlText w:val="%1.%2.%3.%4"/>
      <w:lvlJc w:val="left"/>
      <w:pPr>
        <w:ind w:left="2880" w:hanging="720"/>
      </w:pPr>
      <w:rPr>
        <w:rFonts w:ascii="Cambria" w:cs="Cambria" w:eastAsia="Cambria" w:hAnsi="Cambria"/>
        <w:sz w:val="20"/>
        <w:szCs w:val="20"/>
      </w:rPr>
    </w:lvl>
    <w:lvl w:ilvl="4">
      <w:start w:val="1"/>
      <w:numFmt w:val="decimal"/>
      <w:lvlText w:val="%1.%2.%3.%4.%5"/>
      <w:lvlJc w:val="left"/>
      <w:pPr>
        <w:ind w:left="3960" w:hanging="1080"/>
      </w:pPr>
      <w:rPr>
        <w:rFonts w:ascii="Cambria" w:cs="Cambria" w:eastAsia="Cambria" w:hAnsi="Cambria"/>
        <w:sz w:val="20"/>
        <w:szCs w:val="20"/>
      </w:rPr>
    </w:lvl>
    <w:lvl w:ilvl="5">
      <w:start w:val="1"/>
      <w:numFmt w:val="decimal"/>
      <w:lvlText w:val="%1.%2.%3.%4.%5.%6"/>
      <w:lvlJc w:val="left"/>
      <w:pPr>
        <w:ind w:left="4680" w:hanging="1080"/>
      </w:pPr>
      <w:rPr>
        <w:rFonts w:ascii="Cambria" w:cs="Cambria" w:eastAsia="Cambria" w:hAnsi="Cambria"/>
        <w:sz w:val="20"/>
        <w:szCs w:val="20"/>
      </w:rPr>
    </w:lvl>
    <w:lvl w:ilvl="6">
      <w:start w:val="1"/>
      <w:numFmt w:val="decimal"/>
      <w:lvlText w:val="%1.%2.%3.%4.%5.%6.%7"/>
      <w:lvlJc w:val="left"/>
      <w:pPr>
        <w:ind w:left="5760" w:hanging="1440"/>
      </w:pPr>
      <w:rPr>
        <w:rFonts w:ascii="Cambria" w:cs="Cambria" w:eastAsia="Cambria" w:hAnsi="Cambria"/>
        <w:sz w:val="20"/>
        <w:szCs w:val="20"/>
      </w:rPr>
    </w:lvl>
    <w:lvl w:ilvl="7">
      <w:start w:val="1"/>
      <w:numFmt w:val="decimal"/>
      <w:lvlText w:val="%1.%2.%3.%4.%5.%6.%7.%8"/>
      <w:lvlJc w:val="left"/>
      <w:pPr>
        <w:ind w:left="6480" w:hanging="1440"/>
      </w:pPr>
      <w:rPr>
        <w:rFonts w:ascii="Cambria" w:cs="Cambria" w:eastAsia="Cambria" w:hAnsi="Cambria"/>
        <w:sz w:val="20"/>
        <w:szCs w:val="20"/>
      </w:rPr>
    </w:lvl>
    <w:lvl w:ilvl="8">
      <w:start w:val="1"/>
      <w:numFmt w:val="decimal"/>
      <w:lvlText w:val="%1.%2.%3.%4.%5.%6.%7.%8.%9"/>
      <w:lvlJc w:val="left"/>
      <w:pPr>
        <w:ind w:left="7560" w:hanging="1800"/>
      </w:pPr>
      <w:rPr>
        <w:rFonts w:ascii="Cambria" w:cs="Cambria" w:eastAsia="Cambria" w:hAnsi="Cambria"/>
        <w:sz w:val="20"/>
        <w:szCs w:val="20"/>
      </w:rPr>
    </w:lvl>
  </w:abstractNum>
  <w:abstractNum w:abstractNumId="3">
    <w:lvl w:ilvl="0">
      <w:start w:val="3"/>
      <w:numFmt w:val="decimal"/>
      <w:lvlText w:val="%1.0"/>
      <w:lvlJc w:val="left"/>
      <w:pPr>
        <w:ind w:left="360" w:hanging="360"/>
      </w:pPr>
      <w:rPr>
        <w:rFonts w:ascii="Cambria" w:cs="Cambria" w:eastAsia="Cambria" w:hAnsi="Cambria"/>
        <w:sz w:val="20"/>
        <w:szCs w:val="20"/>
      </w:rPr>
    </w:lvl>
    <w:lvl w:ilvl="1">
      <w:start w:val="1"/>
      <w:numFmt w:val="decimal"/>
      <w:lvlText w:val="%1.%2"/>
      <w:lvlJc w:val="left"/>
      <w:pPr>
        <w:ind w:left="1080" w:hanging="360"/>
      </w:pPr>
      <w:rPr>
        <w:rFonts w:ascii="Cambria" w:cs="Cambria" w:eastAsia="Cambria" w:hAnsi="Cambria"/>
        <w:sz w:val="20"/>
        <w:szCs w:val="20"/>
      </w:rPr>
    </w:lvl>
    <w:lvl w:ilvl="2">
      <w:start w:val="1"/>
      <w:numFmt w:val="decimal"/>
      <w:lvlText w:val="%1.%2.%3"/>
      <w:lvlJc w:val="left"/>
      <w:pPr>
        <w:ind w:left="2160" w:hanging="720"/>
      </w:pPr>
      <w:rPr>
        <w:rFonts w:ascii="Cambria" w:cs="Cambria" w:eastAsia="Cambria" w:hAnsi="Cambria"/>
        <w:sz w:val="20"/>
        <w:szCs w:val="20"/>
      </w:rPr>
    </w:lvl>
    <w:lvl w:ilvl="3">
      <w:start w:val="1"/>
      <w:numFmt w:val="decimal"/>
      <w:lvlText w:val="%1.%2.%3.%4"/>
      <w:lvlJc w:val="left"/>
      <w:pPr>
        <w:ind w:left="2880" w:hanging="720"/>
      </w:pPr>
      <w:rPr>
        <w:rFonts w:ascii="Cambria" w:cs="Cambria" w:eastAsia="Cambria" w:hAnsi="Cambria"/>
        <w:sz w:val="20"/>
        <w:szCs w:val="20"/>
      </w:rPr>
    </w:lvl>
    <w:lvl w:ilvl="4">
      <w:start w:val="1"/>
      <w:numFmt w:val="decimal"/>
      <w:lvlText w:val="%1.%2.%3.%4.%5"/>
      <w:lvlJc w:val="left"/>
      <w:pPr>
        <w:ind w:left="3960" w:hanging="1080"/>
      </w:pPr>
      <w:rPr>
        <w:rFonts w:ascii="Cambria" w:cs="Cambria" w:eastAsia="Cambria" w:hAnsi="Cambria"/>
        <w:sz w:val="20"/>
        <w:szCs w:val="20"/>
      </w:rPr>
    </w:lvl>
    <w:lvl w:ilvl="5">
      <w:start w:val="1"/>
      <w:numFmt w:val="decimal"/>
      <w:lvlText w:val="%1.%2.%3.%4.%5.%6"/>
      <w:lvlJc w:val="left"/>
      <w:pPr>
        <w:ind w:left="4680" w:hanging="1080"/>
      </w:pPr>
      <w:rPr>
        <w:rFonts w:ascii="Cambria" w:cs="Cambria" w:eastAsia="Cambria" w:hAnsi="Cambria"/>
        <w:sz w:val="20"/>
        <w:szCs w:val="20"/>
      </w:rPr>
    </w:lvl>
    <w:lvl w:ilvl="6">
      <w:start w:val="1"/>
      <w:numFmt w:val="decimal"/>
      <w:lvlText w:val="%1.%2.%3.%4.%5.%6.%7"/>
      <w:lvlJc w:val="left"/>
      <w:pPr>
        <w:ind w:left="5760" w:hanging="1440"/>
      </w:pPr>
      <w:rPr>
        <w:rFonts w:ascii="Cambria" w:cs="Cambria" w:eastAsia="Cambria" w:hAnsi="Cambria"/>
        <w:sz w:val="20"/>
        <w:szCs w:val="20"/>
      </w:rPr>
    </w:lvl>
    <w:lvl w:ilvl="7">
      <w:start w:val="1"/>
      <w:numFmt w:val="decimal"/>
      <w:lvlText w:val="%1.%2.%3.%4.%5.%6.%7.%8"/>
      <w:lvlJc w:val="left"/>
      <w:pPr>
        <w:ind w:left="6480" w:hanging="1440"/>
      </w:pPr>
      <w:rPr>
        <w:rFonts w:ascii="Cambria" w:cs="Cambria" w:eastAsia="Cambria" w:hAnsi="Cambria"/>
        <w:sz w:val="20"/>
        <w:szCs w:val="20"/>
      </w:rPr>
    </w:lvl>
    <w:lvl w:ilvl="8">
      <w:start w:val="1"/>
      <w:numFmt w:val="decimal"/>
      <w:lvlText w:val="%1.%2.%3.%4.%5.%6.%7.%8.%9"/>
      <w:lvlJc w:val="left"/>
      <w:pPr>
        <w:ind w:left="7560" w:hanging="1800"/>
      </w:pPr>
      <w:rPr>
        <w:rFonts w:ascii="Cambria" w:cs="Cambria" w:eastAsia="Cambria" w:hAnsi="Cambria"/>
        <w:sz w:val="20"/>
        <w:szCs w:val="20"/>
      </w:rPr>
    </w:lvl>
  </w:abstractNum>
  <w:abstractNum w:abstractNumId="4">
    <w:lvl w:ilvl="0">
      <w:start w:val="1"/>
      <w:numFmt w:val="decimal"/>
      <w:lvlText w:val="%1"/>
      <w:lvlJc w:val="left"/>
      <w:pPr>
        <w:ind w:left="495" w:hanging="495"/>
      </w:pPr>
      <w:rPr/>
    </w:lvl>
    <w:lvl w:ilvl="1">
      <w:start w:val="0"/>
      <w:numFmt w:val="decimal"/>
      <w:lvlText w:val="%1.%2"/>
      <w:lvlJc w:val="left"/>
      <w:pPr>
        <w:ind w:left="495" w:hanging="495"/>
      </w:pPr>
      <w:rPr/>
    </w:lvl>
    <w:lvl w:ilvl="2">
      <w:start w:val="1"/>
      <w:numFmt w:val="bullet"/>
      <w:lvlText w:val="●"/>
      <w:lvlJc w:val="left"/>
      <w:pPr>
        <w:ind w:left="720" w:hanging="720"/>
      </w:pPr>
      <w:rPr>
        <w:rFonts w:ascii="Noto Sans Symbols" w:cs="Noto Sans Symbols" w:eastAsia="Noto Sans Symbols" w:hAnsi="Noto Sans Symbols"/>
      </w:rPr>
    </w:lvl>
    <w:lvl w:ilvl="3">
      <w:start w:val="1"/>
      <w:numFmt w:val="decimal"/>
      <w:lvlText w:val="%1.%2.●.%4"/>
      <w:lvlJc w:val="left"/>
      <w:pPr>
        <w:ind w:left="720" w:hanging="720"/>
      </w:pPr>
      <w:rPr/>
    </w:lvl>
    <w:lvl w:ilvl="4">
      <w:start w:val="1"/>
      <w:numFmt w:val="decimal"/>
      <w:lvlText w:val="%1.%2.●.%4.%5"/>
      <w:lvlJc w:val="left"/>
      <w:pPr>
        <w:ind w:left="720" w:hanging="720"/>
      </w:pPr>
      <w:rPr/>
    </w:lvl>
    <w:lvl w:ilvl="5">
      <w:start w:val="1"/>
      <w:numFmt w:val="decimal"/>
      <w:lvlText w:val="%1.%2.●.%4.%5.%6"/>
      <w:lvlJc w:val="left"/>
      <w:pPr>
        <w:ind w:left="1080" w:hanging="1080"/>
      </w:pPr>
      <w:rPr/>
    </w:lvl>
    <w:lvl w:ilvl="6">
      <w:start w:val="1"/>
      <w:numFmt w:val="decimal"/>
      <w:lvlText w:val="%1.%2.●.%4.%5.%6.%7"/>
      <w:lvlJc w:val="left"/>
      <w:pPr>
        <w:ind w:left="1080" w:hanging="1080"/>
      </w:pPr>
      <w:rPr/>
    </w:lvl>
    <w:lvl w:ilvl="7">
      <w:start w:val="1"/>
      <w:numFmt w:val="decimal"/>
      <w:lvlText w:val="%1.%2.●.%4.%5.%6.%7.%8"/>
      <w:lvlJc w:val="left"/>
      <w:pPr>
        <w:ind w:left="1440" w:hanging="1440"/>
      </w:pPr>
      <w:rPr/>
    </w:lvl>
    <w:lvl w:ilvl="8">
      <w:start w:val="1"/>
      <w:numFmt w:val="decimal"/>
      <w:lvlText w:val="%1.%2.●.%4.%5.%6.%7.%8.%9"/>
      <w:lvlJc w:val="left"/>
      <w:pPr>
        <w:ind w:left="1440" w:hanging="1440"/>
      </w:pPr>
      <w:rPr/>
    </w:lvl>
  </w:abstractNum>
  <w:abstractNum w:abstractNumId="5">
    <w:lvl w:ilvl="0">
      <w:start w:val="9"/>
      <w:numFmt w:val="decimal"/>
      <w:lvlText w:val="%1.0"/>
      <w:lvlJc w:val="left"/>
      <w:pPr>
        <w:ind w:left="360" w:hanging="360"/>
      </w:pPr>
      <w:rPr/>
    </w:lvl>
    <w:lvl w:ilvl="1">
      <w:start w:val="1"/>
      <w:numFmt w:val="decimal"/>
      <w:lvlText w:val="%1.%2"/>
      <w:lvlJc w:val="left"/>
      <w:pPr>
        <w:ind w:left="1080" w:hanging="360"/>
      </w:pPr>
      <w:rPr/>
    </w:lvl>
    <w:lvl w:ilvl="2">
      <w:start w:val="1"/>
      <w:numFmt w:val="decimal"/>
      <w:lvlText w:val="%1.%2.%3"/>
      <w:lvlJc w:val="left"/>
      <w:pPr>
        <w:ind w:left="2160" w:hanging="720"/>
      </w:pPr>
      <w:rPr/>
    </w:lvl>
    <w:lvl w:ilvl="3">
      <w:start w:val="1"/>
      <w:numFmt w:val="decimal"/>
      <w:lvlText w:val="%1.%2.%3.%4"/>
      <w:lvlJc w:val="left"/>
      <w:pPr>
        <w:ind w:left="2880" w:hanging="720"/>
      </w:pPr>
      <w:rPr/>
    </w:lvl>
    <w:lvl w:ilvl="4">
      <w:start w:val="1"/>
      <w:numFmt w:val="decimal"/>
      <w:lvlText w:val="%1.%2.%3.%4.%5"/>
      <w:lvlJc w:val="left"/>
      <w:pPr>
        <w:ind w:left="3960" w:hanging="1080"/>
      </w:pPr>
      <w:rPr/>
    </w:lvl>
    <w:lvl w:ilvl="5">
      <w:start w:val="1"/>
      <w:numFmt w:val="decimal"/>
      <w:lvlText w:val="%1.%2.%3.%4.%5.%6"/>
      <w:lvlJc w:val="left"/>
      <w:pPr>
        <w:ind w:left="4680" w:hanging="1080"/>
      </w:pPr>
      <w:rPr/>
    </w:lvl>
    <w:lvl w:ilvl="6">
      <w:start w:val="1"/>
      <w:numFmt w:val="decimal"/>
      <w:lvlText w:val="%1.%2.%3.%4.%5.%6.%7"/>
      <w:lvlJc w:val="left"/>
      <w:pPr>
        <w:ind w:left="5760" w:hanging="1440"/>
      </w:pPr>
      <w:rPr/>
    </w:lvl>
    <w:lvl w:ilvl="7">
      <w:start w:val="1"/>
      <w:numFmt w:val="decimal"/>
      <w:lvlText w:val="%1.%2.%3.%4.%5.%6.%7.%8"/>
      <w:lvlJc w:val="left"/>
      <w:pPr>
        <w:ind w:left="6480" w:hanging="1440"/>
      </w:pPr>
      <w:rPr/>
    </w:lvl>
    <w:lvl w:ilvl="8">
      <w:start w:val="1"/>
      <w:numFmt w:val="decimal"/>
      <w:lvlText w:val="%1.%2.%3.%4.%5.%6.%7.%8.%9"/>
      <w:lvlJc w:val="left"/>
      <w:pPr>
        <w:ind w:left="7560" w:hanging="1800"/>
      </w:pPr>
      <w:rPr/>
    </w:lvl>
  </w:abstractNum>
  <w:abstractNum w:abstractNumId="6">
    <w:lvl w:ilvl="0">
      <w:start w:val="9"/>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0"/>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center"/>
    </w:pPr>
    <w:rPr>
      <w:b w:val="1"/>
      <w:sz w:val="22"/>
      <w:szCs w:val="22"/>
    </w:rPr>
  </w:style>
  <w:style w:type="paragraph" w:styleId="Heading2">
    <w:name w:val="heading 2"/>
    <w:basedOn w:val="Normal"/>
    <w:next w:val="Normal"/>
    <w:pPr>
      <w:keepNext w:val="1"/>
      <w:ind w:left="90"/>
    </w:pPr>
    <w:rPr>
      <w:b w:val="1"/>
      <w:sz w:val="22"/>
      <w:szCs w:val="22"/>
    </w:rPr>
  </w:style>
  <w:style w:type="paragraph" w:styleId="Heading3">
    <w:name w:val="heading 3"/>
    <w:basedOn w:val="Normal"/>
    <w:next w:val="Normal"/>
    <w:pPr>
      <w:keepNext w:val="1"/>
      <w:ind w:left="252"/>
    </w:pPr>
    <w:rPr>
      <w:b w:val="1"/>
      <w:sz w:val="22"/>
      <w:szCs w:val="22"/>
    </w:rPr>
  </w:style>
  <w:style w:type="paragraph" w:styleId="Heading4">
    <w:name w:val="heading 4"/>
    <w:basedOn w:val="Normal"/>
    <w:next w:val="Normal"/>
    <w:pPr>
      <w:keepNext w:val="1"/>
      <w:ind w:left="252"/>
    </w:pPr>
    <w:rPr>
      <w:b w:val="1"/>
    </w:rPr>
  </w:style>
  <w:style w:type="paragraph" w:styleId="Heading5">
    <w:name w:val="heading 5"/>
    <w:basedOn w:val="Normal"/>
    <w:next w:val="Normal"/>
    <w:pPr>
      <w:spacing w:after="60" w:before="240" w:lineRule="auto"/>
    </w:pPr>
    <w:rPr>
      <w:rFonts w:ascii="Calibri" w:cs="Calibri" w:eastAsia="Calibri" w:hAnsi="Calibri"/>
      <w:b w:val="1"/>
      <w:i w:val="1"/>
      <w:sz w:val="26"/>
      <w:szCs w:val="26"/>
    </w:rPr>
  </w:style>
  <w:style w:type="paragraph" w:styleId="Heading6">
    <w:name w:val="heading 6"/>
    <w:basedOn w:val="Normal"/>
    <w:next w:val="Normal"/>
    <w:pPr>
      <w:keepNext w:val="1"/>
      <w:spacing w:after="120" w:before="120" w:lineRule="auto"/>
      <w:ind w:left="357"/>
    </w:pPr>
    <w:rPr>
      <w:rFonts w:ascii="Trebuchet MS" w:cs="Trebuchet MS" w:eastAsia="Trebuchet MS" w:hAnsi="Trebuchet MS"/>
      <w:b w:val="1"/>
      <w:sz w:val="20"/>
      <w:szCs w:val="20"/>
    </w:rPr>
  </w:style>
  <w:style w:type="paragraph" w:styleId="Title">
    <w:name w:val="Title"/>
    <w:basedOn w:val="Normal"/>
    <w:next w:val="Normal"/>
    <w:pPr>
      <w:jc w:val="center"/>
    </w:pPr>
    <w:rPr>
      <w:b w:val="1"/>
      <w:sz w:val="22"/>
      <w:szCs w:val="22"/>
    </w:rPr>
  </w:style>
  <w:style w:type="paragraph" w:styleId="Normal" w:default="1">
    <w:name w:val="Normal"/>
    <w:qFormat w:val="1"/>
    <w:rPr>
      <w:lang w:eastAsia="en-US"/>
    </w:rPr>
  </w:style>
  <w:style w:type="paragraph" w:styleId="Heading1">
    <w:name w:val="heading 1"/>
    <w:basedOn w:val="Normal"/>
    <w:next w:val="Normal"/>
    <w:uiPriority w:val="9"/>
    <w:qFormat w:val="1"/>
    <w:pPr>
      <w:keepNext w:val="1"/>
      <w:jc w:val="center"/>
      <w:outlineLvl w:val="0"/>
    </w:pPr>
    <w:rPr>
      <w:b w:val="1"/>
      <w:sz w:val="22"/>
      <w:szCs w:val="20"/>
      <w:lang w:val="en-US"/>
    </w:rPr>
  </w:style>
  <w:style w:type="paragraph" w:styleId="Heading2">
    <w:name w:val="heading 2"/>
    <w:basedOn w:val="Normal"/>
    <w:next w:val="Normal"/>
    <w:uiPriority w:val="9"/>
    <w:unhideWhenUsed w:val="1"/>
    <w:qFormat w:val="1"/>
    <w:pPr>
      <w:keepNext w:val="1"/>
      <w:ind w:left="90"/>
      <w:outlineLvl w:val="1"/>
    </w:pPr>
    <w:rPr>
      <w:b w:val="1"/>
      <w:sz w:val="22"/>
      <w:szCs w:val="20"/>
      <w:lang w:val="en-US"/>
    </w:rPr>
  </w:style>
  <w:style w:type="paragraph" w:styleId="Heading3">
    <w:name w:val="heading 3"/>
    <w:basedOn w:val="Normal"/>
    <w:next w:val="Normal"/>
    <w:uiPriority w:val="9"/>
    <w:unhideWhenUsed w:val="1"/>
    <w:qFormat w:val="1"/>
    <w:pPr>
      <w:keepNext w:val="1"/>
      <w:ind w:left="252"/>
      <w:outlineLvl w:val="2"/>
    </w:pPr>
    <w:rPr>
      <w:b w:val="1"/>
      <w:sz w:val="22"/>
      <w:szCs w:val="20"/>
      <w:lang w:val="en-US"/>
    </w:rPr>
  </w:style>
  <w:style w:type="paragraph" w:styleId="Heading4">
    <w:name w:val="heading 4"/>
    <w:basedOn w:val="Normal"/>
    <w:next w:val="Normal"/>
    <w:uiPriority w:val="9"/>
    <w:unhideWhenUsed w:val="1"/>
    <w:qFormat w:val="1"/>
    <w:pPr>
      <w:keepNext w:val="1"/>
      <w:ind w:left="252"/>
      <w:outlineLvl w:val="3"/>
    </w:pPr>
    <w:rPr>
      <w:b w:val="1"/>
      <w:bCs w:val="1"/>
      <w:szCs w:val="20"/>
    </w:rPr>
  </w:style>
  <w:style w:type="paragraph" w:styleId="Heading5">
    <w:name w:val="heading 5"/>
    <w:basedOn w:val="Normal"/>
    <w:next w:val="Normal"/>
    <w:uiPriority w:val="9"/>
    <w:unhideWhenUsed w:val="1"/>
    <w:qFormat w:val="1"/>
    <w:pPr>
      <w:spacing w:after="60" w:before="240"/>
      <w:outlineLvl w:val="4"/>
    </w:pPr>
    <w:rPr>
      <w:rFonts w:ascii="Calibri" w:hAnsi="Calibri"/>
      <w:b w:val="1"/>
      <w:bCs w:val="1"/>
      <w:i w:val="1"/>
      <w:iCs w:val="1"/>
      <w:sz w:val="26"/>
      <w:szCs w:val="26"/>
    </w:rPr>
  </w:style>
  <w:style w:type="paragraph" w:styleId="Heading6">
    <w:name w:val="heading 6"/>
    <w:basedOn w:val="Normal"/>
    <w:next w:val="Normal"/>
    <w:link w:val="Heading6Char"/>
    <w:uiPriority w:val="9"/>
    <w:semiHidden w:val="1"/>
    <w:unhideWhenUsed w:val="1"/>
    <w:qFormat w:val="1"/>
    <w:pPr>
      <w:keepNext w:val="1"/>
      <w:spacing w:after="120" w:before="120"/>
      <w:ind w:left="357"/>
      <w:outlineLvl w:val="5"/>
    </w:pPr>
    <w:rPr>
      <w:rFonts w:ascii="Trebuchet MS" w:cs="Arial" w:hAnsi="Trebuchet MS"/>
      <w:b w:val="1"/>
      <w:bCs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uiPriority w:val="10"/>
    <w:qFormat w:val="1"/>
    <w:pPr>
      <w:jc w:val="center"/>
    </w:pPr>
    <w:rPr>
      <w:b w:val="1"/>
      <w:sz w:val="22"/>
      <w:szCs w:val="20"/>
      <w:lang w:val="en-US"/>
    </w:rPr>
  </w:style>
  <w:style w:type="paragraph" w:styleId="BalloonText">
    <w:name w:val="Balloon Text"/>
    <w:basedOn w:val="Normal"/>
    <w:link w:val="BalloonTextChar"/>
    <w:uiPriority w:val="99"/>
    <w:unhideWhenUsed w:val="1"/>
    <w:pPr>
      <w:spacing w:after="0" w:line="240" w:lineRule="auto"/>
    </w:pPr>
    <w:rPr>
      <w:rFonts w:ascii="Segoe UI" w:cs="Segoe UI" w:hAnsi="Segoe UI"/>
      <w:sz w:val="18"/>
      <w:szCs w:val="18"/>
    </w:rPr>
  </w:style>
  <w:style w:type="paragraph" w:styleId="BlockText">
    <w:name w:val="Block Text"/>
    <w:basedOn w:val="Normal"/>
    <w:semiHidden w:val="1"/>
    <w:qFormat w:val="1"/>
    <w:pPr>
      <w:tabs>
        <w:tab w:val="left" w:pos="9342"/>
      </w:tabs>
      <w:spacing w:line="360" w:lineRule="auto"/>
      <w:ind w:left="720" w:right="878"/>
      <w:jc w:val="both"/>
    </w:pPr>
    <w:rPr>
      <w:rFonts w:ascii="Arial" w:cs="Arial" w:hAnsi="Arial"/>
    </w:rPr>
  </w:style>
  <w:style w:type="paragraph" w:styleId="BodyText">
    <w:name w:val="Body Text"/>
    <w:basedOn w:val="Normal"/>
    <w:semiHidden w:val="1"/>
    <w:qFormat w:val="1"/>
    <w:rPr>
      <w:rFonts w:ascii="Arial" w:cs="Arial" w:hAnsi="Arial"/>
      <w:sz w:val="22"/>
      <w:lang w:val="en-US"/>
    </w:rPr>
  </w:style>
  <w:style w:type="paragraph" w:styleId="BodyText2">
    <w:name w:val="Body Text 2"/>
    <w:basedOn w:val="Normal"/>
    <w:semiHidden w:val="1"/>
    <w:qFormat w:val="1"/>
    <w:pPr>
      <w:jc w:val="both"/>
    </w:pPr>
    <w:rPr>
      <w:rFonts w:ascii="Garamond" w:hAnsi="Garamond"/>
      <w:lang w:val="en-US"/>
    </w:rPr>
  </w:style>
  <w:style w:type="paragraph" w:styleId="BodyTextIndent">
    <w:name w:val="Body Text Indent"/>
    <w:basedOn w:val="Normal"/>
    <w:semiHidden w:val="1"/>
    <w:qFormat w:val="1"/>
    <w:pPr>
      <w:ind w:left="2340" w:hanging="2250"/>
    </w:pPr>
    <w:rPr>
      <w:sz w:val="22"/>
      <w:szCs w:val="20"/>
    </w:rPr>
  </w:style>
  <w:style w:type="paragraph" w:styleId="BodyTextIndent2">
    <w:name w:val="Body Text Indent 2"/>
    <w:basedOn w:val="Normal"/>
    <w:semiHidden w:val="1"/>
    <w:qFormat w:val="1"/>
    <w:pPr>
      <w:spacing w:line="360" w:lineRule="auto"/>
      <w:ind w:left="162"/>
    </w:pPr>
    <w:rPr>
      <w:rFonts w:ascii="Arial" w:cs="Arial" w:hAnsi="Arial"/>
    </w:rPr>
  </w:style>
  <w:style w:type="paragraph" w:styleId="BodyTextIndent3">
    <w:name w:val="Body Text Indent 3"/>
    <w:basedOn w:val="Normal"/>
    <w:semiHidden w:val="1"/>
    <w:qFormat w:val="1"/>
    <w:pPr>
      <w:ind w:left="2700" w:hanging="375"/>
    </w:pPr>
    <w:rPr>
      <w:sz w:val="22"/>
      <w:szCs w:val="20"/>
      <w:lang w:val="en-US"/>
    </w:rPr>
  </w:style>
  <w:style w:type="paragraph" w:styleId="Footer">
    <w:name w:val="footer"/>
    <w:basedOn w:val="Normal"/>
    <w:semiHidden w:val="1"/>
    <w:qFormat w:val="1"/>
    <w:pPr>
      <w:tabs>
        <w:tab w:val="center" w:pos="4320"/>
        <w:tab w:val="right" w:pos="8640"/>
      </w:tabs>
    </w:pPr>
  </w:style>
  <w:style w:type="paragraph" w:styleId="FootnoteText">
    <w:name w:val="footnote text"/>
    <w:basedOn w:val="Normal"/>
    <w:semiHidden w:val="1"/>
    <w:qFormat w:val="1"/>
    <w:rPr>
      <w:sz w:val="20"/>
      <w:szCs w:val="20"/>
      <w:lang w:val="en-US"/>
    </w:rPr>
  </w:style>
  <w:style w:type="paragraph" w:styleId="Header">
    <w:name w:val="header"/>
    <w:basedOn w:val="Normal"/>
    <w:link w:val="HeaderChar"/>
    <w:semiHidden w:val="1"/>
    <w:qFormat w:val="1"/>
    <w:pPr>
      <w:tabs>
        <w:tab w:val="center" w:pos="4320"/>
        <w:tab w:val="right" w:pos="8640"/>
      </w:tabs>
    </w:pPr>
    <w:rPr>
      <w:szCs w:val="20"/>
    </w:rPr>
  </w:style>
  <w:style w:type="paragraph" w:styleId="NormalWeb">
    <w:name w:val="Normal (Web)"/>
    <w:basedOn w:val="Normal"/>
    <w:uiPriority w:val="99"/>
    <w:semiHidden w:val="1"/>
    <w:qFormat w:val="1"/>
    <w:pPr>
      <w:spacing w:after="100" w:before="100"/>
    </w:pPr>
    <w:rPr>
      <w:szCs w:val="20"/>
      <w:lang w:val="en-US"/>
    </w:rPr>
  </w:style>
  <w:style w:type="character" w:styleId="Emphasis">
    <w:name w:val="Emphasis"/>
    <w:qFormat w:val="1"/>
    <w:rPr>
      <w:i w:val="1"/>
      <w:iCs w:val="1"/>
    </w:rPr>
  </w:style>
  <w:style w:type="character" w:styleId="Hyperlink">
    <w:name w:val="Hyperlink"/>
    <w:semiHidden w:val="1"/>
    <w:rPr>
      <w:color w:val="0000ff"/>
      <w:u w:val="single"/>
    </w:rPr>
  </w:style>
  <w:style w:type="character" w:styleId="PageNumber">
    <w:name w:val="page number"/>
    <w:basedOn w:val="DefaultParagraphFont"/>
    <w:semiHidden w:val="1"/>
    <w:qFormat w:val="1"/>
  </w:style>
  <w:style w:type="table" w:styleId="TableGrid">
    <w:name w:val="Table Grid"/>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1" w:customStyle="1">
    <w:name w:val="List Paragraph1"/>
    <w:basedOn w:val="Normal"/>
    <w:qFormat w:val="1"/>
    <w:pPr>
      <w:ind w:left="720"/>
      <w:contextualSpacing w:val="1"/>
    </w:pPr>
  </w:style>
  <w:style w:type="character" w:styleId="FootnoteTextChar" w:customStyle="1">
    <w:name w:val="Footnote Text Char"/>
    <w:basedOn w:val="DefaultParagraphFont"/>
  </w:style>
  <w:style w:type="character" w:styleId="FooterChar" w:customStyle="1">
    <w:name w:val="Footer Char"/>
    <w:rPr>
      <w:sz w:val="24"/>
      <w:szCs w:val="24"/>
      <w:lang w:val="en-GB"/>
    </w:rPr>
  </w:style>
  <w:style w:type="character" w:styleId="CharChar1" w:customStyle="1">
    <w:name w:val="Char Char1"/>
    <w:semiHidden w:val="1"/>
    <w:rPr>
      <w:rFonts w:ascii="Calibri" w:hAnsi="Calibri"/>
      <w:b w:val="1"/>
      <w:bCs w:val="1"/>
      <w:i w:val="1"/>
      <w:iCs w:val="1"/>
      <w:sz w:val="26"/>
      <w:szCs w:val="26"/>
      <w:lang w:bidi="ar-SA" w:eastAsia="en-US" w:val="en-GB"/>
    </w:rPr>
  </w:style>
  <w:style w:type="character" w:styleId="Heading5Char" w:customStyle="1">
    <w:name w:val="Heading 5 Char"/>
    <w:semiHidden w:val="1"/>
    <w:qFormat w:val="1"/>
    <w:rPr>
      <w:rFonts w:ascii="Calibri" w:cs="Times New Roman" w:eastAsia="Times New Roman" w:hAnsi="Calibri"/>
      <w:b w:val="1"/>
      <w:bCs w:val="1"/>
      <w:i w:val="1"/>
      <w:iCs w:val="1"/>
      <w:sz w:val="26"/>
      <w:szCs w:val="26"/>
      <w:lang w:val="en-GB"/>
    </w:rPr>
  </w:style>
  <w:style w:type="character" w:styleId="content1" w:customStyle="1">
    <w:name w:val="content1"/>
    <w:qFormat w:val="1"/>
    <w:rPr>
      <w:sz w:val="15"/>
    </w:rPr>
  </w:style>
  <w:style w:type="character" w:styleId="Heading6Char" w:customStyle="1">
    <w:name w:val="Heading 6 Char"/>
    <w:link w:val="Heading6"/>
    <w:rPr>
      <w:rFonts w:ascii="Trebuchet MS" w:cs="Arial" w:hAnsi="Trebuchet MS"/>
      <w:b w:val="1"/>
      <w:bCs w:val="1"/>
      <w:lang w:eastAsia="en-US" w:val="en-GB"/>
    </w:rPr>
  </w:style>
  <w:style w:type="character" w:styleId="HeaderChar" w:customStyle="1">
    <w:name w:val="Header Char"/>
    <w:link w:val="Header"/>
    <w:semiHidden w:val="1"/>
    <w:rPr>
      <w:sz w:val="24"/>
      <w:lang w:eastAsia="en-US" w:val="en-GB"/>
    </w:rPr>
  </w:style>
  <w:style w:type="character" w:styleId="BalloonTextChar" w:customStyle="1">
    <w:name w:val="Balloon Text Char"/>
    <w:link w:val="BalloonText"/>
    <w:uiPriority w:val="99"/>
    <w:semiHidden w:val="1"/>
    <w:rPr>
      <w:rFonts w:ascii="Segoe UI" w:cs="Segoe UI" w:hAnsi="Segoe UI"/>
      <w:sz w:val="18"/>
      <w:szCs w:val="18"/>
      <w:lang w:eastAsia="en-US" w:val="en-GB"/>
    </w:rPr>
  </w:style>
  <w:style w:type="character" w:styleId="UnresolvedMention1" w:customStyle="1">
    <w:name w:val="Unresolved Mention1"/>
    <w:uiPriority w:val="99"/>
    <w:unhideWhenUsed w:val="1"/>
    <w:rPr>
      <w:color w:val="808080"/>
      <w:shd w:color="auto" w:fill="e6e6e6" w:val="clear"/>
    </w:rPr>
  </w:style>
  <w:style w:type="table" w:styleId="TableGrid1" w:customStyle="1">
    <w:name w:val="Table Grid1"/>
    <w:basedOn w:val="TableNormal"/>
    <w:uiPriority w:val="39"/>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99"/>
    <w:rsid w:val="001B5DAD"/>
    <w:pPr>
      <w:ind w:left="720"/>
      <w:contextualSpacing w:val="1"/>
    </w:pPr>
  </w:style>
  <w:style w:type="paragraph" w:styleId="ColorfulList-Accent11" w:customStyle="1">
    <w:name w:val="Colorful List - Accent 11"/>
    <w:basedOn w:val="Normal"/>
    <w:autoRedefine w:val="1"/>
    <w:uiPriority w:val="34"/>
    <w:qFormat w:val="1"/>
    <w:rsid w:val="006D195F"/>
    <w:pPr>
      <w:spacing w:after="0" w:line="240" w:lineRule="auto"/>
      <w:ind w:left="731" w:hanging="11"/>
      <w:contextualSpacing w:val="1"/>
      <w:jc w:val="both"/>
    </w:pPr>
    <w:rPr>
      <w:rFonts w:eastAsia="Calibri"/>
      <w:i w:val="1"/>
      <w:lang w:val="en-US"/>
    </w:rPr>
  </w:style>
  <w:style w:type="numbering" w:styleId="Style1" w:customStyle="1">
    <w:name w:val="Style1"/>
    <w:uiPriority w:val="99"/>
    <w:rsid w:val="00B039A2"/>
  </w:style>
  <w:style w:type="paragraph" w:styleId="Default" w:customStyle="1">
    <w:name w:val="Default"/>
    <w:rsid w:val="001B5B80"/>
    <w:pPr>
      <w:autoSpaceDE w:val="0"/>
      <w:autoSpaceDN w:val="0"/>
      <w:adjustRightInd w:val="0"/>
      <w:spacing w:after="0" w:line="240" w:lineRule="auto"/>
    </w:pPr>
    <w:rPr>
      <w:rFonts w:ascii="Cambria" w:cs="Cambria" w:hAnsi="Cambria"/>
      <w:color w:val="000000"/>
    </w:rPr>
  </w:style>
  <w:style w:type="character" w:styleId="UnresolvedMention">
    <w:name w:val="Unresolved Mention"/>
    <w:basedOn w:val="DefaultParagraphFont"/>
    <w:uiPriority w:val="99"/>
    <w:semiHidden w:val="1"/>
    <w:unhideWhenUsed w:val="1"/>
    <w:rsid w:val="00936E87"/>
    <w:rPr>
      <w:color w:val="605e5c"/>
      <w:shd w:color="auto" w:fill="e1dfdd" w:val="clear"/>
    </w:rPr>
  </w:style>
  <w:style w:type="character" w:styleId="FollowedHyperlink">
    <w:name w:val="FollowedHyperlink"/>
    <w:basedOn w:val="DefaultParagraphFont"/>
    <w:uiPriority w:val="99"/>
    <w:semiHidden w:val="1"/>
    <w:unhideWhenUsed w:val="1"/>
    <w:rsid w:val="00FD1780"/>
    <w:rPr>
      <w:color w:val="800080" w:themeColor="followedHyperlink"/>
      <w:u w:val="single"/>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tblPr>
      <w:tblStyleRowBandSize w:val="1"/>
      <w:tblStyleColBandSize w:val="1"/>
      <w:tblCellMar>
        <w:left w:w="115.0" w:type="dxa"/>
        <w:right w:w="115.0" w:type="dxa"/>
      </w:tblCellMar>
    </w:tbl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tblPr>
      <w:tblStyleRowBandSize w:val="1"/>
      <w:tblStyleColBandSize w:val="1"/>
      <w:tblCellMar>
        <w:left w:w="115.0" w:type="dxa"/>
        <w:right w:w="115.0" w:type="dxa"/>
      </w:tblCellMar>
    </w:tblPr>
  </w:style>
  <w:style w:type="table" w:styleId="af2" w:customStyle="1">
    <w:basedOn w:val="TableNormal"/>
    <w:tblPr>
      <w:tblStyleRowBandSize w:val="1"/>
      <w:tblStyleColBandSize w:val="1"/>
      <w:tblCellMar>
        <w:left w:w="115.0" w:type="dxa"/>
        <w:right w:w="115.0" w:type="dxa"/>
      </w:tblCellMar>
    </w:tblPr>
  </w:style>
  <w:style w:type="table" w:styleId="a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flutter.dev/docs/resources/books"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rt.dev/guides"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lutter.dev/docs" TargetMode="External"/><Relationship Id="rId8" Type="http://schemas.openxmlformats.org/officeDocument/2006/relationships/hyperlink" Target="https://dart.dev/guides/language/language-tou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OYYG+MAAyjCz1MsSQkb7gcYRgQ==">CgMxLjA4AHIhMXE2YlVCSmx2djdTMVlsUmNHSGljdUZDZEhUXzhFMzV3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2023-03-18T03:55:00Z</dcterms:created>
  <dc:creator>Naziha Ahmad Azli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1033-10.2.0.5965</vt:lpwstr>
  </property>
</Properties>
</file>