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5E58B" w14:textId="1F7FE936" w:rsidR="004C5E01" w:rsidRPr="00C6619D" w:rsidRDefault="009E0F87" w:rsidP="009E0F87">
      <w:pPr>
        <w:jc w:val="center"/>
        <w:rPr>
          <w:rFonts w:ascii="宋体" w:eastAsia="宋体" w:hAnsi="宋体"/>
          <w:sz w:val="28"/>
          <w:szCs w:val="28"/>
        </w:rPr>
      </w:pPr>
      <w:r w:rsidRPr="00C6619D">
        <w:rPr>
          <w:rFonts w:ascii="宋体" w:eastAsia="宋体" w:hAnsi="宋体" w:hint="eastAsia"/>
          <w:sz w:val="28"/>
          <w:szCs w:val="28"/>
        </w:rPr>
        <w:t>项目需求调研报告</w:t>
      </w:r>
    </w:p>
    <w:p w14:paraId="73E0AC4B" w14:textId="77777777" w:rsidR="00C81D1F" w:rsidRPr="00C6619D" w:rsidRDefault="00C81D1F" w:rsidP="00C81D1F">
      <w:pPr>
        <w:jc w:val="left"/>
        <w:rPr>
          <w:rFonts w:ascii="宋体" w:eastAsia="宋体" w:hAnsi="宋体"/>
          <w:szCs w:val="21"/>
        </w:rPr>
      </w:pPr>
    </w:p>
    <w:p w14:paraId="59DD38E4" w14:textId="2D466DBD" w:rsidR="00C6619D" w:rsidRDefault="00C86546" w:rsidP="00FF6FD3">
      <w:pPr>
        <w:jc w:val="left"/>
        <w:rPr>
          <w:rFonts w:ascii="宋体" w:eastAsia="宋体" w:hAnsi="宋体"/>
        </w:rPr>
      </w:pPr>
      <w:r>
        <w:rPr>
          <w:rFonts w:ascii="宋体" w:eastAsia="宋体" w:hAnsi="宋体" w:hint="eastAsia"/>
          <w:szCs w:val="21"/>
        </w:rPr>
        <w:t>【</w:t>
      </w:r>
      <w:r w:rsidR="00C81D1F" w:rsidRPr="00C6619D">
        <w:rPr>
          <w:rFonts w:ascii="宋体" w:eastAsia="宋体" w:hAnsi="宋体" w:hint="eastAsia"/>
          <w:szCs w:val="21"/>
        </w:rPr>
        <w:t>摘要</w:t>
      </w:r>
      <w:r>
        <w:rPr>
          <w:rFonts w:ascii="宋体" w:eastAsia="宋体" w:hAnsi="宋体" w:hint="eastAsia"/>
          <w:szCs w:val="21"/>
        </w:rPr>
        <w:t>】</w:t>
      </w:r>
      <w:r w:rsidR="001B0A8C" w:rsidRPr="00C6619D">
        <w:rPr>
          <w:rFonts w:ascii="宋体" w:eastAsia="宋体" w:hAnsi="宋体"/>
        </w:rPr>
        <w:t>受益于中国网民规模的稳步增长以及国内在线教育技术的不断成熟，在线教育不仅吸引了大量用户在线学习，也让越来越多的教育机构加入在线教育行业大军。</w:t>
      </w:r>
      <w:r w:rsidR="00C6619D" w:rsidRPr="00C6619D">
        <w:rPr>
          <w:rFonts w:ascii="宋体" w:eastAsia="宋体" w:hAnsi="宋体"/>
        </w:rPr>
        <w:t>中国在线教育用户规模快速发展，</w:t>
      </w:r>
      <w:r w:rsidR="001B0A8C" w:rsidRPr="00C6619D">
        <w:rPr>
          <w:rFonts w:ascii="宋体" w:eastAsia="宋体" w:hAnsi="宋体"/>
        </w:rPr>
        <w:t>前瞻产业研究院数据显示，2012-2016年间，从2012年5957万人增长至2016年的1.12亿人，年均复合增长率达到17.18%。预计201</w:t>
      </w:r>
      <w:r w:rsidR="001B0A8C" w:rsidRPr="00C6619D">
        <w:rPr>
          <w:rFonts w:ascii="宋体" w:eastAsia="宋体" w:hAnsi="宋体" w:hint="eastAsia"/>
        </w:rPr>
        <w:t>8</w:t>
      </w:r>
      <w:r w:rsidR="001B0A8C" w:rsidRPr="00C6619D">
        <w:rPr>
          <w:rFonts w:ascii="宋体" w:eastAsia="宋体" w:hAnsi="宋体"/>
        </w:rPr>
        <w:t>年中国在线教育用户规模将超1.6亿人。</w:t>
      </w:r>
      <w:r w:rsidR="00C6619D" w:rsidRPr="00C6619D">
        <w:rPr>
          <w:rFonts w:ascii="宋体" w:eastAsia="宋体" w:hAnsi="宋体"/>
        </w:rPr>
        <w:t>艾瑞咨询研究数据显示，2017年，中国在线教育市场规模预计达到1941亿元，同比增长22.9%。未来几年，中国在线教育的市场规模也将继续保持稳健的增长势头</w:t>
      </w:r>
      <w:r w:rsidR="00FF6FD3">
        <w:rPr>
          <w:rFonts w:ascii="宋体" w:eastAsia="宋体" w:hAnsi="宋体" w:hint="eastAsia"/>
        </w:rPr>
        <w:t>。</w:t>
      </w:r>
    </w:p>
    <w:p w14:paraId="7112DA02" w14:textId="06DB87BF" w:rsidR="00C6619D" w:rsidRDefault="00FF6FD3" w:rsidP="00FF6FD3">
      <w:pPr>
        <w:ind w:firstLineChars="200" w:firstLine="420"/>
        <w:jc w:val="left"/>
        <w:rPr>
          <w:rFonts w:ascii="宋体" w:eastAsia="宋体" w:hAnsi="宋体"/>
          <w:szCs w:val="21"/>
        </w:rPr>
      </w:pPr>
      <w:r>
        <w:rPr>
          <w:rFonts w:ascii="宋体" w:eastAsia="宋体" w:hAnsi="宋体" w:hint="eastAsia"/>
          <w:szCs w:val="21"/>
        </w:rPr>
        <w:t>高校课程管理系统对高校教学水平的发展以及学生的培养影响重大，随着互联网技术的进步，越来越多的机构为高校定制开发了在线教育平台，这给高校的课程管理系统带来了诸多方便。</w:t>
      </w:r>
      <w:r w:rsidR="001B0A8C" w:rsidRPr="00C6619D">
        <w:rPr>
          <w:rFonts w:ascii="宋体" w:eastAsia="宋体" w:hAnsi="宋体"/>
        </w:rPr>
        <w:t>随着</w:t>
      </w:r>
      <w:r w:rsidR="00147A7C" w:rsidRPr="00C6619D">
        <w:rPr>
          <w:rFonts w:ascii="宋体" w:eastAsia="宋体" w:hAnsi="宋体" w:hint="eastAsia"/>
        </w:rPr>
        <w:t>在线</w:t>
      </w:r>
      <w:r w:rsidR="001B0A8C" w:rsidRPr="00C6619D">
        <w:rPr>
          <w:rFonts w:ascii="宋体" w:eastAsia="宋体" w:hAnsi="宋体"/>
        </w:rPr>
        <w:t>用户规模的不断扩大，</w:t>
      </w:r>
      <w:r w:rsidR="00147A7C" w:rsidRPr="00C6619D">
        <w:rPr>
          <w:rFonts w:ascii="宋体" w:eastAsia="宋体" w:hAnsi="宋体" w:hint="eastAsia"/>
        </w:rPr>
        <w:t>用户</w:t>
      </w:r>
      <w:r w:rsidR="00307A70" w:rsidRPr="00C6619D">
        <w:rPr>
          <w:rFonts w:ascii="宋体" w:eastAsia="宋体" w:hAnsi="宋体" w:hint="eastAsia"/>
        </w:rPr>
        <w:t>对教学方式的丰富性和多样性将提出更高的需求。</w:t>
      </w:r>
    </w:p>
    <w:p w14:paraId="3AECFC0F" w14:textId="3555DA53" w:rsidR="00C81D1F" w:rsidRPr="00C6619D" w:rsidRDefault="00276822" w:rsidP="00C6619D">
      <w:pPr>
        <w:ind w:firstLineChars="200" w:firstLine="420"/>
        <w:rPr>
          <w:rFonts w:ascii="宋体" w:eastAsia="宋体" w:hAnsi="宋体"/>
          <w:szCs w:val="21"/>
        </w:rPr>
      </w:pPr>
      <w:r w:rsidRPr="00C6619D">
        <w:rPr>
          <w:rFonts w:ascii="宋体" w:eastAsia="宋体" w:hAnsi="宋体" w:hint="eastAsia"/>
          <w:szCs w:val="21"/>
        </w:rPr>
        <w:t>综上所述，</w:t>
      </w:r>
      <w:r w:rsidR="00614466" w:rsidRPr="00C6619D">
        <w:rPr>
          <w:rFonts w:ascii="宋体" w:eastAsia="宋体" w:hAnsi="宋体" w:hint="eastAsia"/>
          <w:szCs w:val="21"/>
        </w:rPr>
        <w:t>进行课程管理系统需求的调研是有必要的。</w:t>
      </w:r>
      <w:r w:rsidR="00517A10" w:rsidRPr="00C6619D">
        <w:rPr>
          <w:rFonts w:ascii="宋体" w:eastAsia="宋体" w:hAnsi="宋体" w:hint="eastAsia"/>
          <w:szCs w:val="21"/>
        </w:rPr>
        <w:t>这可以为项目的</w:t>
      </w:r>
      <w:r w:rsidR="00307A70" w:rsidRPr="00C6619D">
        <w:rPr>
          <w:rFonts w:ascii="宋体" w:eastAsia="宋体" w:hAnsi="宋体" w:hint="eastAsia"/>
          <w:szCs w:val="21"/>
        </w:rPr>
        <w:t>需求分析</w:t>
      </w:r>
      <w:r w:rsidR="00517A10" w:rsidRPr="00C6619D">
        <w:rPr>
          <w:rFonts w:ascii="宋体" w:eastAsia="宋体" w:hAnsi="宋体" w:hint="eastAsia"/>
          <w:szCs w:val="21"/>
        </w:rPr>
        <w:t>提供参考，进而指导项目选择合适的组织架构和开发策略。</w:t>
      </w:r>
    </w:p>
    <w:p w14:paraId="5C405937" w14:textId="77777777" w:rsidR="001B0A8C" w:rsidRPr="00C6619D" w:rsidRDefault="001B0A8C" w:rsidP="00C81D1F">
      <w:pPr>
        <w:jc w:val="left"/>
        <w:rPr>
          <w:rFonts w:ascii="宋体" w:eastAsia="宋体" w:hAnsi="宋体"/>
          <w:szCs w:val="21"/>
        </w:rPr>
      </w:pPr>
    </w:p>
    <w:p w14:paraId="102D4EEA" w14:textId="2B61ED8A" w:rsidR="00C81D1F" w:rsidRPr="00C6619D" w:rsidRDefault="00C86546" w:rsidP="00C81D1F">
      <w:pPr>
        <w:jc w:val="left"/>
        <w:rPr>
          <w:rFonts w:ascii="宋体" w:eastAsia="宋体" w:hAnsi="宋体"/>
          <w:szCs w:val="21"/>
        </w:rPr>
      </w:pPr>
      <w:r>
        <w:rPr>
          <w:rFonts w:ascii="宋体" w:eastAsia="宋体" w:hAnsi="宋体" w:hint="eastAsia"/>
          <w:szCs w:val="21"/>
        </w:rPr>
        <w:t>【</w:t>
      </w:r>
      <w:r w:rsidR="00C81D1F" w:rsidRPr="00C6619D">
        <w:rPr>
          <w:rFonts w:ascii="宋体" w:eastAsia="宋体" w:hAnsi="宋体" w:hint="eastAsia"/>
          <w:szCs w:val="21"/>
        </w:rPr>
        <w:t>关键</w:t>
      </w:r>
      <w:r>
        <w:rPr>
          <w:rFonts w:ascii="宋体" w:eastAsia="宋体" w:hAnsi="宋体" w:hint="eastAsia"/>
          <w:szCs w:val="21"/>
        </w:rPr>
        <w:t>词】</w:t>
      </w:r>
      <w:r w:rsidR="00261E44">
        <w:rPr>
          <w:rFonts w:ascii="宋体" w:eastAsia="宋体" w:hAnsi="宋体" w:hint="eastAsia"/>
          <w:szCs w:val="21"/>
        </w:rPr>
        <w:t>在线教育、</w:t>
      </w:r>
      <w:r>
        <w:rPr>
          <w:rFonts w:ascii="宋体" w:eastAsia="宋体" w:hAnsi="宋体" w:hint="eastAsia"/>
          <w:szCs w:val="21"/>
        </w:rPr>
        <w:t>高校</w:t>
      </w:r>
      <w:r w:rsidR="00261E44">
        <w:rPr>
          <w:rFonts w:ascii="宋体" w:eastAsia="宋体" w:hAnsi="宋体" w:hint="eastAsia"/>
          <w:szCs w:val="21"/>
        </w:rPr>
        <w:t>课程管理</w:t>
      </w:r>
      <w:r>
        <w:rPr>
          <w:rFonts w:ascii="宋体" w:eastAsia="宋体" w:hAnsi="宋体" w:hint="eastAsia"/>
          <w:szCs w:val="21"/>
        </w:rPr>
        <w:t>系统</w:t>
      </w:r>
      <w:r w:rsidR="00261E44">
        <w:rPr>
          <w:rFonts w:ascii="宋体" w:eastAsia="宋体" w:hAnsi="宋体" w:hint="eastAsia"/>
          <w:szCs w:val="21"/>
        </w:rPr>
        <w:t>、</w:t>
      </w:r>
      <w:r w:rsidR="00C81D1F" w:rsidRPr="00C6619D">
        <w:rPr>
          <w:rFonts w:ascii="宋体" w:eastAsia="宋体" w:hAnsi="宋体"/>
          <w:szCs w:val="21"/>
        </w:rPr>
        <w:t>“</w:t>
      </w:r>
      <w:r w:rsidR="00C81D1F" w:rsidRPr="00C6619D">
        <w:rPr>
          <w:rFonts w:ascii="宋体" w:eastAsia="宋体" w:hAnsi="宋体" w:hint="eastAsia"/>
          <w:szCs w:val="21"/>
        </w:rPr>
        <w:t>翻转课堂</w:t>
      </w:r>
      <w:r w:rsidR="00C81D1F" w:rsidRPr="00C6619D">
        <w:rPr>
          <w:rFonts w:ascii="宋体" w:eastAsia="宋体" w:hAnsi="宋体"/>
          <w:szCs w:val="21"/>
        </w:rPr>
        <w:t>”</w:t>
      </w:r>
      <w:r w:rsidR="00C81D1F" w:rsidRPr="00C6619D">
        <w:rPr>
          <w:rFonts w:ascii="宋体" w:eastAsia="宋体" w:hAnsi="宋体" w:hint="eastAsia"/>
          <w:szCs w:val="21"/>
        </w:rPr>
        <w:t>模式</w:t>
      </w:r>
    </w:p>
    <w:p w14:paraId="6A3FC6DF" w14:textId="77777777" w:rsidR="00C81D1F" w:rsidRPr="00C6619D" w:rsidRDefault="00C81D1F" w:rsidP="00C81D1F">
      <w:pPr>
        <w:jc w:val="left"/>
        <w:rPr>
          <w:rFonts w:ascii="宋体" w:eastAsia="宋体" w:hAnsi="宋体"/>
          <w:szCs w:val="21"/>
        </w:rPr>
      </w:pPr>
    </w:p>
    <w:p w14:paraId="4EFF97B8" w14:textId="3E6C5D56" w:rsidR="00C86546" w:rsidRDefault="00C86546" w:rsidP="009E0F87">
      <w:pPr>
        <w:jc w:val="left"/>
        <w:rPr>
          <w:rFonts w:ascii="宋体" w:eastAsia="宋体" w:hAnsi="宋体"/>
          <w:szCs w:val="21"/>
        </w:rPr>
      </w:pPr>
    </w:p>
    <w:p w14:paraId="5E4590DF" w14:textId="4D159A56" w:rsidR="00C86546" w:rsidRDefault="00C86546" w:rsidP="00C86546">
      <w:pPr>
        <w:pStyle w:val="a4"/>
        <w:numPr>
          <w:ilvl w:val="0"/>
          <w:numId w:val="8"/>
        </w:numPr>
        <w:ind w:firstLineChars="0"/>
        <w:jc w:val="left"/>
        <w:rPr>
          <w:rFonts w:ascii="宋体" w:eastAsia="宋体" w:hAnsi="宋体"/>
          <w:szCs w:val="21"/>
        </w:rPr>
      </w:pPr>
      <w:r w:rsidRPr="00C86546">
        <w:rPr>
          <w:rFonts w:ascii="宋体" w:eastAsia="宋体" w:hAnsi="宋体" w:hint="eastAsia"/>
          <w:szCs w:val="21"/>
        </w:rPr>
        <w:t>高校课程管理系统</w:t>
      </w:r>
    </w:p>
    <w:p w14:paraId="2AF4A339" w14:textId="09B19114" w:rsidR="00335524" w:rsidRPr="00454130" w:rsidRDefault="002D3301" w:rsidP="00335524">
      <w:pPr>
        <w:pStyle w:val="a4"/>
        <w:ind w:left="425"/>
        <w:jc w:val="left"/>
        <w:rPr>
          <w:rFonts w:ascii="宋体" w:eastAsia="宋体" w:hAnsi="宋体"/>
          <w:szCs w:val="21"/>
        </w:rPr>
      </w:pPr>
      <w:r>
        <w:rPr>
          <w:rFonts w:ascii="宋体" w:eastAsia="宋体" w:hAnsi="宋体" w:hint="eastAsia"/>
          <w:szCs w:val="21"/>
        </w:rPr>
        <w:t>高校课程种类</w:t>
      </w:r>
      <w:r w:rsidR="000121D6">
        <w:rPr>
          <w:rFonts w:ascii="宋体" w:eastAsia="宋体" w:hAnsi="宋体" w:hint="eastAsia"/>
          <w:szCs w:val="21"/>
        </w:rPr>
        <w:t>繁</w:t>
      </w:r>
      <w:r>
        <w:rPr>
          <w:rFonts w:ascii="宋体" w:eastAsia="宋体" w:hAnsi="宋体" w:hint="eastAsia"/>
          <w:szCs w:val="21"/>
        </w:rPr>
        <w:t>多而丰富，教学活动系统而齐全，因而高校课程管理系统常常设计得大而庞杂</w:t>
      </w:r>
      <w:r w:rsidR="00335524">
        <w:rPr>
          <w:rFonts w:ascii="宋体" w:eastAsia="宋体" w:hAnsi="宋体" w:hint="eastAsia"/>
          <w:szCs w:val="21"/>
        </w:rPr>
        <w:t>。作为</w:t>
      </w:r>
      <w:r w:rsidR="00335524" w:rsidRPr="004A71B6">
        <w:rPr>
          <w:rFonts w:ascii="宋体" w:eastAsia="宋体" w:hAnsi="宋体" w:hint="eastAsia"/>
          <w:szCs w:val="21"/>
        </w:rPr>
        <w:t>翻转课堂模式</w:t>
      </w:r>
      <w:r w:rsidR="00335524">
        <w:rPr>
          <w:rFonts w:ascii="宋体" w:eastAsia="宋体" w:hAnsi="宋体" w:hint="eastAsia"/>
          <w:szCs w:val="21"/>
        </w:rPr>
        <w:t>（</w:t>
      </w:r>
      <w:r w:rsidR="00335524" w:rsidRPr="004A71B6">
        <w:rPr>
          <w:rFonts w:ascii="宋体" w:eastAsia="宋体" w:hAnsi="宋体" w:hint="eastAsia"/>
          <w:szCs w:val="21"/>
        </w:rPr>
        <w:t>学生自主完成知识的学习，而课堂变成了老师</w:t>
      </w:r>
      <w:r w:rsidR="00335524">
        <w:rPr>
          <w:rFonts w:ascii="宋体" w:eastAsia="宋体" w:hAnsi="宋体" w:hint="eastAsia"/>
          <w:szCs w:val="21"/>
        </w:rPr>
        <w:t>和</w:t>
      </w:r>
      <w:r w:rsidR="00335524" w:rsidRPr="004A71B6">
        <w:rPr>
          <w:rFonts w:ascii="宋体" w:eastAsia="宋体" w:hAnsi="宋体" w:hint="eastAsia"/>
          <w:szCs w:val="21"/>
        </w:rPr>
        <w:t>学生之间</w:t>
      </w:r>
      <w:r w:rsidR="00335524">
        <w:rPr>
          <w:rFonts w:ascii="宋体" w:eastAsia="宋体" w:hAnsi="宋体" w:hint="eastAsia"/>
          <w:szCs w:val="21"/>
        </w:rPr>
        <w:t>以及</w:t>
      </w:r>
      <w:r w:rsidR="00335524" w:rsidRPr="004A71B6">
        <w:rPr>
          <w:rFonts w:ascii="宋体" w:eastAsia="宋体" w:hAnsi="宋体" w:hint="eastAsia"/>
          <w:szCs w:val="21"/>
        </w:rPr>
        <w:t>学生和学生之间互动的场所，包括答疑解惑、知识运用等，从而达到更好的教育成果</w:t>
      </w:r>
      <w:r w:rsidR="00335524">
        <w:rPr>
          <w:rFonts w:ascii="宋体" w:eastAsia="宋体" w:hAnsi="宋体" w:hint="eastAsia"/>
          <w:szCs w:val="21"/>
        </w:rPr>
        <w:t>）一个良好的平台，课程管理系统需要严格遵循科学化的设计。</w:t>
      </w:r>
    </w:p>
    <w:p w14:paraId="1FCE762D" w14:textId="0C616B9C" w:rsidR="00AF6C07" w:rsidRDefault="002D3301" w:rsidP="00EB72DB">
      <w:pPr>
        <w:pStyle w:val="a4"/>
        <w:ind w:left="420"/>
        <w:jc w:val="left"/>
        <w:rPr>
          <w:rFonts w:ascii="宋体" w:eastAsia="宋体" w:hAnsi="宋体"/>
          <w:szCs w:val="21"/>
        </w:rPr>
      </w:pPr>
      <w:r>
        <w:rPr>
          <w:rFonts w:ascii="宋体" w:eastAsia="宋体" w:hAnsi="宋体" w:hint="eastAsia"/>
          <w:szCs w:val="21"/>
        </w:rPr>
        <w:t>本文主要针对高校对课程管理的利弊进行分析，并</w:t>
      </w:r>
      <w:r w:rsidR="00335524">
        <w:rPr>
          <w:rFonts w:ascii="宋体" w:eastAsia="宋体" w:hAnsi="宋体" w:hint="eastAsia"/>
          <w:szCs w:val="21"/>
        </w:rPr>
        <w:t>根据</w:t>
      </w:r>
      <w:r>
        <w:rPr>
          <w:rFonts w:ascii="宋体" w:eastAsia="宋体" w:hAnsi="宋体" w:hint="eastAsia"/>
          <w:szCs w:val="21"/>
        </w:rPr>
        <w:t>高校对课程管理系统的使用习惯、显性需求和隐形需求进行分析</w:t>
      </w:r>
      <w:r w:rsidR="00335524">
        <w:rPr>
          <w:rFonts w:ascii="宋体" w:eastAsia="宋体" w:hAnsi="宋体" w:hint="eastAsia"/>
          <w:szCs w:val="21"/>
        </w:rPr>
        <w:t>给出建议</w:t>
      </w:r>
      <w:r>
        <w:rPr>
          <w:rFonts w:ascii="宋体" w:eastAsia="宋体" w:hAnsi="宋体" w:hint="eastAsia"/>
          <w:szCs w:val="21"/>
        </w:rPr>
        <w:t>。</w:t>
      </w:r>
    </w:p>
    <w:p w14:paraId="1069EEA8" w14:textId="77777777" w:rsidR="00EB72DB" w:rsidRPr="00EB72DB" w:rsidRDefault="00EB72DB" w:rsidP="00EB72DB">
      <w:pPr>
        <w:pStyle w:val="a4"/>
        <w:ind w:left="420"/>
        <w:jc w:val="left"/>
        <w:rPr>
          <w:rFonts w:ascii="宋体" w:eastAsia="宋体" w:hAnsi="宋体"/>
          <w:szCs w:val="21"/>
        </w:rPr>
      </w:pPr>
    </w:p>
    <w:p w14:paraId="436794E0" w14:textId="77777777" w:rsidR="00AF6C07" w:rsidRDefault="00C86546" w:rsidP="00AF6C07">
      <w:pPr>
        <w:pStyle w:val="a4"/>
        <w:numPr>
          <w:ilvl w:val="0"/>
          <w:numId w:val="8"/>
        </w:numPr>
        <w:ind w:firstLineChars="0"/>
        <w:jc w:val="left"/>
        <w:rPr>
          <w:rFonts w:ascii="宋体" w:eastAsia="宋体" w:hAnsi="宋体"/>
          <w:szCs w:val="21"/>
        </w:rPr>
      </w:pPr>
      <w:r>
        <w:rPr>
          <w:rFonts w:ascii="宋体" w:eastAsia="宋体" w:hAnsi="宋体" w:hint="eastAsia"/>
          <w:szCs w:val="21"/>
        </w:rPr>
        <w:t>高校课程管理系统的</w:t>
      </w:r>
      <w:r w:rsidR="00972713">
        <w:rPr>
          <w:rFonts w:ascii="宋体" w:eastAsia="宋体" w:hAnsi="宋体" w:hint="eastAsia"/>
          <w:szCs w:val="21"/>
        </w:rPr>
        <w:t>优势</w:t>
      </w:r>
      <w:r>
        <w:rPr>
          <w:rFonts w:ascii="宋体" w:eastAsia="宋体" w:hAnsi="宋体" w:hint="eastAsia"/>
          <w:szCs w:val="21"/>
        </w:rPr>
        <w:t>分析</w:t>
      </w:r>
    </w:p>
    <w:p w14:paraId="368AD2F0" w14:textId="1BF4CAEF" w:rsidR="00AF6C07" w:rsidRPr="00AF6C07" w:rsidRDefault="002D3301" w:rsidP="00AF6C07">
      <w:pPr>
        <w:pStyle w:val="a4"/>
        <w:ind w:left="420"/>
        <w:jc w:val="left"/>
        <w:rPr>
          <w:rFonts w:ascii="宋体" w:eastAsia="宋体" w:hAnsi="宋体"/>
          <w:szCs w:val="21"/>
        </w:rPr>
      </w:pPr>
      <w:r w:rsidRPr="00AF6C07">
        <w:rPr>
          <w:rFonts w:ascii="宋体" w:eastAsia="宋体" w:hAnsi="宋体" w:hint="eastAsia"/>
          <w:szCs w:val="21"/>
        </w:rPr>
        <w:t>首先，课程管理系统对课程管理有着方便简捷、精确高效的优势。利用信息技术的进步对教学活动进行管理，操作简便快捷，</w:t>
      </w:r>
      <w:r w:rsidR="00AF6C07" w:rsidRPr="00AF6C07">
        <w:rPr>
          <w:rFonts w:ascii="宋体" w:eastAsia="宋体" w:hAnsi="宋体" w:hint="eastAsia"/>
          <w:szCs w:val="21"/>
        </w:rPr>
        <w:t>有助于</w:t>
      </w:r>
      <w:r w:rsidR="00AF6C07" w:rsidRPr="00AF6C07">
        <w:rPr>
          <w:rFonts w:ascii="宋体" w:eastAsia="宋体" w:hAnsi="宋体"/>
          <w:szCs w:val="21"/>
        </w:rPr>
        <w:t>教务处管理课程资源</w:t>
      </w:r>
      <w:r w:rsidR="00AF6C07" w:rsidRPr="00AF6C07">
        <w:rPr>
          <w:rFonts w:ascii="宋体" w:eastAsia="宋体" w:hAnsi="宋体" w:hint="eastAsia"/>
          <w:szCs w:val="21"/>
        </w:rPr>
        <w:t>，</w:t>
      </w:r>
      <w:r w:rsidR="00AF6C07" w:rsidRPr="00AF6C07">
        <w:rPr>
          <w:rFonts w:ascii="宋体" w:eastAsia="宋体" w:hAnsi="宋体"/>
          <w:szCs w:val="21"/>
        </w:rPr>
        <w:t>引入外校优质课程</w:t>
      </w:r>
      <w:r w:rsidR="00AF6C07" w:rsidRPr="00AF6C07">
        <w:rPr>
          <w:rFonts w:ascii="宋体" w:eastAsia="宋体" w:hAnsi="宋体" w:hint="eastAsia"/>
          <w:szCs w:val="21"/>
        </w:rPr>
        <w:t>资源，</w:t>
      </w:r>
      <w:r w:rsidR="00AF6C07" w:rsidRPr="00AF6C07">
        <w:rPr>
          <w:rFonts w:ascii="宋体" w:eastAsia="宋体" w:hAnsi="宋体"/>
          <w:szCs w:val="21"/>
        </w:rPr>
        <w:t>辅助线下教学计划落地</w:t>
      </w:r>
      <w:r w:rsidR="00AF6C07" w:rsidRPr="00AF6C07">
        <w:rPr>
          <w:rFonts w:ascii="宋体" w:eastAsia="宋体" w:hAnsi="宋体" w:hint="eastAsia"/>
          <w:szCs w:val="21"/>
        </w:rPr>
        <w:t>。</w:t>
      </w:r>
    </w:p>
    <w:p w14:paraId="4BA3C87F" w14:textId="1FA82B2F" w:rsidR="00AF6C07" w:rsidRPr="00335524" w:rsidRDefault="00AF6C07" w:rsidP="00AF6C07">
      <w:pPr>
        <w:pStyle w:val="a4"/>
        <w:ind w:leftChars="200" w:left="420"/>
        <w:rPr>
          <w:rFonts w:ascii="宋体" w:eastAsia="宋体" w:hAnsi="宋体"/>
          <w:szCs w:val="21"/>
        </w:rPr>
      </w:pPr>
      <w:r>
        <w:rPr>
          <w:rFonts w:ascii="宋体" w:eastAsia="宋体" w:hAnsi="宋体" w:hint="eastAsia"/>
          <w:szCs w:val="21"/>
        </w:rPr>
        <w:t>其次，课程管理系统有助于</w:t>
      </w:r>
      <w:r w:rsidR="002D3301">
        <w:rPr>
          <w:rFonts w:ascii="宋体" w:eastAsia="宋体" w:hAnsi="宋体" w:hint="eastAsia"/>
          <w:szCs w:val="21"/>
        </w:rPr>
        <w:t>释放教师</w:t>
      </w:r>
      <w:r w:rsidR="002D3301" w:rsidRPr="002D3301">
        <w:rPr>
          <w:rFonts w:ascii="宋体" w:eastAsia="宋体" w:hAnsi="宋体"/>
          <w:szCs w:val="21"/>
        </w:rPr>
        <w:t>线下重复讲课/备课时间</w:t>
      </w:r>
      <w:r w:rsidR="002D3301">
        <w:rPr>
          <w:rFonts w:ascii="宋体" w:eastAsia="宋体" w:hAnsi="宋体" w:hint="eastAsia"/>
          <w:szCs w:val="21"/>
        </w:rPr>
        <w:t>，</w:t>
      </w:r>
      <w:r>
        <w:rPr>
          <w:rFonts w:ascii="宋体" w:eastAsia="宋体" w:hAnsi="宋体" w:hint="eastAsia"/>
          <w:szCs w:val="21"/>
        </w:rPr>
        <w:t>方便教师</w:t>
      </w:r>
      <w:r w:rsidR="002D3301" w:rsidRPr="002D3301">
        <w:rPr>
          <w:rFonts w:ascii="宋体" w:eastAsia="宋体" w:hAnsi="宋体"/>
          <w:szCs w:val="21"/>
        </w:rPr>
        <w:t>线上实时追踪学生学习状况</w:t>
      </w:r>
      <w:r>
        <w:rPr>
          <w:rFonts w:ascii="宋体" w:eastAsia="宋体" w:hAnsi="宋体" w:hint="eastAsia"/>
          <w:szCs w:val="21"/>
        </w:rPr>
        <w:t>以及作业发布批改</w:t>
      </w:r>
      <w:r w:rsidR="002D3301" w:rsidRPr="002D3301">
        <w:rPr>
          <w:rFonts w:ascii="宋体" w:eastAsia="宋体" w:hAnsi="宋体"/>
          <w:szCs w:val="21"/>
        </w:rPr>
        <w:t>，专注教学方案探索</w:t>
      </w:r>
      <w:r>
        <w:rPr>
          <w:rFonts w:ascii="宋体" w:eastAsia="宋体" w:hAnsi="宋体" w:hint="eastAsia"/>
          <w:szCs w:val="21"/>
        </w:rPr>
        <w:t>。</w:t>
      </w:r>
    </w:p>
    <w:p w14:paraId="1F271019" w14:textId="4A884D93" w:rsidR="00AF6C07" w:rsidRDefault="00AF6C07" w:rsidP="00AF6C07">
      <w:pPr>
        <w:pStyle w:val="a4"/>
        <w:ind w:leftChars="200" w:left="420"/>
        <w:rPr>
          <w:rFonts w:ascii="宋体" w:eastAsia="宋体" w:hAnsi="宋体"/>
          <w:szCs w:val="21"/>
        </w:rPr>
      </w:pPr>
      <w:r>
        <w:rPr>
          <w:rFonts w:ascii="宋体" w:eastAsia="宋体" w:hAnsi="宋体" w:hint="eastAsia"/>
          <w:szCs w:val="21"/>
        </w:rPr>
        <w:t>再者，课程管理系统有助于为学生创造</w:t>
      </w:r>
      <w:r w:rsidRPr="002D3301">
        <w:rPr>
          <w:rFonts w:ascii="宋体" w:eastAsia="宋体" w:hAnsi="宋体"/>
          <w:szCs w:val="21"/>
        </w:rPr>
        <w:t>良好的线上学习氛围，多终端覆盖学习</w:t>
      </w:r>
      <w:r>
        <w:rPr>
          <w:rFonts w:ascii="宋体" w:eastAsia="宋体" w:hAnsi="宋体" w:hint="eastAsia"/>
          <w:szCs w:val="21"/>
        </w:rPr>
        <w:t>、获取学习资源，</w:t>
      </w:r>
      <w:r w:rsidRPr="002D3301">
        <w:rPr>
          <w:rFonts w:ascii="宋体" w:eastAsia="宋体" w:hAnsi="宋体"/>
          <w:szCs w:val="21"/>
        </w:rPr>
        <w:t>及时获取</w:t>
      </w:r>
      <w:r>
        <w:rPr>
          <w:rFonts w:ascii="宋体" w:eastAsia="宋体" w:hAnsi="宋体" w:hint="eastAsia"/>
          <w:szCs w:val="21"/>
        </w:rPr>
        <w:t>学习情况</w:t>
      </w:r>
      <w:r w:rsidRPr="002D3301">
        <w:rPr>
          <w:rFonts w:ascii="宋体" w:eastAsia="宋体" w:hAnsi="宋体"/>
          <w:szCs w:val="21"/>
        </w:rPr>
        <w:t>反馈</w:t>
      </w:r>
      <w:r>
        <w:rPr>
          <w:rFonts w:ascii="宋体" w:eastAsia="宋体" w:hAnsi="宋体" w:hint="eastAsia"/>
          <w:szCs w:val="21"/>
        </w:rPr>
        <w:t>，让学生</w:t>
      </w:r>
      <w:r w:rsidRPr="002D3301">
        <w:rPr>
          <w:rFonts w:ascii="宋体" w:eastAsia="宋体" w:hAnsi="宋体"/>
          <w:szCs w:val="21"/>
        </w:rPr>
        <w:t>时间安排更加灵活</w:t>
      </w:r>
      <w:r>
        <w:rPr>
          <w:rFonts w:ascii="宋体" w:eastAsia="宋体" w:hAnsi="宋体" w:hint="eastAsia"/>
          <w:szCs w:val="21"/>
        </w:rPr>
        <w:t>，充分学生学习的积极性。</w:t>
      </w:r>
    </w:p>
    <w:p w14:paraId="3AA1582C" w14:textId="1C80A2D7" w:rsidR="00AF6C07" w:rsidRDefault="00EB72DB" w:rsidP="00EB72DB">
      <w:pPr>
        <w:pStyle w:val="a4"/>
        <w:ind w:leftChars="200" w:left="420"/>
        <w:rPr>
          <w:rFonts w:ascii="宋体" w:eastAsia="宋体" w:hAnsi="宋体"/>
          <w:szCs w:val="21"/>
        </w:rPr>
      </w:pPr>
      <w:r>
        <w:rPr>
          <w:rFonts w:ascii="宋体" w:eastAsia="宋体" w:hAnsi="宋体" w:hint="eastAsia"/>
          <w:szCs w:val="21"/>
        </w:rPr>
        <w:t>最</w:t>
      </w:r>
      <w:r w:rsidR="00335524">
        <w:rPr>
          <w:rFonts w:ascii="宋体" w:eastAsia="宋体" w:hAnsi="宋体" w:hint="eastAsia"/>
          <w:szCs w:val="21"/>
        </w:rPr>
        <w:t>后</w:t>
      </w:r>
      <w:r w:rsidR="00AF6C07">
        <w:rPr>
          <w:rFonts w:ascii="宋体" w:eastAsia="宋体" w:hAnsi="宋体" w:hint="eastAsia"/>
          <w:szCs w:val="21"/>
        </w:rPr>
        <w:t>，课程管理系统有利于统计一些对于传统手工模式而言较为复杂和困难的数据，并实时得到数据，这极大地减少了数据统计分析的工作量。</w:t>
      </w:r>
    </w:p>
    <w:p w14:paraId="1244E375" w14:textId="77777777" w:rsidR="00EB72DB" w:rsidRPr="00EB72DB" w:rsidRDefault="00EB72DB" w:rsidP="00EB72DB">
      <w:pPr>
        <w:pStyle w:val="a4"/>
        <w:ind w:leftChars="200" w:left="420"/>
        <w:rPr>
          <w:rFonts w:ascii="宋体" w:eastAsia="宋体" w:hAnsi="宋体"/>
          <w:szCs w:val="21"/>
        </w:rPr>
      </w:pPr>
    </w:p>
    <w:p w14:paraId="1EA4AA34" w14:textId="1EAEED11" w:rsidR="00972713" w:rsidRDefault="00972713" w:rsidP="00972713">
      <w:pPr>
        <w:pStyle w:val="a4"/>
        <w:numPr>
          <w:ilvl w:val="0"/>
          <w:numId w:val="8"/>
        </w:numPr>
        <w:ind w:firstLineChars="0"/>
        <w:jc w:val="left"/>
        <w:rPr>
          <w:rFonts w:ascii="宋体" w:eastAsia="宋体" w:hAnsi="宋体"/>
          <w:szCs w:val="21"/>
        </w:rPr>
      </w:pPr>
      <w:r>
        <w:rPr>
          <w:rFonts w:ascii="宋体" w:eastAsia="宋体" w:hAnsi="宋体" w:hint="eastAsia"/>
          <w:szCs w:val="21"/>
        </w:rPr>
        <w:t>高校课程管理系统的弊端分析</w:t>
      </w:r>
    </w:p>
    <w:p w14:paraId="64272A61" w14:textId="1B25F1A5" w:rsidR="00900213" w:rsidRPr="00864B2B" w:rsidRDefault="00972713" w:rsidP="00864B2B">
      <w:pPr>
        <w:pStyle w:val="a4"/>
        <w:ind w:left="420"/>
        <w:jc w:val="left"/>
        <w:rPr>
          <w:rFonts w:ascii="宋体" w:eastAsia="宋体" w:hAnsi="宋体"/>
          <w:szCs w:val="21"/>
        </w:rPr>
      </w:pPr>
      <w:r>
        <w:rPr>
          <w:rFonts w:ascii="宋体" w:eastAsia="宋体" w:hAnsi="宋体" w:hint="eastAsia"/>
          <w:szCs w:val="21"/>
        </w:rPr>
        <w:t>目前的课程管理系统虽然优点很多，功能也相当丰富，但也有其不可避免的缺点</w:t>
      </w:r>
      <w:r w:rsidR="005C073F">
        <w:rPr>
          <w:rFonts w:ascii="宋体" w:eastAsia="宋体" w:hAnsi="宋体" w:hint="eastAsia"/>
          <w:szCs w:val="21"/>
        </w:rPr>
        <w:t>。例</w:t>
      </w:r>
      <w:r>
        <w:rPr>
          <w:rFonts w:ascii="宋体" w:eastAsia="宋体" w:hAnsi="宋体" w:hint="eastAsia"/>
          <w:szCs w:val="21"/>
        </w:rPr>
        <w:t>如</w:t>
      </w:r>
      <w:r w:rsidR="005C073F">
        <w:rPr>
          <w:rFonts w:ascii="宋体" w:eastAsia="宋体" w:hAnsi="宋体" w:hint="eastAsia"/>
          <w:szCs w:val="21"/>
        </w:rPr>
        <w:t>，</w:t>
      </w:r>
      <w:r>
        <w:rPr>
          <w:rFonts w:ascii="宋体" w:eastAsia="宋体" w:hAnsi="宋体" w:hint="eastAsia"/>
          <w:szCs w:val="21"/>
        </w:rPr>
        <w:t>部分课程开设有课题研究</w:t>
      </w:r>
      <w:r w:rsidR="00864B2B">
        <w:rPr>
          <w:rFonts w:ascii="宋体" w:eastAsia="宋体" w:hAnsi="宋体" w:hint="eastAsia"/>
          <w:szCs w:val="21"/>
        </w:rPr>
        <w:t>或实验</w:t>
      </w:r>
      <w:r>
        <w:rPr>
          <w:rFonts w:ascii="宋体" w:eastAsia="宋体" w:hAnsi="宋体" w:hint="eastAsia"/>
          <w:szCs w:val="21"/>
        </w:rPr>
        <w:t>，</w:t>
      </w:r>
      <w:r w:rsidR="00864B2B">
        <w:rPr>
          <w:rFonts w:ascii="宋体" w:eastAsia="宋体" w:hAnsi="宋体" w:hint="eastAsia"/>
          <w:szCs w:val="21"/>
        </w:rPr>
        <w:t>该</w:t>
      </w:r>
      <w:r>
        <w:rPr>
          <w:rFonts w:ascii="宋体" w:eastAsia="宋体" w:hAnsi="宋体" w:hint="eastAsia"/>
          <w:szCs w:val="21"/>
        </w:rPr>
        <w:t>型课程</w:t>
      </w:r>
      <w:r w:rsidR="005C073F">
        <w:rPr>
          <w:rFonts w:ascii="宋体" w:eastAsia="宋体" w:hAnsi="宋体" w:hint="eastAsia"/>
          <w:szCs w:val="21"/>
        </w:rPr>
        <w:t>的</w:t>
      </w:r>
      <w:r>
        <w:rPr>
          <w:rFonts w:ascii="宋体" w:eastAsia="宋体" w:hAnsi="宋体" w:hint="eastAsia"/>
          <w:szCs w:val="21"/>
        </w:rPr>
        <w:t>功能需求</w:t>
      </w:r>
      <w:r w:rsidR="005C073F">
        <w:rPr>
          <w:rFonts w:ascii="宋体" w:eastAsia="宋体" w:hAnsi="宋体" w:hint="eastAsia"/>
          <w:szCs w:val="21"/>
        </w:rPr>
        <w:t>并未得到满足</w:t>
      </w:r>
      <w:r w:rsidR="00864B2B">
        <w:rPr>
          <w:rFonts w:ascii="宋体" w:eastAsia="宋体" w:hAnsi="宋体" w:hint="eastAsia"/>
          <w:szCs w:val="21"/>
        </w:rPr>
        <w:t>，从而教师不得不另选其他平台进行教学</w:t>
      </w:r>
      <w:r>
        <w:rPr>
          <w:rFonts w:ascii="宋体" w:eastAsia="宋体" w:hAnsi="宋体" w:hint="eastAsia"/>
          <w:szCs w:val="21"/>
        </w:rPr>
        <w:t>；不同课程</w:t>
      </w:r>
      <w:r w:rsidR="00900213">
        <w:rPr>
          <w:rFonts w:ascii="宋体" w:eastAsia="宋体" w:hAnsi="宋体" w:hint="eastAsia"/>
          <w:szCs w:val="21"/>
        </w:rPr>
        <w:t>功能要求</w:t>
      </w:r>
      <w:r>
        <w:rPr>
          <w:rFonts w:ascii="宋体" w:eastAsia="宋体" w:hAnsi="宋体" w:hint="eastAsia"/>
          <w:szCs w:val="21"/>
        </w:rPr>
        <w:t>殊异，教师的诉求</w:t>
      </w:r>
      <w:r w:rsidR="005C073F">
        <w:rPr>
          <w:rFonts w:ascii="宋体" w:eastAsia="宋体" w:hAnsi="宋体" w:hint="eastAsia"/>
          <w:szCs w:val="21"/>
        </w:rPr>
        <w:t>并未得到</w:t>
      </w:r>
      <w:r w:rsidR="005C073F">
        <w:rPr>
          <w:rFonts w:ascii="宋体" w:eastAsia="宋体" w:hAnsi="宋体" w:hint="eastAsia"/>
          <w:szCs w:val="21"/>
        </w:rPr>
        <w:lastRenderedPageBreak/>
        <w:t>满足</w:t>
      </w:r>
      <w:r w:rsidR="00900213">
        <w:rPr>
          <w:rFonts w:ascii="宋体" w:eastAsia="宋体" w:hAnsi="宋体" w:hint="eastAsia"/>
          <w:szCs w:val="21"/>
        </w:rPr>
        <w:t>，从而不同的教师选择不同的在线教学平台，如M</w:t>
      </w:r>
      <w:r w:rsidR="00900213">
        <w:rPr>
          <w:rFonts w:ascii="宋体" w:eastAsia="宋体" w:hAnsi="宋体"/>
          <w:szCs w:val="21"/>
        </w:rPr>
        <w:t>OOC</w:t>
      </w:r>
      <w:r w:rsidR="00900213">
        <w:rPr>
          <w:rFonts w:ascii="宋体" w:eastAsia="宋体" w:hAnsi="宋体" w:hint="eastAsia"/>
          <w:szCs w:val="21"/>
        </w:rPr>
        <w:t>、教学在线、学者网、批改网、学堂在线等等</w:t>
      </w:r>
      <w:r w:rsidR="00864B2B">
        <w:rPr>
          <w:rFonts w:ascii="宋体" w:eastAsia="宋体" w:hAnsi="宋体" w:hint="eastAsia"/>
          <w:szCs w:val="21"/>
        </w:rPr>
        <w:t>。诸如种种不足，</w:t>
      </w:r>
      <w:r w:rsidR="00900213">
        <w:rPr>
          <w:rFonts w:ascii="宋体" w:eastAsia="宋体" w:hAnsi="宋体" w:hint="eastAsia"/>
          <w:szCs w:val="21"/>
        </w:rPr>
        <w:t>从而导致教学活动的零散</w:t>
      </w:r>
      <w:r w:rsidR="00864B2B">
        <w:rPr>
          <w:rFonts w:ascii="宋体" w:eastAsia="宋体" w:hAnsi="宋体" w:hint="eastAsia"/>
          <w:szCs w:val="21"/>
        </w:rPr>
        <w:t>性</w:t>
      </w:r>
      <w:r>
        <w:rPr>
          <w:rFonts w:ascii="宋体" w:eastAsia="宋体" w:hAnsi="宋体" w:hint="eastAsia"/>
          <w:szCs w:val="21"/>
        </w:rPr>
        <w:t>。这就需要课程管理系统在功能设计上继续完善，对不同类型的课程进行特色功能设计</w:t>
      </w:r>
      <w:r w:rsidR="00864B2B">
        <w:rPr>
          <w:rFonts w:ascii="宋体" w:eastAsia="宋体" w:hAnsi="宋体" w:hint="eastAsia"/>
          <w:szCs w:val="21"/>
        </w:rPr>
        <w:t>，对不同的教师提供定制化教学平台</w:t>
      </w:r>
      <w:r>
        <w:rPr>
          <w:rFonts w:ascii="宋体" w:eastAsia="宋体" w:hAnsi="宋体" w:hint="eastAsia"/>
          <w:szCs w:val="21"/>
        </w:rPr>
        <w:t>。</w:t>
      </w:r>
    </w:p>
    <w:p w14:paraId="11D4E23A" w14:textId="0F784BA8" w:rsidR="00972713" w:rsidRDefault="005C073F" w:rsidP="00972713">
      <w:pPr>
        <w:pStyle w:val="a4"/>
        <w:ind w:left="420"/>
        <w:jc w:val="left"/>
        <w:rPr>
          <w:rFonts w:ascii="宋体" w:eastAsia="宋体" w:hAnsi="宋体"/>
          <w:szCs w:val="21"/>
        </w:rPr>
      </w:pPr>
      <w:r>
        <w:rPr>
          <w:rFonts w:ascii="宋体" w:eastAsia="宋体" w:hAnsi="宋体" w:hint="eastAsia"/>
          <w:szCs w:val="21"/>
        </w:rPr>
        <w:t>此外，部分</w:t>
      </w:r>
      <w:r w:rsidR="00972713">
        <w:rPr>
          <w:rFonts w:ascii="宋体" w:eastAsia="宋体" w:hAnsi="宋体" w:hint="eastAsia"/>
          <w:szCs w:val="21"/>
        </w:rPr>
        <w:t>高校的学生反应其课程管理系统性能过于低下，有时候由于用户太过于集中而不能登进网页，导致无法按时提交作业等</w:t>
      </w:r>
      <w:r>
        <w:rPr>
          <w:rFonts w:ascii="宋体" w:eastAsia="宋体" w:hAnsi="宋体" w:hint="eastAsia"/>
          <w:szCs w:val="21"/>
        </w:rPr>
        <w:t>等</w:t>
      </w:r>
      <w:r w:rsidR="00972713">
        <w:rPr>
          <w:rFonts w:ascii="宋体" w:eastAsia="宋体" w:hAnsi="宋体" w:hint="eastAsia"/>
          <w:szCs w:val="21"/>
        </w:rPr>
        <w:t>。</w:t>
      </w:r>
    </w:p>
    <w:p w14:paraId="0B6B836A" w14:textId="0CAD4ED1" w:rsidR="00972713" w:rsidRPr="00972713" w:rsidRDefault="005C073F" w:rsidP="00972713">
      <w:pPr>
        <w:pStyle w:val="a4"/>
        <w:ind w:left="420"/>
        <w:jc w:val="left"/>
        <w:rPr>
          <w:rFonts w:ascii="宋体" w:eastAsia="宋体" w:hAnsi="宋体"/>
          <w:szCs w:val="21"/>
        </w:rPr>
      </w:pPr>
      <w:r>
        <w:rPr>
          <w:rFonts w:ascii="宋体" w:eastAsia="宋体" w:hAnsi="宋体" w:hint="eastAsia"/>
          <w:szCs w:val="21"/>
        </w:rPr>
        <w:t>总之，</w:t>
      </w:r>
      <w:r w:rsidR="00972713">
        <w:rPr>
          <w:rFonts w:ascii="宋体" w:eastAsia="宋体" w:hAnsi="宋体" w:hint="eastAsia"/>
          <w:szCs w:val="21"/>
        </w:rPr>
        <w:t>对于高校课程管理系统的设计，应该以学生和教师为本，</w:t>
      </w:r>
      <w:r>
        <w:rPr>
          <w:rFonts w:ascii="宋体" w:eastAsia="宋体" w:hAnsi="宋体" w:hint="eastAsia"/>
          <w:szCs w:val="21"/>
        </w:rPr>
        <w:t>充分考虑其使用习惯，尽可能</w:t>
      </w:r>
      <w:r w:rsidR="00972713">
        <w:rPr>
          <w:rFonts w:ascii="宋体" w:eastAsia="宋体" w:hAnsi="宋体" w:hint="eastAsia"/>
          <w:szCs w:val="21"/>
        </w:rPr>
        <w:t>满足</w:t>
      </w:r>
      <w:r>
        <w:rPr>
          <w:rFonts w:ascii="宋体" w:eastAsia="宋体" w:hAnsi="宋体" w:hint="eastAsia"/>
          <w:szCs w:val="21"/>
        </w:rPr>
        <w:t>其</w:t>
      </w:r>
      <w:r w:rsidR="00972713">
        <w:rPr>
          <w:rFonts w:ascii="宋体" w:eastAsia="宋体" w:hAnsi="宋体" w:hint="eastAsia"/>
          <w:szCs w:val="21"/>
        </w:rPr>
        <w:t>诉求</w:t>
      </w:r>
      <w:r w:rsidR="002D3301">
        <w:rPr>
          <w:rFonts w:ascii="宋体" w:eastAsia="宋体" w:hAnsi="宋体" w:hint="eastAsia"/>
          <w:szCs w:val="21"/>
        </w:rPr>
        <w:t>，以促进教学质量的提升。</w:t>
      </w:r>
    </w:p>
    <w:p w14:paraId="3D890871" w14:textId="77777777" w:rsidR="004C6E71" w:rsidRPr="004C6E71" w:rsidRDefault="004C6E71" w:rsidP="004C6E71">
      <w:pPr>
        <w:jc w:val="left"/>
        <w:rPr>
          <w:rFonts w:ascii="宋体" w:eastAsia="宋体" w:hAnsi="宋体"/>
          <w:szCs w:val="21"/>
        </w:rPr>
      </w:pPr>
    </w:p>
    <w:p w14:paraId="720484D2" w14:textId="2F230BD3" w:rsidR="004C6E71" w:rsidRPr="004C6E71" w:rsidRDefault="004C6E71" w:rsidP="009E0F87">
      <w:pPr>
        <w:pStyle w:val="a4"/>
        <w:numPr>
          <w:ilvl w:val="0"/>
          <w:numId w:val="8"/>
        </w:numPr>
        <w:ind w:firstLineChars="0"/>
        <w:jc w:val="left"/>
        <w:rPr>
          <w:rFonts w:ascii="宋体" w:eastAsia="宋体" w:hAnsi="宋体"/>
          <w:szCs w:val="21"/>
        </w:rPr>
      </w:pPr>
      <w:r>
        <w:rPr>
          <w:rFonts w:ascii="宋体" w:eastAsia="宋体" w:hAnsi="宋体" w:hint="eastAsia"/>
          <w:szCs w:val="21"/>
        </w:rPr>
        <w:t>调研过程</w:t>
      </w:r>
    </w:p>
    <w:p w14:paraId="1E3CC424" w14:textId="535E1514" w:rsidR="00C6619D" w:rsidRPr="00A5065A" w:rsidRDefault="00C6619D" w:rsidP="00606C38">
      <w:pPr>
        <w:pStyle w:val="a4"/>
        <w:numPr>
          <w:ilvl w:val="0"/>
          <w:numId w:val="7"/>
        </w:numPr>
        <w:ind w:firstLineChars="0"/>
        <w:jc w:val="left"/>
        <w:rPr>
          <w:rFonts w:ascii="宋体" w:eastAsia="宋体" w:hAnsi="宋体"/>
          <w:szCs w:val="21"/>
        </w:rPr>
      </w:pPr>
      <w:r w:rsidRPr="00A5065A">
        <w:rPr>
          <w:rFonts w:ascii="宋体" w:eastAsia="宋体" w:hAnsi="宋体" w:hint="eastAsia"/>
          <w:szCs w:val="21"/>
        </w:rPr>
        <w:t xml:space="preserve">调研小组由 </w:t>
      </w:r>
      <w:r w:rsidRPr="00A5065A">
        <w:rPr>
          <w:rFonts w:ascii="宋体" w:eastAsia="宋体" w:hAnsi="宋体"/>
          <w:szCs w:val="21"/>
        </w:rPr>
        <w:t xml:space="preserve"> </w:t>
      </w:r>
      <w:r w:rsidR="00454130">
        <w:rPr>
          <w:rFonts w:ascii="宋体" w:eastAsia="宋体" w:hAnsi="宋体" w:hint="eastAsia"/>
          <w:szCs w:val="21"/>
        </w:rPr>
        <w:t xml:space="preserve">、 </w:t>
      </w:r>
      <w:r w:rsidR="00454130">
        <w:rPr>
          <w:rFonts w:ascii="宋体" w:eastAsia="宋体" w:hAnsi="宋体"/>
          <w:szCs w:val="21"/>
        </w:rPr>
        <w:t xml:space="preserve"> </w:t>
      </w:r>
      <w:r w:rsidR="00454130">
        <w:rPr>
          <w:rFonts w:ascii="宋体" w:eastAsia="宋体" w:hAnsi="宋体" w:hint="eastAsia"/>
          <w:szCs w:val="21"/>
        </w:rPr>
        <w:t xml:space="preserve">、 </w:t>
      </w:r>
      <w:r w:rsidRPr="00A5065A">
        <w:rPr>
          <w:rFonts w:ascii="宋体" w:eastAsia="宋体" w:hAnsi="宋体" w:hint="eastAsia"/>
          <w:szCs w:val="21"/>
        </w:rPr>
        <w:t>组成，针对高校对课程管理系统的需求进行调研，具体内容如下</w:t>
      </w:r>
    </w:p>
    <w:p w14:paraId="0BB6F89D" w14:textId="67D72D02" w:rsidR="00C6619D" w:rsidRPr="00A5065A" w:rsidRDefault="00C6619D" w:rsidP="00606C38">
      <w:pPr>
        <w:pStyle w:val="a4"/>
        <w:numPr>
          <w:ilvl w:val="0"/>
          <w:numId w:val="7"/>
        </w:numPr>
        <w:ind w:firstLineChars="0"/>
        <w:jc w:val="left"/>
        <w:rPr>
          <w:rFonts w:ascii="宋体" w:eastAsia="宋体" w:hAnsi="宋体"/>
          <w:szCs w:val="21"/>
        </w:rPr>
      </w:pPr>
      <w:r w:rsidRPr="00A5065A">
        <w:rPr>
          <w:rFonts w:ascii="宋体" w:eastAsia="宋体" w:hAnsi="宋体" w:hint="eastAsia"/>
          <w:szCs w:val="21"/>
        </w:rPr>
        <w:t>调研目的：了解高校对课程管理系统的使用习惯</w:t>
      </w:r>
      <w:r w:rsidR="0031440C" w:rsidRPr="00A5065A">
        <w:rPr>
          <w:rFonts w:ascii="宋体" w:eastAsia="宋体" w:hAnsi="宋体" w:hint="eastAsia"/>
          <w:szCs w:val="21"/>
        </w:rPr>
        <w:t>、显性需求和隐形需求，进而为课程管理系统的开发提供有效参考</w:t>
      </w:r>
    </w:p>
    <w:p w14:paraId="17340D61" w14:textId="0D51284C" w:rsidR="00C6619D" w:rsidRPr="00A5065A" w:rsidRDefault="00C6619D" w:rsidP="00606C38">
      <w:pPr>
        <w:pStyle w:val="a4"/>
        <w:numPr>
          <w:ilvl w:val="0"/>
          <w:numId w:val="7"/>
        </w:numPr>
        <w:ind w:firstLineChars="0"/>
        <w:jc w:val="left"/>
        <w:rPr>
          <w:rFonts w:ascii="宋体" w:eastAsia="宋体" w:hAnsi="宋体"/>
          <w:szCs w:val="21"/>
        </w:rPr>
      </w:pPr>
      <w:r w:rsidRPr="00A5065A">
        <w:rPr>
          <w:rFonts w:ascii="宋体" w:eastAsia="宋体" w:hAnsi="宋体" w:hint="eastAsia"/>
          <w:szCs w:val="21"/>
        </w:rPr>
        <w:t>调研时间</w:t>
      </w:r>
      <w:r w:rsidR="00261E44" w:rsidRPr="00A5065A">
        <w:rPr>
          <w:rFonts w:ascii="宋体" w:eastAsia="宋体" w:hAnsi="宋体" w:hint="eastAsia"/>
          <w:szCs w:val="21"/>
        </w:rPr>
        <w:t>：2018年9月20日</w:t>
      </w:r>
    </w:p>
    <w:p w14:paraId="1918976A" w14:textId="10552EC0" w:rsidR="00C6619D" w:rsidRPr="00A5065A" w:rsidRDefault="00C6619D" w:rsidP="00606C38">
      <w:pPr>
        <w:pStyle w:val="a4"/>
        <w:numPr>
          <w:ilvl w:val="0"/>
          <w:numId w:val="7"/>
        </w:numPr>
        <w:ind w:firstLineChars="0"/>
        <w:jc w:val="left"/>
        <w:rPr>
          <w:rFonts w:ascii="宋体" w:eastAsia="宋体" w:hAnsi="宋体"/>
          <w:szCs w:val="21"/>
        </w:rPr>
      </w:pPr>
      <w:r w:rsidRPr="00A5065A">
        <w:rPr>
          <w:rFonts w:ascii="宋体" w:eastAsia="宋体" w:hAnsi="宋体" w:hint="eastAsia"/>
          <w:szCs w:val="21"/>
        </w:rPr>
        <w:t>调研方式</w:t>
      </w:r>
      <w:r w:rsidR="00261E44" w:rsidRPr="00A5065A">
        <w:rPr>
          <w:rFonts w:ascii="宋体" w:eastAsia="宋体" w:hAnsi="宋体" w:hint="eastAsia"/>
          <w:szCs w:val="21"/>
        </w:rPr>
        <w:t>：</w:t>
      </w:r>
      <w:r w:rsidR="00893787">
        <w:rPr>
          <w:rFonts w:ascii="宋体" w:eastAsia="宋体" w:hAnsi="宋体" w:hint="eastAsia"/>
          <w:szCs w:val="21"/>
        </w:rPr>
        <w:t>情景分析、</w:t>
      </w:r>
      <w:r w:rsidR="00261E44" w:rsidRPr="00A5065A">
        <w:rPr>
          <w:rFonts w:ascii="宋体" w:eastAsia="宋体" w:hAnsi="宋体" w:hint="eastAsia"/>
          <w:szCs w:val="21"/>
        </w:rPr>
        <w:t>问卷调研，参考权威机构数据分析</w:t>
      </w:r>
      <w:r w:rsidR="00893787">
        <w:rPr>
          <w:rFonts w:ascii="宋体" w:eastAsia="宋体" w:hAnsi="宋体" w:hint="eastAsia"/>
          <w:szCs w:val="21"/>
        </w:rPr>
        <w:t>，收集同类产品的宣传资料以及技术资料</w:t>
      </w:r>
    </w:p>
    <w:p w14:paraId="39097BA5" w14:textId="77777777" w:rsidR="002E2DE2" w:rsidRDefault="002E2DE2" w:rsidP="002E2DE2">
      <w:pPr>
        <w:pStyle w:val="a4"/>
        <w:numPr>
          <w:ilvl w:val="0"/>
          <w:numId w:val="7"/>
        </w:numPr>
        <w:ind w:firstLineChars="0"/>
        <w:jc w:val="left"/>
        <w:rPr>
          <w:rFonts w:ascii="宋体" w:eastAsia="宋体" w:hAnsi="宋体"/>
          <w:szCs w:val="21"/>
        </w:rPr>
      </w:pPr>
      <w:r w:rsidRPr="00A5065A">
        <w:rPr>
          <w:rFonts w:ascii="宋体" w:eastAsia="宋体" w:hAnsi="宋体" w:hint="eastAsia"/>
          <w:szCs w:val="21"/>
        </w:rPr>
        <w:t>调研</w:t>
      </w:r>
      <w:r>
        <w:rPr>
          <w:rFonts w:ascii="宋体" w:eastAsia="宋体" w:hAnsi="宋体" w:hint="eastAsia"/>
          <w:szCs w:val="21"/>
        </w:rPr>
        <w:t>策略</w:t>
      </w:r>
      <w:r w:rsidRPr="00A5065A">
        <w:rPr>
          <w:rFonts w:ascii="宋体" w:eastAsia="宋体" w:hAnsi="宋体" w:hint="eastAsia"/>
          <w:szCs w:val="21"/>
        </w:rPr>
        <w:t>：</w:t>
      </w:r>
    </w:p>
    <w:p w14:paraId="3BD92AF4" w14:textId="77777777" w:rsidR="002E2DE2" w:rsidRDefault="002E2DE2" w:rsidP="002E2DE2">
      <w:pPr>
        <w:pStyle w:val="a4"/>
        <w:numPr>
          <w:ilvl w:val="1"/>
          <w:numId w:val="7"/>
        </w:numPr>
        <w:ind w:firstLineChars="0"/>
        <w:jc w:val="left"/>
        <w:rPr>
          <w:rFonts w:ascii="宋体" w:eastAsia="宋体" w:hAnsi="宋体"/>
          <w:szCs w:val="21"/>
        </w:rPr>
      </w:pPr>
      <w:r>
        <w:rPr>
          <w:rFonts w:ascii="宋体" w:eastAsia="宋体" w:hAnsi="宋体" w:hint="eastAsia"/>
          <w:szCs w:val="21"/>
        </w:rPr>
        <w:t>首先确定用户的软件开发目标，确定系统的基本范围，然后围绕这一目标进行分析，确定要了解的业务，在基本范围内展开调研</w:t>
      </w:r>
    </w:p>
    <w:p w14:paraId="1551AD75" w14:textId="77777777" w:rsidR="002E2DE2" w:rsidRDefault="002E2DE2" w:rsidP="002E2DE2">
      <w:pPr>
        <w:pStyle w:val="a4"/>
        <w:numPr>
          <w:ilvl w:val="1"/>
          <w:numId w:val="7"/>
        </w:numPr>
        <w:ind w:firstLineChars="0"/>
        <w:jc w:val="left"/>
        <w:rPr>
          <w:rFonts w:ascii="宋体" w:eastAsia="宋体" w:hAnsi="宋体"/>
          <w:szCs w:val="21"/>
        </w:rPr>
      </w:pPr>
      <w:r>
        <w:rPr>
          <w:rFonts w:ascii="宋体" w:eastAsia="宋体" w:hAnsi="宋体" w:hint="eastAsia"/>
          <w:szCs w:val="21"/>
        </w:rPr>
        <w:t>以业务为主线，确定每个业务的每个环节的流程关系、涉及人员</w:t>
      </w:r>
    </w:p>
    <w:p w14:paraId="79781AAC" w14:textId="77777777" w:rsidR="002E2DE2" w:rsidRDefault="002E2DE2" w:rsidP="002E2DE2">
      <w:pPr>
        <w:pStyle w:val="a4"/>
        <w:numPr>
          <w:ilvl w:val="1"/>
          <w:numId w:val="7"/>
        </w:numPr>
        <w:ind w:firstLineChars="0"/>
        <w:jc w:val="left"/>
        <w:rPr>
          <w:rFonts w:ascii="宋体" w:eastAsia="宋体" w:hAnsi="宋体"/>
          <w:szCs w:val="21"/>
        </w:rPr>
      </w:pPr>
      <w:r>
        <w:rPr>
          <w:rFonts w:ascii="宋体" w:eastAsia="宋体" w:hAnsi="宋体" w:hint="eastAsia"/>
          <w:szCs w:val="21"/>
        </w:rPr>
        <w:t>以数据为主线，确定数据的采集方式、数据流向、数据之间的内在联系</w:t>
      </w:r>
    </w:p>
    <w:p w14:paraId="0FA42908" w14:textId="5111A98F" w:rsidR="002E2DE2" w:rsidRDefault="002E2DE2" w:rsidP="002E2DE2">
      <w:pPr>
        <w:pStyle w:val="a4"/>
        <w:numPr>
          <w:ilvl w:val="1"/>
          <w:numId w:val="7"/>
        </w:numPr>
        <w:ind w:firstLineChars="0"/>
        <w:jc w:val="left"/>
        <w:rPr>
          <w:rFonts w:ascii="宋体" w:eastAsia="宋体" w:hAnsi="宋体"/>
          <w:szCs w:val="21"/>
        </w:rPr>
      </w:pPr>
      <w:r>
        <w:rPr>
          <w:rFonts w:ascii="宋体" w:eastAsia="宋体" w:hAnsi="宋体" w:hint="eastAsia"/>
          <w:szCs w:val="21"/>
        </w:rPr>
        <w:t>确定哪些业务或数据是已建系统的，以及它们和新系统的关系【</w:t>
      </w:r>
      <w:r w:rsidR="00454130">
        <w:rPr>
          <w:rFonts w:ascii="宋体" w:eastAsia="宋体" w:hAnsi="宋体" w:hint="eastAsia"/>
          <w:szCs w:val="21"/>
        </w:rPr>
        <w:t>链</w:t>
      </w:r>
      <w:r>
        <w:rPr>
          <w:rFonts w:ascii="宋体" w:eastAsia="宋体" w:hAnsi="宋体" w:hint="eastAsia"/>
          <w:szCs w:val="21"/>
        </w:rPr>
        <w:t>接/替换】</w:t>
      </w:r>
    </w:p>
    <w:p w14:paraId="27C6C4CA" w14:textId="77777777" w:rsidR="002E2DE2" w:rsidRPr="00893787" w:rsidRDefault="002E2DE2" w:rsidP="002E2DE2">
      <w:pPr>
        <w:pStyle w:val="a4"/>
        <w:numPr>
          <w:ilvl w:val="1"/>
          <w:numId w:val="7"/>
        </w:numPr>
        <w:ind w:firstLineChars="0"/>
        <w:jc w:val="left"/>
        <w:rPr>
          <w:rFonts w:ascii="宋体" w:eastAsia="宋体" w:hAnsi="宋体"/>
          <w:szCs w:val="21"/>
        </w:rPr>
      </w:pPr>
      <w:r>
        <w:rPr>
          <w:rFonts w:ascii="宋体" w:eastAsia="宋体" w:hAnsi="宋体" w:hint="eastAsia"/>
          <w:szCs w:val="21"/>
        </w:rPr>
        <w:t>查找是否有新技术可以改进现有业务，用户提出的需求现有技术储备能否实现</w:t>
      </w:r>
    </w:p>
    <w:p w14:paraId="66250377" w14:textId="344A03F0" w:rsidR="00606C38" w:rsidRPr="00606C38" w:rsidRDefault="00261E44" w:rsidP="00606C38">
      <w:pPr>
        <w:pStyle w:val="a4"/>
        <w:numPr>
          <w:ilvl w:val="0"/>
          <w:numId w:val="7"/>
        </w:numPr>
        <w:ind w:firstLineChars="0"/>
        <w:jc w:val="left"/>
        <w:rPr>
          <w:rFonts w:ascii="宋体" w:eastAsia="宋体" w:hAnsi="宋体"/>
          <w:szCs w:val="21"/>
        </w:rPr>
      </w:pPr>
      <w:r w:rsidRPr="00A5065A">
        <w:rPr>
          <w:rFonts w:ascii="宋体" w:eastAsia="宋体" w:hAnsi="宋体" w:hint="eastAsia"/>
          <w:szCs w:val="21"/>
        </w:rPr>
        <w:t>调研内容：</w:t>
      </w:r>
    </w:p>
    <w:p w14:paraId="3F7FE09F" w14:textId="5FD046D0" w:rsidR="00C41E2B" w:rsidRDefault="00C41E2B" w:rsidP="00C41E2B">
      <w:pPr>
        <w:pStyle w:val="a4"/>
        <w:numPr>
          <w:ilvl w:val="1"/>
          <w:numId w:val="7"/>
        </w:numPr>
        <w:ind w:firstLineChars="0"/>
        <w:jc w:val="left"/>
        <w:rPr>
          <w:rFonts w:ascii="宋体" w:eastAsia="宋体" w:hAnsi="宋体"/>
          <w:szCs w:val="21"/>
        </w:rPr>
      </w:pPr>
      <w:r>
        <w:rPr>
          <w:rFonts w:ascii="宋体" w:eastAsia="宋体" w:hAnsi="宋体" w:hint="eastAsia"/>
          <w:szCs w:val="21"/>
        </w:rPr>
        <w:t>现有的课程管理系统</w:t>
      </w:r>
      <w:r w:rsidR="00331A08">
        <w:rPr>
          <w:rFonts w:ascii="宋体" w:eastAsia="宋体" w:hAnsi="宋体" w:hint="eastAsia"/>
          <w:szCs w:val="21"/>
        </w:rPr>
        <w:t>优势与不足</w:t>
      </w:r>
    </w:p>
    <w:p w14:paraId="6EBA3E57" w14:textId="5521B1B8" w:rsidR="005D563F" w:rsidRDefault="00606C38" w:rsidP="00606C38">
      <w:pPr>
        <w:pStyle w:val="a4"/>
        <w:numPr>
          <w:ilvl w:val="1"/>
          <w:numId w:val="7"/>
        </w:numPr>
        <w:ind w:firstLineChars="0"/>
        <w:jc w:val="left"/>
        <w:rPr>
          <w:rFonts w:ascii="宋体" w:eastAsia="宋体" w:hAnsi="宋体"/>
          <w:szCs w:val="21"/>
        </w:rPr>
      </w:pPr>
      <w:r>
        <w:rPr>
          <w:rFonts w:ascii="宋体" w:eastAsia="宋体" w:hAnsi="宋体" w:hint="eastAsia"/>
          <w:szCs w:val="21"/>
        </w:rPr>
        <w:t>学校[教务处</w:t>
      </w:r>
      <w:r>
        <w:rPr>
          <w:rFonts w:ascii="宋体" w:eastAsia="宋体" w:hAnsi="宋体"/>
          <w:szCs w:val="21"/>
        </w:rPr>
        <w:t>]</w:t>
      </w:r>
      <w:r>
        <w:rPr>
          <w:rFonts w:ascii="宋体" w:eastAsia="宋体" w:hAnsi="宋体" w:hint="eastAsia"/>
          <w:szCs w:val="21"/>
        </w:rPr>
        <w:t>为什么引进课程管理系统</w:t>
      </w:r>
    </w:p>
    <w:p w14:paraId="08ABCEF7" w14:textId="2A8D10B1" w:rsidR="00B80F06" w:rsidRPr="00B80F06" w:rsidRDefault="00B80F06" w:rsidP="00B80F06">
      <w:pPr>
        <w:pStyle w:val="a4"/>
        <w:numPr>
          <w:ilvl w:val="1"/>
          <w:numId w:val="7"/>
        </w:numPr>
        <w:ind w:firstLineChars="0"/>
        <w:jc w:val="left"/>
        <w:rPr>
          <w:rFonts w:ascii="宋体" w:eastAsia="宋体" w:hAnsi="宋体"/>
          <w:szCs w:val="21"/>
        </w:rPr>
      </w:pPr>
      <w:r>
        <w:rPr>
          <w:rFonts w:ascii="宋体" w:eastAsia="宋体" w:hAnsi="宋体" w:hint="eastAsia"/>
          <w:szCs w:val="21"/>
        </w:rPr>
        <w:t>学校[教务处</w:t>
      </w:r>
      <w:r>
        <w:rPr>
          <w:rFonts w:ascii="宋体" w:eastAsia="宋体" w:hAnsi="宋体"/>
          <w:szCs w:val="21"/>
        </w:rPr>
        <w:t>]</w:t>
      </w:r>
      <w:r>
        <w:rPr>
          <w:rFonts w:ascii="宋体" w:eastAsia="宋体" w:hAnsi="宋体" w:hint="eastAsia"/>
          <w:szCs w:val="21"/>
        </w:rPr>
        <w:t>怎么使用课程管理系统</w:t>
      </w:r>
    </w:p>
    <w:p w14:paraId="28C475FF" w14:textId="1E7C9F65" w:rsidR="00606C38" w:rsidRDefault="00606C38" w:rsidP="00606C38">
      <w:pPr>
        <w:pStyle w:val="a4"/>
        <w:numPr>
          <w:ilvl w:val="1"/>
          <w:numId w:val="7"/>
        </w:numPr>
        <w:ind w:firstLineChars="0"/>
        <w:jc w:val="left"/>
        <w:rPr>
          <w:rFonts w:ascii="宋体" w:eastAsia="宋体" w:hAnsi="宋体"/>
          <w:szCs w:val="21"/>
        </w:rPr>
      </w:pPr>
      <w:r>
        <w:rPr>
          <w:rFonts w:ascii="宋体" w:eastAsia="宋体" w:hAnsi="宋体" w:hint="eastAsia"/>
          <w:szCs w:val="21"/>
        </w:rPr>
        <w:t>教师为什么使用课程管理系统</w:t>
      </w:r>
    </w:p>
    <w:p w14:paraId="6BA9BBE6" w14:textId="30130A5E" w:rsidR="00606C38" w:rsidRDefault="00606C38" w:rsidP="00606C38">
      <w:pPr>
        <w:pStyle w:val="a4"/>
        <w:numPr>
          <w:ilvl w:val="1"/>
          <w:numId w:val="7"/>
        </w:numPr>
        <w:ind w:firstLineChars="0"/>
        <w:jc w:val="left"/>
        <w:rPr>
          <w:rFonts w:ascii="宋体" w:eastAsia="宋体" w:hAnsi="宋体"/>
          <w:szCs w:val="21"/>
        </w:rPr>
      </w:pPr>
      <w:r>
        <w:rPr>
          <w:rFonts w:ascii="宋体" w:eastAsia="宋体" w:hAnsi="宋体" w:hint="eastAsia"/>
          <w:szCs w:val="21"/>
        </w:rPr>
        <w:t>教师怎么使用课程管理系统</w:t>
      </w:r>
    </w:p>
    <w:p w14:paraId="22964B25" w14:textId="4E9E9D8F" w:rsidR="00606C38" w:rsidRDefault="00606C38" w:rsidP="00606C38">
      <w:pPr>
        <w:pStyle w:val="a4"/>
        <w:numPr>
          <w:ilvl w:val="1"/>
          <w:numId w:val="7"/>
        </w:numPr>
        <w:ind w:firstLineChars="0"/>
        <w:jc w:val="left"/>
        <w:rPr>
          <w:rFonts w:ascii="宋体" w:eastAsia="宋体" w:hAnsi="宋体"/>
          <w:szCs w:val="21"/>
        </w:rPr>
      </w:pPr>
      <w:r>
        <w:rPr>
          <w:rFonts w:ascii="宋体" w:eastAsia="宋体" w:hAnsi="宋体" w:hint="eastAsia"/>
          <w:szCs w:val="21"/>
        </w:rPr>
        <w:t>教师对课程管理系统的态度</w:t>
      </w:r>
    </w:p>
    <w:p w14:paraId="3E2EBE8C" w14:textId="1107ACB7" w:rsidR="005D563F" w:rsidRDefault="00606C38" w:rsidP="00606C38">
      <w:pPr>
        <w:pStyle w:val="a4"/>
        <w:numPr>
          <w:ilvl w:val="1"/>
          <w:numId w:val="7"/>
        </w:numPr>
        <w:ind w:firstLineChars="0"/>
        <w:jc w:val="left"/>
        <w:rPr>
          <w:rFonts w:ascii="宋体" w:eastAsia="宋体" w:hAnsi="宋体"/>
          <w:szCs w:val="21"/>
        </w:rPr>
      </w:pPr>
      <w:r>
        <w:rPr>
          <w:rFonts w:ascii="宋体" w:eastAsia="宋体" w:hAnsi="宋体" w:hint="eastAsia"/>
          <w:szCs w:val="21"/>
        </w:rPr>
        <w:t>学生使用</w:t>
      </w:r>
      <w:r w:rsidR="00C26DE8">
        <w:rPr>
          <w:rFonts w:ascii="宋体" w:eastAsia="宋体" w:hAnsi="宋体" w:hint="eastAsia"/>
          <w:szCs w:val="21"/>
        </w:rPr>
        <w:t>过哪些</w:t>
      </w:r>
      <w:r>
        <w:rPr>
          <w:rFonts w:ascii="宋体" w:eastAsia="宋体" w:hAnsi="宋体" w:hint="eastAsia"/>
          <w:szCs w:val="21"/>
        </w:rPr>
        <w:t>课程管理系统</w:t>
      </w:r>
    </w:p>
    <w:p w14:paraId="018C51AB" w14:textId="22BFA98A" w:rsidR="00606C38" w:rsidRDefault="00606C38" w:rsidP="00606C38">
      <w:pPr>
        <w:pStyle w:val="a4"/>
        <w:numPr>
          <w:ilvl w:val="1"/>
          <w:numId w:val="7"/>
        </w:numPr>
        <w:ind w:firstLineChars="0"/>
        <w:jc w:val="left"/>
        <w:rPr>
          <w:rFonts w:ascii="宋体" w:eastAsia="宋体" w:hAnsi="宋体"/>
          <w:szCs w:val="21"/>
        </w:rPr>
      </w:pPr>
      <w:r>
        <w:rPr>
          <w:rFonts w:ascii="宋体" w:eastAsia="宋体" w:hAnsi="宋体" w:hint="eastAsia"/>
          <w:szCs w:val="21"/>
        </w:rPr>
        <w:t>学生怎么使用课程管理系统</w:t>
      </w:r>
    </w:p>
    <w:p w14:paraId="4BC84629" w14:textId="6485A2A0" w:rsidR="005D563F" w:rsidRPr="00A5065A" w:rsidRDefault="00606C38" w:rsidP="00606C38">
      <w:pPr>
        <w:pStyle w:val="a4"/>
        <w:numPr>
          <w:ilvl w:val="1"/>
          <w:numId w:val="7"/>
        </w:numPr>
        <w:ind w:firstLineChars="0"/>
        <w:jc w:val="left"/>
        <w:rPr>
          <w:rFonts w:ascii="宋体" w:eastAsia="宋体" w:hAnsi="宋体"/>
          <w:szCs w:val="21"/>
        </w:rPr>
      </w:pPr>
      <w:r>
        <w:rPr>
          <w:rFonts w:ascii="宋体" w:eastAsia="宋体" w:hAnsi="宋体" w:hint="eastAsia"/>
          <w:szCs w:val="21"/>
        </w:rPr>
        <w:t>学生对课程管理系统的态度</w:t>
      </w:r>
    </w:p>
    <w:p w14:paraId="1A34573F" w14:textId="454D356F" w:rsidR="00A5065A" w:rsidRDefault="00A5065A" w:rsidP="00606C38">
      <w:pPr>
        <w:pStyle w:val="a4"/>
        <w:numPr>
          <w:ilvl w:val="0"/>
          <w:numId w:val="7"/>
        </w:numPr>
        <w:ind w:firstLineChars="0"/>
        <w:jc w:val="left"/>
        <w:rPr>
          <w:rFonts w:ascii="宋体" w:eastAsia="宋体" w:hAnsi="宋体"/>
          <w:szCs w:val="21"/>
        </w:rPr>
      </w:pPr>
      <w:r w:rsidRPr="00A5065A">
        <w:rPr>
          <w:rFonts w:ascii="宋体" w:eastAsia="宋体" w:hAnsi="宋体" w:hint="eastAsia"/>
          <w:szCs w:val="21"/>
        </w:rPr>
        <w:t>问卷回收情况：</w:t>
      </w:r>
    </w:p>
    <w:p w14:paraId="3E07B525" w14:textId="77777777" w:rsidR="009B0D95" w:rsidRPr="00A5065A" w:rsidRDefault="009B0D95" w:rsidP="009B0D95">
      <w:pPr>
        <w:pStyle w:val="a4"/>
        <w:ind w:left="425" w:firstLineChars="0" w:firstLine="0"/>
        <w:jc w:val="left"/>
        <w:rPr>
          <w:rFonts w:ascii="宋体" w:eastAsia="宋体" w:hAnsi="宋体"/>
          <w:szCs w:val="21"/>
        </w:rPr>
      </w:pPr>
    </w:p>
    <w:p w14:paraId="7449D2E9" w14:textId="77777777" w:rsidR="00606C38" w:rsidRDefault="00A5065A" w:rsidP="00606C38">
      <w:pPr>
        <w:pStyle w:val="a4"/>
        <w:numPr>
          <w:ilvl w:val="0"/>
          <w:numId w:val="7"/>
        </w:numPr>
        <w:ind w:firstLineChars="0"/>
        <w:jc w:val="left"/>
        <w:rPr>
          <w:rFonts w:ascii="宋体" w:eastAsia="宋体" w:hAnsi="宋体"/>
          <w:szCs w:val="21"/>
        </w:rPr>
      </w:pPr>
      <w:r w:rsidRPr="00A5065A">
        <w:rPr>
          <w:rFonts w:ascii="宋体" w:eastAsia="宋体" w:hAnsi="宋体" w:hint="eastAsia"/>
          <w:szCs w:val="21"/>
        </w:rPr>
        <w:t>数据与分析</w:t>
      </w:r>
      <w:r w:rsidR="00606C38">
        <w:rPr>
          <w:rFonts w:ascii="宋体" w:eastAsia="宋体" w:hAnsi="宋体" w:hint="eastAsia"/>
          <w:szCs w:val="21"/>
        </w:rPr>
        <w:t>:</w:t>
      </w:r>
    </w:p>
    <w:p w14:paraId="35B0FFD0" w14:textId="25D7575D" w:rsidR="00606C38" w:rsidRDefault="00A5065A" w:rsidP="00606C38">
      <w:pPr>
        <w:pStyle w:val="a4"/>
        <w:numPr>
          <w:ilvl w:val="1"/>
          <w:numId w:val="7"/>
        </w:numPr>
        <w:ind w:firstLineChars="0"/>
        <w:jc w:val="left"/>
        <w:rPr>
          <w:rFonts w:ascii="宋体" w:eastAsia="宋体" w:hAnsi="宋体"/>
          <w:szCs w:val="21"/>
        </w:rPr>
      </w:pPr>
      <w:r w:rsidRPr="00606C38">
        <w:rPr>
          <w:rFonts w:ascii="宋体" w:eastAsia="宋体" w:hAnsi="宋体" w:hint="eastAsia"/>
          <w:szCs w:val="21"/>
        </w:rPr>
        <w:t>使用习惯</w:t>
      </w:r>
    </w:p>
    <w:p w14:paraId="513F5005" w14:textId="04D5A5C1" w:rsidR="00606C38" w:rsidRDefault="00606C38" w:rsidP="00606C38">
      <w:pPr>
        <w:pStyle w:val="a4"/>
        <w:numPr>
          <w:ilvl w:val="2"/>
          <w:numId w:val="7"/>
        </w:numPr>
        <w:ind w:firstLineChars="0"/>
        <w:jc w:val="left"/>
        <w:rPr>
          <w:rFonts w:ascii="宋体" w:eastAsia="宋体" w:hAnsi="宋体"/>
          <w:szCs w:val="21"/>
        </w:rPr>
      </w:pPr>
      <w:r>
        <w:rPr>
          <w:rFonts w:ascii="宋体" w:eastAsia="宋体" w:hAnsi="宋体"/>
          <w:szCs w:val="21"/>
        </w:rPr>
        <w:t xml:space="preserve"> </w:t>
      </w:r>
      <w:r w:rsidR="00970E45">
        <w:rPr>
          <w:rFonts w:ascii="宋体" w:eastAsia="宋体" w:hAnsi="宋体" w:hint="eastAsia"/>
          <w:szCs w:val="21"/>
        </w:rPr>
        <w:t>教务处主要通过课程管理系统进行课程开设与撤销、课程质量监管</w:t>
      </w:r>
      <w:r w:rsidR="009A5234">
        <w:rPr>
          <w:rFonts w:ascii="宋体" w:eastAsia="宋体" w:hAnsi="宋体" w:hint="eastAsia"/>
          <w:szCs w:val="21"/>
        </w:rPr>
        <w:t>与审核</w:t>
      </w:r>
      <w:r w:rsidR="00970E45">
        <w:rPr>
          <w:rFonts w:ascii="宋体" w:eastAsia="宋体" w:hAnsi="宋体" w:hint="eastAsia"/>
          <w:szCs w:val="21"/>
        </w:rPr>
        <w:t>、课程班级信息</w:t>
      </w:r>
      <w:r w:rsidR="009A5234">
        <w:rPr>
          <w:rFonts w:ascii="宋体" w:eastAsia="宋体" w:hAnsi="宋体" w:hint="eastAsia"/>
          <w:szCs w:val="21"/>
        </w:rPr>
        <w:t>管理</w:t>
      </w:r>
      <w:r w:rsidR="00970E45">
        <w:rPr>
          <w:rFonts w:ascii="宋体" w:eastAsia="宋体" w:hAnsi="宋体" w:hint="eastAsia"/>
          <w:szCs w:val="21"/>
        </w:rPr>
        <w:t>。</w:t>
      </w:r>
    </w:p>
    <w:p w14:paraId="5B71CAE7" w14:textId="2D9694C2" w:rsidR="00606C38" w:rsidRDefault="00606C38" w:rsidP="00606C38">
      <w:pPr>
        <w:pStyle w:val="a4"/>
        <w:numPr>
          <w:ilvl w:val="2"/>
          <w:numId w:val="7"/>
        </w:numPr>
        <w:ind w:firstLineChars="0"/>
        <w:jc w:val="left"/>
        <w:rPr>
          <w:rFonts w:ascii="宋体" w:eastAsia="宋体" w:hAnsi="宋体"/>
          <w:szCs w:val="21"/>
        </w:rPr>
      </w:pPr>
      <w:r>
        <w:rPr>
          <w:rFonts w:ascii="宋体" w:eastAsia="宋体" w:hAnsi="宋体" w:hint="eastAsia"/>
          <w:szCs w:val="21"/>
        </w:rPr>
        <w:t xml:space="preserve"> </w:t>
      </w:r>
      <w:r w:rsidR="00970E45">
        <w:rPr>
          <w:rFonts w:ascii="宋体" w:eastAsia="宋体" w:hAnsi="宋体" w:hint="eastAsia"/>
          <w:szCs w:val="21"/>
        </w:rPr>
        <w:t>教师主要通过课程管理系统进行</w:t>
      </w:r>
      <w:r w:rsidR="00970E45" w:rsidRPr="00C40C99">
        <w:rPr>
          <w:rFonts w:ascii="宋体" w:eastAsia="宋体" w:hAnsi="宋体" w:hint="eastAsia"/>
          <w:szCs w:val="21"/>
        </w:rPr>
        <w:t>课程</w:t>
      </w:r>
      <w:r w:rsidR="00970E45">
        <w:rPr>
          <w:rFonts w:ascii="宋体" w:eastAsia="宋体" w:hAnsi="宋体" w:hint="eastAsia"/>
          <w:szCs w:val="21"/>
        </w:rPr>
        <w:t>申报</w:t>
      </w:r>
      <w:r w:rsidR="00970E45" w:rsidRPr="00C40C99">
        <w:rPr>
          <w:rFonts w:ascii="宋体" w:eastAsia="宋体" w:hAnsi="宋体" w:hint="eastAsia"/>
          <w:szCs w:val="21"/>
        </w:rPr>
        <w:t>、</w:t>
      </w:r>
      <w:r w:rsidR="00970E45">
        <w:rPr>
          <w:rFonts w:ascii="宋体" w:eastAsia="宋体" w:hAnsi="宋体" w:hint="eastAsia"/>
          <w:szCs w:val="21"/>
        </w:rPr>
        <w:t>课程</w:t>
      </w:r>
      <w:r w:rsidR="00970E45" w:rsidRPr="00C40C99">
        <w:rPr>
          <w:rFonts w:ascii="宋体" w:eastAsia="宋体" w:hAnsi="宋体" w:hint="eastAsia"/>
          <w:szCs w:val="21"/>
        </w:rPr>
        <w:t>设计、</w:t>
      </w:r>
      <w:r w:rsidR="00970E45">
        <w:rPr>
          <w:rFonts w:ascii="宋体" w:eastAsia="宋体" w:hAnsi="宋体" w:hint="eastAsia"/>
          <w:szCs w:val="21"/>
        </w:rPr>
        <w:t xml:space="preserve">教学资源管 </w:t>
      </w:r>
      <w:r w:rsidR="00970E45">
        <w:rPr>
          <w:rFonts w:ascii="宋体" w:eastAsia="宋体" w:hAnsi="宋体"/>
          <w:szCs w:val="21"/>
        </w:rPr>
        <w:t xml:space="preserve">  </w:t>
      </w:r>
      <w:r w:rsidR="00970E45">
        <w:rPr>
          <w:rFonts w:ascii="宋体" w:eastAsia="宋体" w:hAnsi="宋体" w:hint="eastAsia"/>
          <w:szCs w:val="21"/>
        </w:rPr>
        <w:t>理、作业发布批改、教学视频</w:t>
      </w:r>
      <w:r w:rsidR="00970E45" w:rsidRPr="00C40C99">
        <w:rPr>
          <w:rFonts w:ascii="宋体" w:eastAsia="宋体" w:hAnsi="宋体" w:hint="eastAsia"/>
          <w:szCs w:val="21"/>
        </w:rPr>
        <w:t>录制剪辑</w:t>
      </w:r>
      <w:r w:rsidR="00970E45">
        <w:rPr>
          <w:rFonts w:ascii="宋体" w:eastAsia="宋体" w:hAnsi="宋体" w:hint="eastAsia"/>
          <w:szCs w:val="21"/>
        </w:rPr>
        <w:t>、</w:t>
      </w:r>
      <w:r w:rsidR="008F1181">
        <w:rPr>
          <w:rFonts w:ascii="宋体" w:eastAsia="宋体" w:hAnsi="宋体" w:hint="eastAsia"/>
          <w:szCs w:val="21"/>
        </w:rPr>
        <w:t>课程班级管理、</w:t>
      </w:r>
      <w:r w:rsidR="00970E45">
        <w:rPr>
          <w:rFonts w:ascii="宋体" w:eastAsia="宋体" w:hAnsi="宋体" w:hint="eastAsia"/>
          <w:szCs w:val="21"/>
        </w:rPr>
        <w:t>教学质量统计分析。</w:t>
      </w:r>
    </w:p>
    <w:p w14:paraId="277FA360" w14:textId="1D1EBFD2" w:rsidR="00970E45" w:rsidRPr="00606C38" w:rsidRDefault="00970E45" w:rsidP="00606C38">
      <w:pPr>
        <w:pStyle w:val="a4"/>
        <w:numPr>
          <w:ilvl w:val="2"/>
          <w:numId w:val="7"/>
        </w:numPr>
        <w:ind w:firstLineChars="0"/>
        <w:jc w:val="left"/>
        <w:rPr>
          <w:rFonts w:ascii="宋体" w:eastAsia="宋体" w:hAnsi="宋体"/>
          <w:szCs w:val="21"/>
        </w:rPr>
      </w:pPr>
      <w:r>
        <w:rPr>
          <w:rFonts w:ascii="宋体" w:eastAsia="宋体" w:hAnsi="宋体" w:hint="eastAsia"/>
          <w:szCs w:val="21"/>
        </w:rPr>
        <w:t xml:space="preserve"> 学生主要通过课程管理系统获取学习资源、下载提交作业、在线测试、互动答疑。</w:t>
      </w:r>
    </w:p>
    <w:p w14:paraId="472CDEB1" w14:textId="0A6C098A" w:rsidR="00606C38" w:rsidRDefault="00A5065A" w:rsidP="00606C38">
      <w:pPr>
        <w:pStyle w:val="a4"/>
        <w:numPr>
          <w:ilvl w:val="1"/>
          <w:numId w:val="7"/>
        </w:numPr>
        <w:ind w:firstLineChars="0"/>
        <w:jc w:val="left"/>
        <w:rPr>
          <w:rFonts w:ascii="宋体" w:eastAsia="宋体" w:hAnsi="宋体"/>
          <w:szCs w:val="21"/>
        </w:rPr>
      </w:pPr>
      <w:r w:rsidRPr="00606C38">
        <w:rPr>
          <w:rFonts w:ascii="宋体" w:eastAsia="宋体" w:hAnsi="宋体" w:hint="eastAsia"/>
          <w:szCs w:val="21"/>
        </w:rPr>
        <w:lastRenderedPageBreak/>
        <w:t>显性需求</w:t>
      </w:r>
    </w:p>
    <w:p w14:paraId="6DB6AACD" w14:textId="56BC5B1A" w:rsidR="00606C38" w:rsidRDefault="00606C38" w:rsidP="00606C38">
      <w:pPr>
        <w:pStyle w:val="a4"/>
        <w:numPr>
          <w:ilvl w:val="2"/>
          <w:numId w:val="7"/>
        </w:numPr>
        <w:ind w:firstLineChars="0"/>
        <w:jc w:val="left"/>
        <w:rPr>
          <w:rFonts w:ascii="宋体" w:eastAsia="宋体" w:hAnsi="宋体"/>
          <w:szCs w:val="21"/>
        </w:rPr>
      </w:pPr>
      <w:r>
        <w:rPr>
          <w:rFonts w:ascii="宋体" w:eastAsia="宋体" w:hAnsi="宋体" w:hint="eastAsia"/>
          <w:szCs w:val="21"/>
        </w:rPr>
        <w:t xml:space="preserve"> </w:t>
      </w:r>
      <w:r w:rsidR="008F1181">
        <w:rPr>
          <w:rFonts w:ascii="宋体" w:eastAsia="宋体" w:hAnsi="宋体" w:hint="eastAsia"/>
          <w:szCs w:val="21"/>
        </w:rPr>
        <w:t>课程管理：教务处根据教学计划</w:t>
      </w:r>
      <w:r w:rsidR="00E27183">
        <w:rPr>
          <w:rFonts w:ascii="宋体" w:eastAsia="宋体" w:hAnsi="宋体" w:hint="eastAsia"/>
          <w:szCs w:val="21"/>
        </w:rPr>
        <w:t>增设或撤销课程或根据教师申请进行审查决定是否开设课程</w:t>
      </w:r>
    </w:p>
    <w:p w14:paraId="7F0C812A" w14:textId="61B6E176" w:rsidR="00970E45" w:rsidRDefault="00606C38" w:rsidP="00970E45">
      <w:pPr>
        <w:pStyle w:val="a4"/>
        <w:numPr>
          <w:ilvl w:val="2"/>
          <w:numId w:val="7"/>
        </w:numPr>
        <w:ind w:firstLineChars="0"/>
        <w:jc w:val="left"/>
        <w:rPr>
          <w:rFonts w:ascii="宋体" w:eastAsia="宋体" w:hAnsi="宋体"/>
          <w:szCs w:val="21"/>
        </w:rPr>
      </w:pPr>
      <w:r>
        <w:rPr>
          <w:rFonts w:ascii="宋体" w:eastAsia="宋体" w:hAnsi="宋体" w:hint="eastAsia"/>
          <w:szCs w:val="21"/>
        </w:rPr>
        <w:t xml:space="preserve"> </w:t>
      </w:r>
      <w:r w:rsidR="008F1181">
        <w:rPr>
          <w:rFonts w:ascii="宋体" w:eastAsia="宋体" w:hAnsi="宋体" w:hint="eastAsia"/>
          <w:szCs w:val="21"/>
        </w:rPr>
        <w:t>课程班级信息管理：教务根据学生选课情况将学生信息导入课程班</w:t>
      </w:r>
    </w:p>
    <w:p w14:paraId="336705CA" w14:textId="54D7A824" w:rsidR="00970E45" w:rsidRDefault="00970E45" w:rsidP="00970E45">
      <w:pPr>
        <w:pStyle w:val="a4"/>
        <w:numPr>
          <w:ilvl w:val="2"/>
          <w:numId w:val="7"/>
        </w:numPr>
        <w:ind w:firstLineChars="0"/>
        <w:jc w:val="left"/>
        <w:rPr>
          <w:rFonts w:ascii="宋体" w:eastAsia="宋体" w:hAnsi="宋体"/>
          <w:szCs w:val="21"/>
        </w:rPr>
      </w:pPr>
      <w:r>
        <w:rPr>
          <w:rFonts w:ascii="宋体" w:eastAsia="宋体" w:hAnsi="宋体"/>
          <w:szCs w:val="21"/>
        </w:rPr>
        <w:t xml:space="preserve"> </w:t>
      </w:r>
      <w:r w:rsidR="008F1181">
        <w:rPr>
          <w:rFonts w:ascii="宋体" w:eastAsia="宋体" w:hAnsi="宋体" w:hint="eastAsia"/>
          <w:szCs w:val="21"/>
        </w:rPr>
        <w:t>课程质量</w:t>
      </w:r>
      <w:r w:rsidR="00124F45">
        <w:rPr>
          <w:rFonts w:ascii="宋体" w:eastAsia="宋体" w:hAnsi="宋体" w:hint="eastAsia"/>
          <w:szCs w:val="21"/>
        </w:rPr>
        <w:t>审查</w:t>
      </w:r>
      <w:r w:rsidR="008F1181">
        <w:rPr>
          <w:rFonts w:ascii="宋体" w:eastAsia="宋体" w:hAnsi="宋体" w:hint="eastAsia"/>
          <w:szCs w:val="21"/>
        </w:rPr>
        <w:t>：教务处通过</w:t>
      </w:r>
      <w:r w:rsidR="00124F45">
        <w:rPr>
          <w:rFonts w:ascii="宋体" w:eastAsia="宋体" w:hAnsi="宋体" w:hint="eastAsia"/>
          <w:szCs w:val="21"/>
        </w:rPr>
        <w:t>系统</w:t>
      </w:r>
      <w:r w:rsidR="00E27183">
        <w:rPr>
          <w:rFonts w:ascii="宋体" w:eastAsia="宋体" w:hAnsi="宋体" w:hint="eastAsia"/>
          <w:szCs w:val="21"/>
        </w:rPr>
        <w:t>定期或不定期</w:t>
      </w:r>
      <w:r w:rsidR="00124F45">
        <w:rPr>
          <w:rFonts w:ascii="宋体" w:eastAsia="宋体" w:hAnsi="宋体" w:hint="eastAsia"/>
          <w:szCs w:val="21"/>
        </w:rPr>
        <w:t>检查高校教学成果</w:t>
      </w:r>
    </w:p>
    <w:p w14:paraId="23F092E4" w14:textId="07F2947F" w:rsidR="00970E45" w:rsidRDefault="00970E45" w:rsidP="00970E45">
      <w:pPr>
        <w:pStyle w:val="a4"/>
        <w:numPr>
          <w:ilvl w:val="2"/>
          <w:numId w:val="7"/>
        </w:numPr>
        <w:ind w:firstLineChars="0"/>
        <w:jc w:val="left"/>
        <w:rPr>
          <w:rFonts w:ascii="宋体" w:eastAsia="宋体" w:hAnsi="宋体"/>
          <w:szCs w:val="21"/>
        </w:rPr>
      </w:pPr>
      <w:r>
        <w:rPr>
          <w:rFonts w:ascii="宋体" w:eastAsia="宋体" w:hAnsi="宋体" w:hint="eastAsia"/>
          <w:szCs w:val="21"/>
        </w:rPr>
        <w:t xml:space="preserve"> </w:t>
      </w:r>
      <w:r w:rsidR="00124F45">
        <w:rPr>
          <w:rFonts w:ascii="宋体" w:eastAsia="宋体" w:hAnsi="宋体" w:hint="eastAsia"/>
          <w:szCs w:val="21"/>
        </w:rPr>
        <w:t>课程申报与设计：教师</w:t>
      </w:r>
      <w:r w:rsidR="00E27183">
        <w:rPr>
          <w:rFonts w:ascii="宋体" w:eastAsia="宋体" w:hAnsi="宋体" w:hint="eastAsia"/>
          <w:szCs w:val="21"/>
        </w:rPr>
        <w:t>根据课程性质提交申请并</w:t>
      </w:r>
      <w:r w:rsidR="00124F45">
        <w:rPr>
          <w:rFonts w:ascii="宋体" w:eastAsia="宋体" w:hAnsi="宋体" w:hint="eastAsia"/>
          <w:szCs w:val="21"/>
        </w:rPr>
        <w:t>根据教学计划</w:t>
      </w:r>
      <w:r w:rsidR="00E27183">
        <w:rPr>
          <w:rFonts w:ascii="宋体" w:eastAsia="宋体" w:hAnsi="宋体" w:hint="eastAsia"/>
          <w:szCs w:val="21"/>
        </w:rPr>
        <w:t>进行课程总体构思和设计</w:t>
      </w:r>
    </w:p>
    <w:p w14:paraId="5C0DA2A1" w14:textId="052D3475" w:rsidR="00124F45" w:rsidRDefault="00124F45" w:rsidP="00970E45">
      <w:pPr>
        <w:pStyle w:val="a4"/>
        <w:numPr>
          <w:ilvl w:val="2"/>
          <w:numId w:val="7"/>
        </w:numPr>
        <w:ind w:firstLineChars="0"/>
        <w:jc w:val="left"/>
        <w:rPr>
          <w:rFonts w:ascii="宋体" w:eastAsia="宋体" w:hAnsi="宋体"/>
          <w:szCs w:val="21"/>
        </w:rPr>
      </w:pPr>
      <w:r>
        <w:rPr>
          <w:rFonts w:ascii="宋体" w:eastAsia="宋体" w:hAnsi="宋体" w:hint="eastAsia"/>
          <w:szCs w:val="21"/>
        </w:rPr>
        <w:t xml:space="preserve"> 教学资源管理：教师及时上传或更新各类教学资源；学生查看或者下载有权限的资源</w:t>
      </w:r>
    </w:p>
    <w:p w14:paraId="55EAD6C4" w14:textId="0B961FA2" w:rsidR="00124F45" w:rsidRDefault="00124F45" w:rsidP="00970E45">
      <w:pPr>
        <w:pStyle w:val="a4"/>
        <w:numPr>
          <w:ilvl w:val="2"/>
          <w:numId w:val="7"/>
        </w:numPr>
        <w:ind w:firstLineChars="0"/>
        <w:jc w:val="left"/>
        <w:rPr>
          <w:rFonts w:ascii="宋体" w:eastAsia="宋体" w:hAnsi="宋体"/>
          <w:szCs w:val="21"/>
        </w:rPr>
      </w:pPr>
      <w:r>
        <w:rPr>
          <w:rFonts w:ascii="宋体" w:eastAsia="宋体" w:hAnsi="宋体" w:hint="eastAsia"/>
          <w:szCs w:val="21"/>
        </w:rPr>
        <w:t xml:space="preserve"> </w:t>
      </w:r>
      <w:r w:rsidR="00E27183">
        <w:rPr>
          <w:rFonts w:ascii="宋体" w:eastAsia="宋体" w:hAnsi="宋体" w:hint="eastAsia"/>
          <w:szCs w:val="21"/>
        </w:rPr>
        <w:t>设计作业及试题</w:t>
      </w:r>
      <w:r>
        <w:rPr>
          <w:rFonts w:ascii="宋体" w:eastAsia="宋体" w:hAnsi="宋体" w:hint="eastAsia"/>
          <w:szCs w:val="21"/>
        </w:rPr>
        <w:t>：教师在线发布与验收学生作业，跟进课题进度</w:t>
      </w:r>
      <w:r w:rsidR="00E27183">
        <w:rPr>
          <w:rFonts w:ascii="宋体" w:eastAsia="宋体" w:hAnsi="宋体" w:hint="eastAsia"/>
          <w:szCs w:val="21"/>
        </w:rPr>
        <w:t>，参与并督促助教共同完成教学过程</w:t>
      </w:r>
      <w:r>
        <w:rPr>
          <w:rFonts w:ascii="宋体" w:eastAsia="宋体" w:hAnsi="宋体" w:hint="eastAsia"/>
          <w:szCs w:val="21"/>
        </w:rPr>
        <w:t>；学生下载</w:t>
      </w:r>
      <w:r w:rsidR="00E27183">
        <w:rPr>
          <w:rFonts w:ascii="宋体" w:eastAsia="宋体" w:hAnsi="宋体" w:hint="eastAsia"/>
          <w:szCs w:val="21"/>
        </w:rPr>
        <w:t>完成并</w:t>
      </w:r>
      <w:r>
        <w:rPr>
          <w:rFonts w:ascii="宋体" w:eastAsia="宋体" w:hAnsi="宋体" w:hint="eastAsia"/>
          <w:szCs w:val="21"/>
        </w:rPr>
        <w:t>提交作业</w:t>
      </w:r>
    </w:p>
    <w:p w14:paraId="0E264600" w14:textId="7BDDECD7" w:rsidR="00124F45" w:rsidRDefault="00124F45" w:rsidP="00970E45">
      <w:pPr>
        <w:pStyle w:val="a4"/>
        <w:numPr>
          <w:ilvl w:val="2"/>
          <w:numId w:val="7"/>
        </w:numPr>
        <w:ind w:firstLineChars="0"/>
        <w:jc w:val="left"/>
        <w:rPr>
          <w:rFonts w:ascii="宋体" w:eastAsia="宋体" w:hAnsi="宋体"/>
          <w:szCs w:val="21"/>
        </w:rPr>
      </w:pPr>
      <w:r>
        <w:rPr>
          <w:rFonts w:ascii="宋体" w:eastAsia="宋体" w:hAnsi="宋体" w:hint="eastAsia"/>
          <w:szCs w:val="21"/>
        </w:rPr>
        <w:t xml:space="preserve"> 课程班级管理：点名册、在线评分或发布教学计划公告</w:t>
      </w:r>
    </w:p>
    <w:p w14:paraId="0BD3EFF7" w14:textId="57DBB989" w:rsidR="00124F45" w:rsidRDefault="00124F45" w:rsidP="00970E45">
      <w:pPr>
        <w:pStyle w:val="a4"/>
        <w:numPr>
          <w:ilvl w:val="2"/>
          <w:numId w:val="7"/>
        </w:numPr>
        <w:ind w:firstLineChars="0"/>
        <w:jc w:val="left"/>
        <w:rPr>
          <w:rFonts w:ascii="宋体" w:eastAsia="宋体" w:hAnsi="宋体"/>
          <w:szCs w:val="21"/>
        </w:rPr>
      </w:pPr>
      <w:r>
        <w:rPr>
          <w:rFonts w:ascii="宋体" w:eastAsia="宋体" w:hAnsi="宋体" w:hint="eastAsia"/>
          <w:szCs w:val="21"/>
        </w:rPr>
        <w:t xml:space="preserve"> </w:t>
      </w:r>
      <w:r w:rsidR="00E27183">
        <w:rPr>
          <w:rFonts w:ascii="宋体" w:eastAsia="宋体" w:hAnsi="宋体" w:hint="eastAsia"/>
          <w:szCs w:val="21"/>
        </w:rPr>
        <w:t>课程视频主讲</w:t>
      </w:r>
      <w:r>
        <w:rPr>
          <w:rFonts w:ascii="宋体" w:eastAsia="宋体" w:hAnsi="宋体" w:hint="eastAsia"/>
          <w:szCs w:val="21"/>
        </w:rPr>
        <w:t>：根据教学计划可采取直播教学答疑的教学方式</w:t>
      </w:r>
    </w:p>
    <w:p w14:paraId="015E889D" w14:textId="01C7BEBD" w:rsidR="00970E45" w:rsidRDefault="00124F45" w:rsidP="00124F45">
      <w:pPr>
        <w:pStyle w:val="a4"/>
        <w:numPr>
          <w:ilvl w:val="2"/>
          <w:numId w:val="7"/>
        </w:numPr>
        <w:ind w:firstLineChars="0"/>
        <w:jc w:val="left"/>
        <w:rPr>
          <w:rFonts w:ascii="宋体" w:eastAsia="宋体" w:hAnsi="宋体"/>
          <w:szCs w:val="21"/>
        </w:rPr>
      </w:pPr>
      <w:r>
        <w:rPr>
          <w:rFonts w:ascii="宋体" w:eastAsia="宋体" w:hAnsi="宋体"/>
          <w:szCs w:val="21"/>
        </w:rPr>
        <w:t xml:space="preserve"> </w:t>
      </w:r>
      <w:r>
        <w:rPr>
          <w:rFonts w:ascii="宋体" w:eastAsia="宋体" w:hAnsi="宋体" w:hint="eastAsia"/>
          <w:szCs w:val="21"/>
        </w:rPr>
        <w:t>数据分析功能：教师通过分析学生在线学习数据可以改进课堂教学模式</w:t>
      </w:r>
    </w:p>
    <w:p w14:paraId="66ED0B4F" w14:textId="01185A70" w:rsidR="00124F45" w:rsidRDefault="00124F45" w:rsidP="00124F45">
      <w:pPr>
        <w:pStyle w:val="a4"/>
        <w:numPr>
          <w:ilvl w:val="2"/>
          <w:numId w:val="7"/>
        </w:numPr>
        <w:ind w:firstLineChars="0"/>
        <w:jc w:val="left"/>
        <w:rPr>
          <w:rFonts w:ascii="宋体" w:eastAsia="宋体" w:hAnsi="宋体"/>
          <w:szCs w:val="21"/>
        </w:rPr>
      </w:pPr>
      <w:r>
        <w:rPr>
          <w:rFonts w:ascii="宋体" w:eastAsia="宋体" w:hAnsi="宋体" w:hint="eastAsia"/>
          <w:szCs w:val="21"/>
        </w:rPr>
        <w:t>教学题库：</w:t>
      </w:r>
      <w:r w:rsidR="00ED7268">
        <w:rPr>
          <w:rFonts w:ascii="宋体" w:eastAsia="宋体" w:hAnsi="宋体" w:hint="eastAsia"/>
          <w:szCs w:val="21"/>
        </w:rPr>
        <w:t>教师建立题库，</w:t>
      </w:r>
      <w:r>
        <w:rPr>
          <w:rFonts w:ascii="宋体" w:eastAsia="宋体" w:hAnsi="宋体" w:hint="eastAsia"/>
          <w:szCs w:val="21"/>
        </w:rPr>
        <w:t>学生进行在线测试并得到即时反馈</w:t>
      </w:r>
    </w:p>
    <w:p w14:paraId="45A978FD" w14:textId="1D42FEE2" w:rsidR="00124F45" w:rsidRDefault="00124F45" w:rsidP="00124F45">
      <w:pPr>
        <w:pStyle w:val="a4"/>
        <w:numPr>
          <w:ilvl w:val="2"/>
          <w:numId w:val="7"/>
        </w:numPr>
        <w:ind w:firstLineChars="0"/>
        <w:jc w:val="left"/>
        <w:rPr>
          <w:rFonts w:ascii="宋体" w:eastAsia="宋体" w:hAnsi="宋体"/>
          <w:szCs w:val="21"/>
        </w:rPr>
      </w:pPr>
      <w:r>
        <w:rPr>
          <w:rFonts w:ascii="宋体" w:eastAsia="宋体" w:hAnsi="宋体" w:hint="eastAsia"/>
          <w:szCs w:val="21"/>
        </w:rPr>
        <w:t>互动交流：</w:t>
      </w:r>
      <w:r w:rsidR="00E27183">
        <w:rPr>
          <w:rFonts w:ascii="宋体" w:eastAsia="宋体" w:hAnsi="宋体" w:hint="eastAsia"/>
          <w:szCs w:val="21"/>
        </w:rPr>
        <w:t>师生</w:t>
      </w:r>
      <w:r w:rsidR="00F91A51">
        <w:rPr>
          <w:rFonts w:ascii="宋体" w:eastAsia="宋体" w:hAnsi="宋体" w:hint="eastAsia"/>
          <w:szCs w:val="21"/>
        </w:rPr>
        <w:t>在线答疑</w:t>
      </w:r>
      <w:r w:rsidR="00E27183">
        <w:rPr>
          <w:rFonts w:ascii="宋体" w:eastAsia="宋体" w:hAnsi="宋体" w:hint="eastAsia"/>
          <w:szCs w:val="21"/>
        </w:rPr>
        <w:t>，学生在线交流、</w:t>
      </w:r>
      <w:r w:rsidR="00F91A51">
        <w:rPr>
          <w:rFonts w:ascii="宋体" w:eastAsia="宋体" w:hAnsi="宋体" w:hint="eastAsia"/>
          <w:szCs w:val="21"/>
        </w:rPr>
        <w:t>分享</w:t>
      </w:r>
      <w:r w:rsidR="00E27183">
        <w:rPr>
          <w:rFonts w:ascii="宋体" w:eastAsia="宋体" w:hAnsi="宋体" w:hint="eastAsia"/>
          <w:szCs w:val="21"/>
        </w:rPr>
        <w:t>知识</w:t>
      </w:r>
    </w:p>
    <w:p w14:paraId="78E9E765" w14:textId="1F78B2C8" w:rsidR="005B1A98" w:rsidRPr="00124F45" w:rsidRDefault="005B1A98" w:rsidP="00124F45">
      <w:pPr>
        <w:pStyle w:val="a4"/>
        <w:numPr>
          <w:ilvl w:val="2"/>
          <w:numId w:val="7"/>
        </w:numPr>
        <w:ind w:firstLineChars="0"/>
        <w:jc w:val="left"/>
        <w:rPr>
          <w:rFonts w:ascii="宋体" w:eastAsia="宋体" w:hAnsi="宋体"/>
          <w:szCs w:val="21"/>
        </w:rPr>
      </w:pPr>
      <w:r>
        <w:rPr>
          <w:rFonts w:ascii="宋体" w:eastAsia="宋体" w:hAnsi="宋体" w:hint="eastAsia"/>
          <w:szCs w:val="21"/>
        </w:rPr>
        <w:t>课程查询：学生通过关键字查找感兴趣的课程</w:t>
      </w:r>
    </w:p>
    <w:p w14:paraId="56A9A770" w14:textId="350A9767" w:rsidR="00606C38" w:rsidRPr="00606C38" w:rsidRDefault="00A5065A" w:rsidP="00606C38">
      <w:pPr>
        <w:pStyle w:val="a4"/>
        <w:numPr>
          <w:ilvl w:val="1"/>
          <w:numId w:val="7"/>
        </w:numPr>
        <w:ind w:firstLineChars="0"/>
        <w:jc w:val="left"/>
        <w:rPr>
          <w:rFonts w:ascii="宋体" w:eastAsia="宋体" w:hAnsi="宋体"/>
          <w:szCs w:val="21"/>
        </w:rPr>
      </w:pPr>
      <w:r w:rsidRPr="00606C38">
        <w:rPr>
          <w:rFonts w:ascii="宋体" w:eastAsia="宋体" w:hAnsi="宋体" w:hint="eastAsia"/>
          <w:szCs w:val="21"/>
        </w:rPr>
        <w:t>隐形需求</w:t>
      </w:r>
    </w:p>
    <w:p w14:paraId="725F1771" w14:textId="3B1E96E5" w:rsidR="00606C38" w:rsidRDefault="00606C38" w:rsidP="00606C38">
      <w:pPr>
        <w:pStyle w:val="a4"/>
        <w:numPr>
          <w:ilvl w:val="2"/>
          <w:numId w:val="7"/>
        </w:numPr>
        <w:ind w:firstLineChars="0"/>
        <w:jc w:val="left"/>
        <w:rPr>
          <w:rFonts w:ascii="宋体" w:eastAsia="宋体" w:hAnsi="宋体"/>
          <w:szCs w:val="21"/>
        </w:rPr>
      </w:pPr>
      <w:r>
        <w:rPr>
          <w:rFonts w:ascii="宋体" w:eastAsia="宋体" w:hAnsi="宋体" w:hint="eastAsia"/>
          <w:szCs w:val="21"/>
        </w:rPr>
        <w:t xml:space="preserve"> </w:t>
      </w:r>
      <w:r w:rsidR="00E27183">
        <w:rPr>
          <w:rFonts w:ascii="宋体" w:eastAsia="宋体" w:hAnsi="宋体" w:hint="eastAsia"/>
          <w:szCs w:val="21"/>
        </w:rPr>
        <w:t>为</w:t>
      </w:r>
      <w:r w:rsidR="00970E45">
        <w:rPr>
          <w:rFonts w:ascii="宋体" w:eastAsia="宋体" w:hAnsi="宋体" w:hint="eastAsia"/>
          <w:szCs w:val="21"/>
        </w:rPr>
        <w:t>不同类型的课程</w:t>
      </w:r>
      <w:r w:rsidR="001736A6">
        <w:rPr>
          <w:rFonts w:ascii="宋体" w:eastAsia="宋体" w:hAnsi="宋体" w:hint="eastAsia"/>
          <w:szCs w:val="21"/>
        </w:rPr>
        <w:t>和不同的教学风格</w:t>
      </w:r>
      <w:r w:rsidR="00970E45">
        <w:rPr>
          <w:rFonts w:ascii="宋体" w:eastAsia="宋体" w:hAnsi="宋体" w:hint="eastAsia"/>
          <w:szCs w:val="21"/>
        </w:rPr>
        <w:t>提供特色功能</w:t>
      </w:r>
    </w:p>
    <w:p w14:paraId="1F8FADFA" w14:textId="431F1659" w:rsidR="00AE3E28" w:rsidRDefault="00AE3E28" w:rsidP="00606C38">
      <w:pPr>
        <w:pStyle w:val="a4"/>
        <w:numPr>
          <w:ilvl w:val="2"/>
          <w:numId w:val="7"/>
        </w:numPr>
        <w:ind w:firstLineChars="0"/>
        <w:jc w:val="left"/>
        <w:rPr>
          <w:rFonts w:ascii="宋体" w:eastAsia="宋体" w:hAnsi="宋体"/>
          <w:szCs w:val="21"/>
        </w:rPr>
      </w:pPr>
      <w:r>
        <w:rPr>
          <w:rFonts w:ascii="宋体" w:eastAsia="宋体" w:hAnsi="宋体" w:hint="eastAsia"/>
          <w:szCs w:val="21"/>
        </w:rPr>
        <w:t xml:space="preserve"> 教学形式的多样性，减少学习的枯燥乏味</w:t>
      </w:r>
    </w:p>
    <w:p w14:paraId="329EF795" w14:textId="120F46F7" w:rsidR="00970E45" w:rsidRDefault="00970E45" w:rsidP="00606C38">
      <w:pPr>
        <w:pStyle w:val="a4"/>
        <w:numPr>
          <w:ilvl w:val="2"/>
          <w:numId w:val="7"/>
        </w:numPr>
        <w:ind w:firstLineChars="0"/>
        <w:jc w:val="left"/>
        <w:rPr>
          <w:rFonts w:ascii="宋体" w:eastAsia="宋体" w:hAnsi="宋体"/>
          <w:szCs w:val="21"/>
        </w:rPr>
      </w:pPr>
      <w:r>
        <w:rPr>
          <w:rFonts w:ascii="宋体" w:eastAsia="宋体" w:hAnsi="宋体" w:hint="eastAsia"/>
          <w:szCs w:val="21"/>
        </w:rPr>
        <w:t xml:space="preserve"> 提供多种数据统计方式</w:t>
      </w:r>
      <w:r w:rsidR="00ED7268">
        <w:rPr>
          <w:rFonts w:ascii="宋体" w:eastAsia="宋体" w:hAnsi="宋体" w:hint="eastAsia"/>
          <w:szCs w:val="21"/>
        </w:rPr>
        <w:t>，减少人工统计难度和工作量</w:t>
      </w:r>
    </w:p>
    <w:p w14:paraId="7738D4E6" w14:textId="7760FC27" w:rsidR="00606C38" w:rsidRDefault="00606C38" w:rsidP="00606C38">
      <w:pPr>
        <w:pStyle w:val="a4"/>
        <w:numPr>
          <w:ilvl w:val="2"/>
          <w:numId w:val="7"/>
        </w:numPr>
        <w:ind w:firstLineChars="0"/>
        <w:jc w:val="left"/>
        <w:rPr>
          <w:rFonts w:ascii="宋体" w:eastAsia="宋体" w:hAnsi="宋体"/>
          <w:szCs w:val="21"/>
        </w:rPr>
      </w:pPr>
      <w:r>
        <w:rPr>
          <w:rFonts w:ascii="宋体" w:eastAsia="宋体" w:hAnsi="宋体" w:hint="eastAsia"/>
          <w:szCs w:val="21"/>
        </w:rPr>
        <w:t xml:space="preserve"> </w:t>
      </w:r>
      <w:r w:rsidR="00E27183">
        <w:rPr>
          <w:rFonts w:ascii="宋体" w:eastAsia="宋体" w:hAnsi="宋体" w:hint="eastAsia"/>
          <w:szCs w:val="21"/>
        </w:rPr>
        <w:t>建立或更新教学题库，</w:t>
      </w:r>
      <w:r w:rsidR="00970E45">
        <w:rPr>
          <w:rFonts w:ascii="宋体" w:eastAsia="宋体" w:hAnsi="宋体" w:hint="eastAsia"/>
          <w:szCs w:val="21"/>
        </w:rPr>
        <w:t>提供在线测试和实时评估功能</w:t>
      </w:r>
    </w:p>
    <w:p w14:paraId="65AC50C7" w14:textId="09056900" w:rsidR="0003796C" w:rsidRDefault="0003796C" w:rsidP="00606C38">
      <w:pPr>
        <w:pStyle w:val="a4"/>
        <w:numPr>
          <w:ilvl w:val="2"/>
          <w:numId w:val="7"/>
        </w:numPr>
        <w:ind w:firstLineChars="0"/>
        <w:jc w:val="left"/>
        <w:rPr>
          <w:rFonts w:ascii="宋体" w:eastAsia="宋体" w:hAnsi="宋体"/>
          <w:szCs w:val="21"/>
        </w:rPr>
      </w:pPr>
      <w:r>
        <w:rPr>
          <w:rFonts w:ascii="宋体" w:eastAsia="宋体" w:hAnsi="宋体" w:hint="eastAsia"/>
          <w:szCs w:val="21"/>
        </w:rPr>
        <w:t xml:space="preserve"> </w:t>
      </w:r>
      <w:r w:rsidR="00E27183">
        <w:rPr>
          <w:rFonts w:ascii="宋体" w:eastAsia="宋体" w:hAnsi="宋体" w:hint="eastAsia"/>
          <w:szCs w:val="21"/>
        </w:rPr>
        <w:t>推荐</w:t>
      </w:r>
      <w:r>
        <w:rPr>
          <w:rFonts w:ascii="宋体" w:eastAsia="宋体" w:hAnsi="宋体" w:hint="eastAsia"/>
          <w:szCs w:val="21"/>
        </w:rPr>
        <w:t>相关课程或</w:t>
      </w:r>
      <w:r w:rsidR="00454130">
        <w:rPr>
          <w:rFonts w:ascii="宋体" w:eastAsia="宋体" w:hAnsi="宋体" w:hint="eastAsia"/>
          <w:szCs w:val="21"/>
        </w:rPr>
        <w:t>相关</w:t>
      </w:r>
      <w:r>
        <w:rPr>
          <w:rFonts w:ascii="宋体" w:eastAsia="宋体" w:hAnsi="宋体" w:hint="eastAsia"/>
          <w:szCs w:val="21"/>
        </w:rPr>
        <w:t>学习资源</w:t>
      </w:r>
    </w:p>
    <w:p w14:paraId="2F99D39B" w14:textId="43E2256A" w:rsidR="00454130" w:rsidRDefault="00454130" w:rsidP="00606C38">
      <w:pPr>
        <w:pStyle w:val="a4"/>
        <w:numPr>
          <w:ilvl w:val="2"/>
          <w:numId w:val="7"/>
        </w:numPr>
        <w:ind w:firstLineChars="0"/>
        <w:jc w:val="left"/>
        <w:rPr>
          <w:rFonts w:ascii="宋体" w:eastAsia="宋体" w:hAnsi="宋体"/>
          <w:szCs w:val="21"/>
        </w:rPr>
      </w:pPr>
      <w:r>
        <w:rPr>
          <w:rFonts w:ascii="宋体" w:eastAsia="宋体" w:hAnsi="宋体" w:hint="eastAsia"/>
          <w:szCs w:val="21"/>
        </w:rPr>
        <w:t xml:space="preserve"> 及时向学生推送最新任务和资源</w:t>
      </w:r>
    </w:p>
    <w:p w14:paraId="5947CB37" w14:textId="446A5CAD" w:rsidR="00E27183" w:rsidRDefault="00E27183" w:rsidP="00606C38">
      <w:pPr>
        <w:pStyle w:val="a4"/>
        <w:numPr>
          <w:ilvl w:val="2"/>
          <w:numId w:val="7"/>
        </w:numPr>
        <w:ind w:firstLineChars="0"/>
        <w:jc w:val="left"/>
        <w:rPr>
          <w:rFonts w:ascii="宋体" w:eastAsia="宋体" w:hAnsi="宋体"/>
          <w:szCs w:val="21"/>
        </w:rPr>
      </w:pPr>
      <w:r>
        <w:rPr>
          <w:rFonts w:ascii="宋体" w:eastAsia="宋体" w:hAnsi="宋体" w:hint="eastAsia"/>
          <w:szCs w:val="21"/>
        </w:rPr>
        <w:t xml:space="preserve"> 划分课程种类，</w:t>
      </w:r>
      <w:r w:rsidR="000C52EF">
        <w:rPr>
          <w:rFonts w:ascii="宋体" w:eastAsia="宋体" w:hAnsi="宋体" w:hint="eastAsia"/>
          <w:szCs w:val="21"/>
        </w:rPr>
        <w:t>使教学</w:t>
      </w:r>
      <w:r>
        <w:rPr>
          <w:rFonts w:ascii="宋体" w:eastAsia="宋体" w:hAnsi="宋体" w:hint="eastAsia"/>
          <w:szCs w:val="21"/>
        </w:rPr>
        <w:t>系统化</w:t>
      </w:r>
    </w:p>
    <w:p w14:paraId="0F925B62" w14:textId="0C1F9804" w:rsidR="00BC54BC" w:rsidRPr="00890706" w:rsidRDefault="00BC54BC" w:rsidP="00890706">
      <w:pPr>
        <w:pStyle w:val="a4"/>
        <w:numPr>
          <w:ilvl w:val="2"/>
          <w:numId w:val="7"/>
        </w:numPr>
        <w:ind w:firstLineChars="0"/>
        <w:jc w:val="left"/>
        <w:rPr>
          <w:rFonts w:ascii="宋体" w:eastAsia="宋体" w:hAnsi="宋体"/>
          <w:szCs w:val="21"/>
        </w:rPr>
      </w:pPr>
      <w:r>
        <w:rPr>
          <w:rFonts w:ascii="宋体" w:eastAsia="宋体" w:hAnsi="宋体" w:hint="eastAsia"/>
          <w:szCs w:val="21"/>
        </w:rPr>
        <w:t xml:space="preserve"> </w:t>
      </w:r>
      <w:r w:rsidR="00145F92">
        <w:rPr>
          <w:rFonts w:ascii="宋体" w:eastAsia="宋体" w:hAnsi="宋体" w:hint="eastAsia"/>
          <w:szCs w:val="21"/>
        </w:rPr>
        <w:t>系统方面</w:t>
      </w:r>
      <w:r w:rsidR="00890706">
        <w:rPr>
          <w:rFonts w:ascii="宋体" w:eastAsia="宋体" w:hAnsi="宋体" w:hint="eastAsia"/>
          <w:szCs w:val="21"/>
        </w:rPr>
        <w:t>[</w:t>
      </w:r>
      <w:r>
        <w:rPr>
          <w:rFonts w:ascii="宋体" w:eastAsia="宋体" w:hAnsi="宋体" w:hint="eastAsia"/>
          <w:szCs w:val="21"/>
        </w:rPr>
        <w:t>用户体验、</w:t>
      </w:r>
      <w:r w:rsidR="00CA4903">
        <w:rPr>
          <w:rFonts w:ascii="宋体" w:eastAsia="宋体" w:hAnsi="宋体" w:hint="eastAsia"/>
          <w:szCs w:val="21"/>
        </w:rPr>
        <w:t>界面风格、</w:t>
      </w:r>
      <w:r>
        <w:rPr>
          <w:rFonts w:ascii="宋体" w:eastAsia="宋体" w:hAnsi="宋体" w:hint="eastAsia"/>
          <w:szCs w:val="21"/>
        </w:rPr>
        <w:t>时间特性、</w:t>
      </w:r>
      <w:r w:rsidR="00145F92">
        <w:rPr>
          <w:rFonts w:ascii="宋体" w:eastAsia="宋体" w:hAnsi="宋体" w:hint="eastAsia"/>
          <w:szCs w:val="21"/>
        </w:rPr>
        <w:t>灵活性、</w:t>
      </w:r>
      <w:r>
        <w:rPr>
          <w:rFonts w:ascii="宋体" w:eastAsia="宋体" w:hAnsi="宋体" w:hint="eastAsia"/>
          <w:szCs w:val="21"/>
        </w:rPr>
        <w:t>系统保密性、系统并发性、</w:t>
      </w:r>
      <w:r w:rsidRPr="00890706">
        <w:rPr>
          <w:rFonts w:ascii="宋体" w:eastAsia="宋体" w:hAnsi="宋体" w:hint="eastAsia"/>
          <w:szCs w:val="21"/>
        </w:rPr>
        <w:t>故障处理能力</w:t>
      </w:r>
      <w:r w:rsidR="00890706" w:rsidRPr="00890706">
        <w:rPr>
          <w:rFonts w:ascii="宋体" w:eastAsia="宋体" w:hAnsi="宋体" w:hint="eastAsia"/>
          <w:szCs w:val="21"/>
        </w:rPr>
        <w:t>]</w:t>
      </w:r>
    </w:p>
    <w:p w14:paraId="653817E8" w14:textId="7A1242C2" w:rsidR="00A5065A" w:rsidRDefault="00A5065A" w:rsidP="00606C38">
      <w:pPr>
        <w:pStyle w:val="a4"/>
        <w:numPr>
          <w:ilvl w:val="0"/>
          <w:numId w:val="7"/>
        </w:numPr>
        <w:ind w:firstLineChars="0"/>
        <w:jc w:val="left"/>
        <w:rPr>
          <w:rFonts w:ascii="宋体" w:eastAsia="宋体" w:hAnsi="宋体"/>
          <w:szCs w:val="21"/>
        </w:rPr>
      </w:pPr>
      <w:r w:rsidRPr="00606C38">
        <w:rPr>
          <w:rFonts w:ascii="宋体" w:eastAsia="宋体" w:hAnsi="宋体" w:hint="eastAsia"/>
          <w:szCs w:val="21"/>
        </w:rPr>
        <w:t>结果和建议</w:t>
      </w:r>
    </w:p>
    <w:p w14:paraId="39864E57" w14:textId="69D3FCB6" w:rsidR="00893787" w:rsidRDefault="00893787" w:rsidP="00B80F06">
      <w:pPr>
        <w:pStyle w:val="a4"/>
        <w:numPr>
          <w:ilvl w:val="1"/>
          <w:numId w:val="7"/>
        </w:numPr>
        <w:ind w:firstLineChars="0"/>
        <w:jc w:val="left"/>
        <w:rPr>
          <w:rFonts w:ascii="宋体" w:eastAsia="宋体" w:hAnsi="宋体"/>
          <w:szCs w:val="21"/>
        </w:rPr>
      </w:pPr>
      <w:r>
        <w:rPr>
          <w:rFonts w:ascii="宋体" w:eastAsia="宋体" w:hAnsi="宋体" w:hint="eastAsia"/>
          <w:szCs w:val="21"/>
        </w:rPr>
        <w:t>业务功能</w:t>
      </w:r>
      <w:r w:rsidR="00BC54BC">
        <w:rPr>
          <w:rFonts w:ascii="宋体" w:eastAsia="宋体" w:hAnsi="宋体" w:hint="eastAsia"/>
          <w:szCs w:val="21"/>
        </w:rPr>
        <w:t>设计</w:t>
      </w:r>
    </w:p>
    <w:p w14:paraId="0A6934AB" w14:textId="5432BBB2" w:rsidR="00B80F06" w:rsidRDefault="005001F4" w:rsidP="00B80F06">
      <w:pPr>
        <w:pStyle w:val="a4"/>
        <w:numPr>
          <w:ilvl w:val="2"/>
          <w:numId w:val="7"/>
        </w:numPr>
        <w:ind w:firstLineChars="0"/>
        <w:jc w:val="left"/>
        <w:rPr>
          <w:rFonts w:ascii="宋体" w:eastAsia="宋体" w:hAnsi="宋体"/>
          <w:szCs w:val="21"/>
        </w:rPr>
      </w:pPr>
      <w:r>
        <w:rPr>
          <w:rFonts w:ascii="宋体" w:eastAsia="宋体" w:hAnsi="宋体" w:hint="eastAsia"/>
          <w:szCs w:val="21"/>
        </w:rPr>
        <w:t xml:space="preserve"> </w:t>
      </w:r>
      <w:r w:rsidR="00900213">
        <w:rPr>
          <w:rFonts w:ascii="宋体" w:eastAsia="宋体" w:hAnsi="宋体" w:hint="eastAsia"/>
          <w:szCs w:val="21"/>
        </w:rPr>
        <w:t>【基本功能】</w:t>
      </w:r>
    </w:p>
    <w:p w14:paraId="53B78D9A" w14:textId="605AACCC" w:rsidR="009B0D95" w:rsidRPr="009B44A6" w:rsidRDefault="005001F4" w:rsidP="009B44A6">
      <w:pPr>
        <w:pStyle w:val="a4"/>
        <w:numPr>
          <w:ilvl w:val="2"/>
          <w:numId w:val="7"/>
        </w:numPr>
        <w:ind w:firstLineChars="0"/>
        <w:jc w:val="left"/>
        <w:rPr>
          <w:rFonts w:ascii="宋体" w:eastAsia="宋体" w:hAnsi="宋体"/>
          <w:szCs w:val="21"/>
        </w:rPr>
      </w:pPr>
      <w:r>
        <w:rPr>
          <w:rFonts w:ascii="宋体" w:eastAsia="宋体" w:hAnsi="宋体" w:hint="eastAsia"/>
          <w:szCs w:val="21"/>
        </w:rPr>
        <w:t xml:space="preserve"> </w:t>
      </w:r>
    </w:p>
    <w:p w14:paraId="24F57828" w14:textId="5007EA39" w:rsidR="009B0D95" w:rsidRPr="009B0D95" w:rsidRDefault="009B0D95" w:rsidP="00F01413">
      <w:pPr>
        <w:pStyle w:val="a4"/>
        <w:numPr>
          <w:ilvl w:val="2"/>
          <w:numId w:val="7"/>
        </w:numPr>
        <w:ind w:firstLineChars="0"/>
        <w:jc w:val="left"/>
        <w:rPr>
          <w:rFonts w:ascii="宋体" w:eastAsia="宋体" w:hAnsi="宋体"/>
          <w:szCs w:val="21"/>
        </w:rPr>
      </w:pPr>
      <w:r>
        <w:rPr>
          <w:rFonts w:ascii="宋体" w:eastAsia="宋体" w:hAnsi="宋体" w:hint="eastAsia"/>
          <w:szCs w:val="21"/>
        </w:rPr>
        <w:t xml:space="preserve"> </w:t>
      </w:r>
      <w:r w:rsidR="003C3D6A">
        <w:rPr>
          <w:rFonts w:ascii="宋体" w:eastAsia="宋体" w:hAnsi="宋体" w:hint="eastAsia"/>
          <w:szCs w:val="21"/>
        </w:rPr>
        <w:t>教学短视频：零碎时间也能学</w:t>
      </w:r>
      <w:r w:rsidR="003C3D6A" w:rsidRPr="003C3D6A">
        <w:rPr>
          <w:rFonts w:ascii="宋体" w:eastAsia="宋体" w:hAnsi="宋体" w:hint="eastAsia"/>
          <w:i/>
          <w:color w:val="FF0000"/>
          <w:szCs w:val="21"/>
        </w:rPr>
        <w:t>||源于短视频</w:t>
      </w:r>
      <w:r w:rsidR="00AB39A4">
        <w:rPr>
          <w:rFonts w:ascii="宋体" w:eastAsia="宋体" w:hAnsi="宋体" w:hint="eastAsia"/>
          <w:i/>
          <w:color w:val="FF0000"/>
          <w:szCs w:val="21"/>
        </w:rPr>
        <w:t>||教学形式</w:t>
      </w:r>
      <w:r w:rsidR="00703A03">
        <w:rPr>
          <w:rFonts w:ascii="宋体" w:eastAsia="宋体" w:hAnsi="宋体" w:hint="eastAsia"/>
          <w:i/>
          <w:color w:val="FF0000"/>
          <w:szCs w:val="21"/>
        </w:rPr>
        <w:t>多样性</w:t>
      </w:r>
    </w:p>
    <w:p w14:paraId="303239CA" w14:textId="33CCD781" w:rsidR="005001F4" w:rsidRDefault="00392F2A" w:rsidP="00B80F06">
      <w:pPr>
        <w:pStyle w:val="a4"/>
        <w:numPr>
          <w:ilvl w:val="2"/>
          <w:numId w:val="7"/>
        </w:numPr>
        <w:ind w:firstLineChars="0"/>
        <w:jc w:val="left"/>
        <w:rPr>
          <w:rFonts w:ascii="宋体" w:eastAsia="宋体" w:hAnsi="宋体"/>
          <w:szCs w:val="21"/>
        </w:rPr>
      </w:pPr>
      <w:r>
        <w:rPr>
          <w:rFonts w:ascii="宋体" w:eastAsia="宋体" w:hAnsi="宋体" w:hint="eastAsia"/>
          <w:szCs w:val="21"/>
        </w:rPr>
        <w:t xml:space="preserve"> 课题</w:t>
      </w:r>
      <w:r w:rsidR="008F01F5">
        <w:rPr>
          <w:rFonts w:ascii="宋体" w:eastAsia="宋体" w:hAnsi="宋体" w:hint="eastAsia"/>
          <w:szCs w:val="21"/>
        </w:rPr>
        <w:t>管理</w:t>
      </w:r>
      <w:r>
        <w:rPr>
          <w:rFonts w:ascii="宋体" w:eastAsia="宋体" w:hAnsi="宋体" w:hint="eastAsia"/>
          <w:szCs w:val="21"/>
        </w:rPr>
        <w:t>简化版</w:t>
      </w:r>
      <w:r w:rsidR="008F01F5">
        <w:rPr>
          <w:rFonts w:ascii="宋体" w:eastAsia="宋体" w:hAnsi="宋体" w:hint="eastAsia"/>
          <w:szCs w:val="21"/>
        </w:rPr>
        <w:t>[增</w:t>
      </w:r>
      <w:r w:rsidR="008F01F5">
        <w:rPr>
          <w:rFonts w:ascii="宋体" w:eastAsia="宋体" w:hAnsi="宋体"/>
          <w:szCs w:val="21"/>
        </w:rPr>
        <w:t>]</w:t>
      </w:r>
      <w:r w:rsidR="008F01F5">
        <w:rPr>
          <w:rFonts w:ascii="宋体" w:eastAsia="宋体" w:hAnsi="宋体" w:hint="eastAsia"/>
          <w:szCs w:val="21"/>
        </w:rPr>
        <w:t>：教学</w:t>
      </w:r>
      <w:r w:rsidR="003C3D6A">
        <w:rPr>
          <w:rFonts w:ascii="宋体" w:eastAsia="宋体" w:hAnsi="宋体" w:hint="eastAsia"/>
          <w:szCs w:val="21"/>
        </w:rPr>
        <w:t>更紧凑</w:t>
      </w:r>
      <w:r w:rsidRPr="00392F2A">
        <w:rPr>
          <w:rFonts w:ascii="宋体" w:eastAsia="宋体" w:hAnsi="宋体" w:hint="eastAsia"/>
          <w:i/>
          <w:color w:val="FF0000"/>
          <w:szCs w:val="21"/>
        </w:rPr>
        <w:t>|</w:t>
      </w:r>
      <w:r w:rsidRPr="00392F2A">
        <w:rPr>
          <w:rFonts w:ascii="宋体" w:eastAsia="宋体" w:hAnsi="宋体"/>
          <w:i/>
          <w:color w:val="FF0000"/>
          <w:szCs w:val="21"/>
        </w:rPr>
        <w:t>|</w:t>
      </w:r>
      <w:r w:rsidRPr="00392F2A">
        <w:rPr>
          <w:rFonts w:ascii="宋体" w:eastAsia="宋体" w:hAnsi="宋体" w:hint="eastAsia"/>
          <w:i/>
          <w:color w:val="FF0000"/>
          <w:szCs w:val="21"/>
        </w:rPr>
        <w:t>源于功能需求不得不选择其他平台</w:t>
      </w:r>
    </w:p>
    <w:p w14:paraId="3A2C265F" w14:textId="545B02B6" w:rsidR="005F46B2" w:rsidRPr="00AD399C" w:rsidRDefault="005F46B2" w:rsidP="00B80F06">
      <w:pPr>
        <w:pStyle w:val="a4"/>
        <w:numPr>
          <w:ilvl w:val="2"/>
          <w:numId w:val="7"/>
        </w:numPr>
        <w:ind w:firstLineChars="0"/>
        <w:jc w:val="left"/>
        <w:rPr>
          <w:rFonts w:ascii="宋体" w:eastAsia="宋体" w:hAnsi="宋体"/>
          <w:szCs w:val="21"/>
        </w:rPr>
      </w:pPr>
      <w:r>
        <w:rPr>
          <w:rFonts w:ascii="宋体" w:eastAsia="宋体" w:hAnsi="宋体" w:hint="eastAsia"/>
          <w:szCs w:val="21"/>
        </w:rPr>
        <w:t xml:space="preserve"> 在线答疑[增</w:t>
      </w:r>
      <w:r>
        <w:rPr>
          <w:rFonts w:ascii="宋体" w:eastAsia="宋体" w:hAnsi="宋体"/>
          <w:szCs w:val="21"/>
        </w:rPr>
        <w:t>]</w:t>
      </w:r>
      <w:r>
        <w:rPr>
          <w:rFonts w:ascii="宋体" w:eastAsia="宋体" w:hAnsi="宋体" w:hint="eastAsia"/>
          <w:szCs w:val="21"/>
        </w:rPr>
        <w:t>：今日事今日毕</w:t>
      </w:r>
      <w:r w:rsidR="00ED7268" w:rsidRPr="00392F2A">
        <w:rPr>
          <w:rFonts w:ascii="宋体" w:eastAsia="宋体" w:hAnsi="宋体" w:hint="eastAsia"/>
          <w:i/>
          <w:color w:val="FF0000"/>
          <w:szCs w:val="21"/>
        </w:rPr>
        <w:t>||源于问答论坛以及在线教育平台</w:t>
      </w:r>
      <w:r w:rsidR="00900213" w:rsidRPr="00392F2A">
        <w:rPr>
          <w:rFonts w:ascii="宋体" w:eastAsia="宋体" w:hAnsi="宋体" w:hint="eastAsia"/>
          <w:i/>
          <w:color w:val="FF0000"/>
          <w:szCs w:val="21"/>
        </w:rPr>
        <w:t>答疑</w:t>
      </w:r>
      <w:r w:rsidR="00ED7268" w:rsidRPr="00392F2A">
        <w:rPr>
          <w:rFonts w:ascii="宋体" w:eastAsia="宋体" w:hAnsi="宋体" w:hint="eastAsia"/>
          <w:i/>
          <w:color w:val="FF0000"/>
          <w:szCs w:val="21"/>
        </w:rPr>
        <w:t>模式</w:t>
      </w:r>
    </w:p>
    <w:p w14:paraId="45FD8FD7" w14:textId="69AEA440" w:rsidR="005F46B2" w:rsidRPr="00AD399C" w:rsidRDefault="00B12A67" w:rsidP="00AD399C">
      <w:pPr>
        <w:pStyle w:val="a4"/>
        <w:numPr>
          <w:ilvl w:val="2"/>
          <w:numId w:val="7"/>
        </w:numPr>
        <w:ind w:firstLineChars="0"/>
        <w:jc w:val="left"/>
        <w:rPr>
          <w:rFonts w:ascii="宋体" w:eastAsia="宋体" w:hAnsi="宋体"/>
          <w:szCs w:val="21"/>
        </w:rPr>
      </w:pPr>
      <w:r>
        <w:rPr>
          <w:rFonts w:ascii="宋体" w:eastAsia="宋体" w:hAnsi="宋体" w:hint="eastAsia"/>
          <w:szCs w:val="21"/>
        </w:rPr>
        <w:t xml:space="preserve"> </w:t>
      </w:r>
      <w:r w:rsidR="00AD399C">
        <w:rPr>
          <w:rFonts w:ascii="宋体" w:eastAsia="宋体" w:hAnsi="宋体" w:hint="eastAsia"/>
          <w:szCs w:val="21"/>
        </w:rPr>
        <w:t>在线测试[增</w:t>
      </w:r>
      <w:r w:rsidR="00AD399C">
        <w:rPr>
          <w:rFonts w:ascii="宋体" w:eastAsia="宋体" w:hAnsi="宋体"/>
          <w:szCs w:val="21"/>
        </w:rPr>
        <w:t>]</w:t>
      </w:r>
      <w:r w:rsidR="00AD399C">
        <w:rPr>
          <w:rFonts w:ascii="宋体" w:eastAsia="宋体" w:hAnsi="宋体" w:hint="eastAsia"/>
          <w:szCs w:val="21"/>
        </w:rPr>
        <w:t>：实践是检验知识的标准</w:t>
      </w:r>
      <w:r w:rsidR="00AD399C" w:rsidRPr="00392F2A">
        <w:rPr>
          <w:rFonts w:ascii="宋体" w:eastAsia="宋体" w:hAnsi="宋体" w:hint="eastAsia"/>
          <w:i/>
          <w:color w:val="FF0000"/>
          <w:szCs w:val="21"/>
        </w:rPr>
        <w:t>||源于百步梯题库及网</w:t>
      </w:r>
      <w:r w:rsidR="00AD399C">
        <w:rPr>
          <w:rFonts w:ascii="宋体" w:eastAsia="宋体" w:hAnsi="宋体" w:hint="eastAsia"/>
          <w:i/>
          <w:color w:val="FF0000"/>
          <w:szCs w:val="21"/>
        </w:rPr>
        <w:t>络</w:t>
      </w:r>
      <w:r w:rsidR="00AD399C" w:rsidRPr="00392F2A">
        <w:rPr>
          <w:rFonts w:ascii="宋体" w:eastAsia="宋体" w:hAnsi="宋体" w:hint="eastAsia"/>
          <w:i/>
          <w:color w:val="FF0000"/>
          <w:szCs w:val="21"/>
        </w:rPr>
        <w:t>资源的分散性及权威性</w:t>
      </w:r>
    </w:p>
    <w:p w14:paraId="57D87C24" w14:textId="1015939E" w:rsidR="005001F4" w:rsidRPr="00CB5795" w:rsidRDefault="005001F4" w:rsidP="00B80F06">
      <w:pPr>
        <w:pStyle w:val="a4"/>
        <w:numPr>
          <w:ilvl w:val="2"/>
          <w:numId w:val="7"/>
        </w:numPr>
        <w:ind w:firstLineChars="0"/>
        <w:jc w:val="left"/>
        <w:rPr>
          <w:rFonts w:ascii="宋体" w:eastAsia="宋体" w:hAnsi="宋体"/>
          <w:szCs w:val="21"/>
        </w:rPr>
      </w:pPr>
      <w:r>
        <w:rPr>
          <w:rFonts w:ascii="宋体" w:eastAsia="宋体" w:hAnsi="宋体" w:hint="eastAsia"/>
          <w:szCs w:val="21"/>
        </w:rPr>
        <w:t xml:space="preserve"> 学习笔记[增</w:t>
      </w:r>
      <w:r>
        <w:rPr>
          <w:rFonts w:ascii="宋体" w:eastAsia="宋体" w:hAnsi="宋体"/>
          <w:szCs w:val="21"/>
        </w:rPr>
        <w:t>]</w:t>
      </w:r>
      <w:r>
        <w:rPr>
          <w:rFonts w:ascii="宋体" w:eastAsia="宋体" w:hAnsi="宋体" w:hint="eastAsia"/>
          <w:szCs w:val="21"/>
        </w:rPr>
        <w:t>：</w:t>
      </w:r>
      <w:r w:rsidR="00ED7268">
        <w:rPr>
          <w:rFonts w:ascii="宋体" w:eastAsia="宋体" w:hAnsi="宋体" w:hint="eastAsia"/>
          <w:szCs w:val="21"/>
        </w:rPr>
        <w:t>让你的笔记更专注</w:t>
      </w:r>
      <w:r w:rsidR="00ED7268" w:rsidRPr="00392F2A">
        <w:rPr>
          <w:rFonts w:ascii="宋体" w:eastAsia="宋体" w:hAnsi="宋体" w:hint="eastAsia"/>
          <w:i/>
          <w:color w:val="FF0000"/>
          <w:szCs w:val="21"/>
        </w:rPr>
        <w:t>||源于第三方笔记</w:t>
      </w:r>
      <w:r w:rsidR="003C3D6A">
        <w:rPr>
          <w:rFonts w:ascii="宋体" w:eastAsia="宋体" w:hAnsi="宋体" w:hint="eastAsia"/>
          <w:i/>
          <w:color w:val="FF0000"/>
          <w:szCs w:val="21"/>
        </w:rPr>
        <w:t>、</w:t>
      </w:r>
      <w:r w:rsidR="00ED7268" w:rsidRPr="00392F2A">
        <w:rPr>
          <w:rFonts w:ascii="宋体" w:eastAsia="宋体" w:hAnsi="宋体" w:hint="eastAsia"/>
          <w:i/>
          <w:color w:val="FF0000"/>
          <w:szCs w:val="21"/>
        </w:rPr>
        <w:t>文本类软件</w:t>
      </w:r>
    </w:p>
    <w:p w14:paraId="72E9FE39" w14:textId="5AB17142" w:rsidR="00CB5795" w:rsidRDefault="00A6376F" w:rsidP="00CB5795">
      <w:pPr>
        <w:pStyle w:val="a4"/>
        <w:numPr>
          <w:ilvl w:val="2"/>
          <w:numId w:val="7"/>
        </w:numPr>
        <w:ind w:firstLineChars="0"/>
        <w:jc w:val="left"/>
        <w:rPr>
          <w:rFonts w:ascii="宋体" w:eastAsia="宋体" w:hAnsi="宋体"/>
          <w:i/>
          <w:color w:val="FF0000"/>
          <w:szCs w:val="21"/>
        </w:rPr>
      </w:pPr>
      <w:r>
        <w:rPr>
          <w:rFonts w:ascii="宋体" w:eastAsia="宋体" w:hAnsi="宋体" w:hint="eastAsia"/>
          <w:szCs w:val="21"/>
        </w:rPr>
        <w:t xml:space="preserve"> 相关</w:t>
      </w:r>
      <w:r w:rsidR="00CB5795">
        <w:rPr>
          <w:rFonts w:ascii="宋体" w:eastAsia="宋体" w:hAnsi="宋体" w:hint="eastAsia"/>
          <w:szCs w:val="21"/>
        </w:rPr>
        <w:t>资源推送[增</w:t>
      </w:r>
      <w:r w:rsidR="00CB5795">
        <w:rPr>
          <w:rFonts w:ascii="宋体" w:eastAsia="宋体" w:hAnsi="宋体"/>
          <w:szCs w:val="21"/>
        </w:rPr>
        <w:t>]</w:t>
      </w:r>
      <w:r w:rsidR="00CB5795">
        <w:rPr>
          <w:rFonts w:ascii="宋体" w:eastAsia="宋体" w:hAnsi="宋体" w:hint="eastAsia"/>
          <w:szCs w:val="21"/>
        </w:rPr>
        <w:t>：及时获取最新资源</w:t>
      </w:r>
      <w:r w:rsidR="00CB5795" w:rsidRPr="00392F2A">
        <w:rPr>
          <w:rFonts w:ascii="宋体" w:eastAsia="宋体" w:hAnsi="宋体" w:hint="eastAsia"/>
          <w:i/>
          <w:color w:val="FF0000"/>
          <w:szCs w:val="21"/>
        </w:rPr>
        <w:t>||源于新闻类推送和雨课堂模式</w:t>
      </w:r>
    </w:p>
    <w:p w14:paraId="6452E809" w14:textId="701FD6E7" w:rsidR="00703A03" w:rsidRPr="00703A03" w:rsidRDefault="00421BEB" w:rsidP="00CB5795">
      <w:pPr>
        <w:pStyle w:val="a4"/>
        <w:numPr>
          <w:ilvl w:val="2"/>
          <w:numId w:val="7"/>
        </w:numPr>
        <w:ind w:firstLineChars="0"/>
        <w:jc w:val="left"/>
        <w:rPr>
          <w:rFonts w:ascii="宋体" w:eastAsia="宋体" w:hAnsi="宋体"/>
          <w:i/>
          <w:color w:val="FF0000"/>
          <w:szCs w:val="21"/>
        </w:rPr>
      </w:pPr>
      <w:r>
        <w:rPr>
          <w:rFonts w:ascii="宋体" w:eastAsia="宋体" w:hAnsi="宋体" w:hint="eastAsia"/>
          <w:i/>
          <w:color w:val="FF0000"/>
          <w:szCs w:val="21"/>
        </w:rPr>
        <w:t xml:space="preserve"> </w:t>
      </w:r>
      <w:r w:rsidR="00703A03" w:rsidRPr="00703A03">
        <w:rPr>
          <w:rFonts w:ascii="宋体" w:eastAsia="宋体" w:hAnsi="宋体" w:hint="eastAsia"/>
          <w:i/>
          <w:color w:val="FF0000"/>
          <w:szCs w:val="21"/>
        </w:rPr>
        <w:t>非学校教学专业课程的一些特色课程建设</w:t>
      </w:r>
      <w:r w:rsidR="004E4469">
        <w:rPr>
          <w:rFonts w:ascii="宋体" w:eastAsia="宋体" w:hAnsi="宋体" w:hint="eastAsia"/>
          <w:i/>
          <w:color w:val="FF0000"/>
          <w:szCs w:val="21"/>
        </w:rPr>
        <w:t>【如四六级、竞赛课程</w:t>
      </w:r>
      <w:bookmarkStart w:id="0" w:name="_GoBack"/>
      <w:bookmarkEnd w:id="0"/>
      <w:r w:rsidR="004E4469">
        <w:rPr>
          <w:rFonts w:ascii="宋体" w:eastAsia="宋体" w:hAnsi="宋体" w:hint="eastAsia"/>
          <w:i/>
          <w:color w:val="FF0000"/>
          <w:szCs w:val="21"/>
        </w:rPr>
        <w:t>等】</w:t>
      </w:r>
    </w:p>
    <w:p w14:paraId="43DF3922" w14:textId="52339BB1" w:rsidR="00703A03" w:rsidRDefault="00703A03" w:rsidP="00CB5795">
      <w:pPr>
        <w:pStyle w:val="a4"/>
        <w:numPr>
          <w:ilvl w:val="2"/>
          <w:numId w:val="7"/>
        </w:numPr>
        <w:ind w:firstLineChars="0"/>
        <w:jc w:val="left"/>
        <w:rPr>
          <w:rFonts w:ascii="宋体" w:eastAsia="宋体" w:hAnsi="宋体"/>
          <w:i/>
          <w:color w:val="FF0000"/>
          <w:szCs w:val="21"/>
        </w:rPr>
      </w:pPr>
      <w:r>
        <w:rPr>
          <w:rFonts w:ascii="宋体" w:eastAsia="宋体" w:hAnsi="宋体" w:hint="eastAsia"/>
          <w:i/>
          <w:color w:val="FF0000"/>
          <w:szCs w:val="21"/>
        </w:rPr>
        <w:t>讲座视频录播</w:t>
      </w:r>
    </w:p>
    <w:p w14:paraId="20E8AAF2" w14:textId="39B0C97D" w:rsidR="00703A03" w:rsidRDefault="00703A03" w:rsidP="00CB5795">
      <w:pPr>
        <w:pStyle w:val="a4"/>
        <w:numPr>
          <w:ilvl w:val="2"/>
          <w:numId w:val="7"/>
        </w:numPr>
        <w:ind w:firstLineChars="0"/>
        <w:jc w:val="left"/>
        <w:rPr>
          <w:rFonts w:ascii="宋体" w:eastAsia="宋体" w:hAnsi="宋体"/>
          <w:i/>
          <w:color w:val="FF0000"/>
          <w:szCs w:val="21"/>
        </w:rPr>
      </w:pPr>
      <w:r>
        <w:rPr>
          <w:rFonts w:ascii="宋体" w:eastAsia="宋体" w:hAnsi="宋体" w:hint="eastAsia"/>
          <w:i/>
          <w:color w:val="FF0000"/>
          <w:szCs w:val="21"/>
        </w:rPr>
        <w:t>知识分享</w:t>
      </w:r>
    </w:p>
    <w:p w14:paraId="4E2E905C" w14:textId="3537BF20" w:rsidR="00703A03" w:rsidRPr="00392F2A" w:rsidRDefault="00703A03" w:rsidP="00CB5795">
      <w:pPr>
        <w:pStyle w:val="a4"/>
        <w:numPr>
          <w:ilvl w:val="2"/>
          <w:numId w:val="7"/>
        </w:numPr>
        <w:ind w:firstLineChars="0"/>
        <w:jc w:val="left"/>
        <w:rPr>
          <w:rFonts w:ascii="宋体" w:eastAsia="宋体" w:hAnsi="宋体"/>
          <w:i/>
          <w:color w:val="FF0000"/>
          <w:szCs w:val="21"/>
        </w:rPr>
      </w:pPr>
      <w:r>
        <w:rPr>
          <w:rFonts w:ascii="宋体" w:eastAsia="宋体" w:hAnsi="宋体" w:hint="eastAsia"/>
          <w:i/>
          <w:color w:val="FF0000"/>
          <w:szCs w:val="21"/>
        </w:rPr>
        <w:t>教学日历</w:t>
      </w:r>
    </w:p>
    <w:p w14:paraId="15CAC779" w14:textId="77777777" w:rsidR="00CB5795" w:rsidRDefault="00CB5795" w:rsidP="00CB5795">
      <w:pPr>
        <w:pStyle w:val="a4"/>
        <w:numPr>
          <w:ilvl w:val="1"/>
          <w:numId w:val="7"/>
        </w:numPr>
        <w:ind w:firstLineChars="0"/>
        <w:jc w:val="left"/>
        <w:rPr>
          <w:rFonts w:ascii="宋体" w:eastAsia="宋体" w:hAnsi="宋体"/>
          <w:szCs w:val="21"/>
        </w:rPr>
      </w:pPr>
      <w:r>
        <w:rPr>
          <w:rFonts w:ascii="宋体" w:eastAsia="宋体" w:hAnsi="宋体" w:hint="eastAsia"/>
          <w:szCs w:val="21"/>
        </w:rPr>
        <w:t>数据</w:t>
      </w:r>
    </w:p>
    <w:p w14:paraId="69235DE5" w14:textId="3D4749E0" w:rsidR="00B80F06" w:rsidRPr="009B44A6" w:rsidRDefault="00B80F06" w:rsidP="009B44A6">
      <w:pPr>
        <w:pStyle w:val="a4"/>
        <w:numPr>
          <w:ilvl w:val="2"/>
          <w:numId w:val="7"/>
        </w:numPr>
        <w:ind w:firstLineChars="0"/>
        <w:jc w:val="left"/>
        <w:rPr>
          <w:rFonts w:ascii="宋体" w:eastAsia="宋体" w:hAnsi="宋体"/>
          <w:szCs w:val="21"/>
        </w:rPr>
      </w:pPr>
    </w:p>
    <w:p w14:paraId="40860122" w14:textId="3996B3FE" w:rsidR="00C86546" w:rsidRPr="00A6376F" w:rsidRDefault="00BC54BC" w:rsidP="00C86546">
      <w:pPr>
        <w:pStyle w:val="a4"/>
        <w:numPr>
          <w:ilvl w:val="1"/>
          <w:numId w:val="7"/>
        </w:numPr>
        <w:ind w:firstLineChars="0"/>
        <w:jc w:val="left"/>
        <w:rPr>
          <w:rFonts w:ascii="宋体" w:eastAsia="宋体" w:hAnsi="宋体"/>
          <w:szCs w:val="21"/>
          <w:highlight w:val="yellow"/>
        </w:rPr>
      </w:pPr>
      <w:r w:rsidRPr="00A6376F">
        <w:rPr>
          <w:rFonts w:ascii="宋体" w:eastAsia="宋体" w:hAnsi="宋体" w:hint="eastAsia"/>
          <w:szCs w:val="21"/>
          <w:highlight w:val="yellow"/>
        </w:rPr>
        <w:lastRenderedPageBreak/>
        <w:t>交互</w:t>
      </w:r>
      <w:r w:rsidR="00893787" w:rsidRPr="00A6376F">
        <w:rPr>
          <w:rFonts w:ascii="宋体" w:eastAsia="宋体" w:hAnsi="宋体" w:hint="eastAsia"/>
          <w:szCs w:val="21"/>
          <w:highlight w:val="yellow"/>
        </w:rPr>
        <w:t>界面设计</w:t>
      </w:r>
    </w:p>
    <w:p w14:paraId="509207E0" w14:textId="795FA10F" w:rsidR="008A4CFC" w:rsidRDefault="009B6FA8" w:rsidP="008A4CFC">
      <w:pPr>
        <w:pStyle w:val="a4"/>
        <w:numPr>
          <w:ilvl w:val="2"/>
          <w:numId w:val="7"/>
        </w:numPr>
        <w:ind w:firstLineChars="0"/>
        <w:jc w:val="left"/>
        <w:rPr>
          <w:rFonts w:ascii="宋体" w:eastAsia="宋体" w:hAnsi="宋体"/>
          <w:szCs w:val="21"/>
        </w:rPr>
      </w:pPr>
      <w:r>
        <w:rPr>
          <w:rFonts w:ascii="宋体" w:eastAsia="宋体" w:hAnsi="宋体" w:hint="eastAsia"/>
          <w:szCs w:val="21"/>
        </w:rPr>
        <w:t xml:space="preserve"> 简洁而不失特色</w:t>
      </w:r>
    </w:p>
    <w:p w14:paraId="0F049108" w14:textId="05A669AA" w:rsidR="00454130" w:rsidRPr="00F01413" w:rsidRDefault="009B6FA8" w:rsidP="00F01413">
      <w:pPr>
        <w:pStyle w:val="a4"/>
        <w:numPr>
          <w:ilvl w:val="2"/>
          <w:numId w:val="7"/>
        </w:numPr>
        <w:ind w:firstLineChars="0"/>
        <w:jc w:val="left"/>
        <w:rPr>
          <w:rFonts w:ascii="宋体" w:eastAsia="宋体" w:hAnsi="宋体"/>
          <w:szCs w:val="21"/>
        </w:rPr>
      </w:pPr>
      <w:r>
        <w:rPr>
          <w:rFonts w:ascii="宋体" w:eastAsia="宋体" w:hAnsi="宋体" w:hint="eastAsia"/>
          <w:szCs w:val="21"/>
        </w:rPr>
        <w:t xml:space="preserve"> 灵敏而不失友好</w:t>
      </w:r>
    </w:p>
    <w:p w14:paraId="210FFB9D" w14:textId="77777777" w:rsidR="009B44A6" w:rsidRDefault="009B44A6">
      <w:pPr>
        <w:widowControl/>
        <w:jc w:val="left"/>
        <w:rPr>
          <w:rFonts w:ascii="宋体" w:eastAsia="宋体" w:hAnsi="宋体"/>
          <w:szCs w:val="21"/>
        </w:rPr>
      </w:pPr>
      <w:r>
        <w:rPr>
          <w:rFonts w:ascii="宋体" w:eastAsia="宋体" w:hAnsi="宋体"/>
          <w:szCs w:val="21"/>
        </w:rPr>
        <w:br w:type="page"/>
      </w:r>
    </w:p>
    <w:p w14:paraId="37E3908C" w14:textId="631B1560" w:rsidR="00A8335C" w:rsidRPr="00A8335C" w:rsidRDefault="009A5234" w:rsidP="00C86546">
      <w:pPr>
        <w:jc w:val="left"/>
        <w:rPr>
          <w:rFonts w:ascii="宋体" w:eastAsia="宋体" w:hAnsi="宋体"/>
          <w:szCs w:val="21"/>
        </w:rPr>
      </w:pPr>
      <w:r>
        <w:rPr>
          <w:rFonts w:ascii="宋体" w:eastAsia="宋体" w:hAnsi="宋体" w:hint="eastAsia"/>
          <w:szCs w:val="21"/>
        </w:rPr>
        <w:lastRenderedPageBreak/>
        <w:t>附件：</w:t>
      </w:r>
    </w:p>
    <w:sectPr w:rsidR="00A8335C" w:rsidRPr="00A833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03EF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D7717C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2111B7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31582A7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39E7C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3F2E1ABB"/>
    <w:multiLevelType w:val="hybridMultilevel"/>
    <w:tmpl w:val="E018A0B8"/>
    <w:lvl w:ilvl="0" w:tplc="4D46C55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52304EB"/>
    <w:multiLevelType w:val="multilevel"/>
    <w:tmpl w:val="11D0D06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i w:val="0"/>
        <w:color w:val="auto"/>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61110643"/>
    <w:multiLevelType w:val="hybridMultilevel"/>
    <w:tmpl w:val="B80ADA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7968B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70AE014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7"/>
  </w:num>
  <w:num w:numId="2">
    <w:abstractNumId w:val="8"/>
  </w:num>
  <w:num w:numId="3">
    <w:abstractNumId w:val="9"/>
  </w:num>
  <w:num w:numId="4">
    <w:abstractNumId w:val="4"/>
  </w:num>
  <w:num w:numId="5">
    <w:abstractNumId w:val="2"/>
  </w:num>
  <w:num w:numId="6">
    <w:abstractNumId w:val="0"/>
  </w:num>
  <w:num w:numId="7">
    <w:abstractNumId w:val="6"/>
  </w:num>
  <w:num w:numId="8">
    <w:abstractNumId w:val="5"/>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4D5"/>
    <w:rsid w:val="000121D6"/>
    <w:rsid w:val="000264DA"/>
    <w:rsid w:val="0003796C"/>
    <w:rsid w:val="000C52EF"/>
    <w:rsid w:val="00124F45"/>
    <w:rsid w:val="00145F92"/>
    <w:rsid w:val="00147A7C"/>
    <w:rsid w:val="001736A6"/>
    <w:rsid w:val="001820DE"/>
    <w:rsid w:val="001B0A8C"/>
    <w:rsid w:val="00261E44"/>
    <w:rsid w:val="00276822"/>
    <w:rsid w:val="002D3301"/>
    <w:rsid w:val="002E2DE2"/>
    <w:rsid w:val="00307A70"/>
    <w:rsid w:val="0031440C"/>
    <w:rsid w:val="00321207"/>
    <w:rsid w:val="00331A08"/>
    <w:rsid w:val="00335524"/>
    <w:rsid w:val="00392F2A"/>
    <w:rsid w:val="003C3D6A"/>
    <w:rsid w:val="00421BEB"/>
    <w:rsid w:val="00454130"/>
    <w:rsid w:val="004A71B6"/>
    <w:rsid w:val="004C5E01"/>
    <w:rsid w:val="004C6E71"/>
    <w:rsid w:val="004E4469"/>
    <w:rsid w:val="005001F4"/>
    <w:rsid w:val="00502B02"/>
    <w:rsid w:val="00517A10"/>
    <w:rsid w:val="005B1A98"/>
    <w:rsid w:val="005C073F"/>
    <w:rsid w:val="005D563F"/>
    <w:rsid w:val="005F46B2"/>
    <w:rsid w:val="00606C38"/>
    <w:rsid w:val="00614466"/>
    <w:rsid w:val="006A6936"/>
    <w:rsid w:val="00703A03"/>
    <w:rsid w:val="007224D5"/>
    <w:rsid w:val="00765C3B"/>
    <w:rsid w:val="00864B2B"/>
    <w:rsid w:val="00890706"/>
    <w:rsid w:val="00893787"/>
    <w:rsid w:val="008A4CFC"/>
    <w:rsid w:val="008F01F5"/>
    <w:rsid w:val="008F1181"/>
    <w:rsid w:val="00900213"/>
    <w:rsid w:val="00901450"/>
    <w:rsid w:val="00954DF9"/>
    <w:rsid w:val="00970E45"/>
    <w:rsid w:val="00972713"/>
    <w:rsid w:val="009A5234"/>
    <w:rsid w:val="009B0D95"/>
    <w:rsid w:val="009B44A6"/>
    <w:rsid w:val="009B6FA8"/>
    <w:rsid w:val="009E0F87"/>
    <w:rsid w:val="00A5065A"/>
    <w:rsid w:val="00A6376F"/>
    <w:rsid w:val="00A8335C"/>
    <w:rsid w:val="00AB39A4"/>
    <w:rsid w:val="00AD399C"/>
    <w:rsid w:val="00AE3E28"/>
    <w:rsid w:val="00AE7450"/>
    <w:rsid w:val="00AF6C07"/>
    <w:rsid w:val="00B12A67"/>
    <w:rsid w:val="00B80F06"/>
    <w:rsid w:val="00BC54BC"/>
    <w:rsid w:val="00BC6C10"/>
    <w:rsid w:val="00C16E5D"/>
    <w:rsid w:val="00C26DE8"/>
    <w:rsid w:val="00C40C99"/>
    <w:rsid w:val="00C41E2B"/>
    <w:rsid w:val="00C6619D"/>
    <w:rsid w:val="00C81D1F"/>
    <w:rsid w:val="00C86546"/>
    <w:rsid w:val="00CA4903"/>
    <w:rsid w:val="00CB5795"/>
    <w:rsid w:val="00D0344C"/>
    <w:rsid w:val="00DA26FC"/>
    <w:rsid w:val="00E27183"/>
    <w:rsid w:val="00EB72DB"/>
    <w:rsid w:val="00ED7268"/>
    <w:rsid w:val="00F01413"/>
    <w:rsid w:val="00F73057"/>
    <w:rsid w:val="00F91A51"/>
    <w:rsid w:val="00FF6F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82D30"/>
  <w15:chartTrackingRefBased/>
  <w15:docId w15:val="{116079B9-B0D0-4360-AD92-C71DB7969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B0A8C"/>
    <w:rPr>
      <w:color w:val="0000FF"/>
      <w:u w:val="single"/>
    </w:rPr>
  </w:style>
  <w:style w:type="paragraph" w:styleId="a4">
    <w:name w:val="List Paragraph"/>
    <w:basedOn w:val="a"/>
    <w:uiPriority w:val="34"/>
    <w:qFormat/>
    <w:rsid w:val="00A5065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5</Pages>
  <Words>439</Words>
  <Characters>2508</Characters>
  <Application>Microsoft Office Word</Application>
  <DocSecurity>0</DocSecurity>
  <Lines>20</Lines>
  <Paragraphs>5</Paragraphs>
  <ScaleCrop>false</ScaleCrop>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FUXING</dc:creator>
  <cp:keywords/>
  <dc:description/>
  <cp:lastModifiedBy>LUO FUXING</cp:lastModifiedBy>
  <cp:revision>66</cp:revision>
  <dcterms:created xsi:type="dcterms:W3CDTF">2018-09-20T04:06:00Z</dcterms:created>
  <dcterms:modified xsi:type="dcterms:W3CDTF">2018-09-20T09:38:00Z</dcterms:modified>
</cp:coreProperties>
</file>