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60D0" w:rsidRPr="00F260D0" w:rsidRDefault="00F260D0" w:rsidP="00D57769">
      <w:pPr>
        <w:pStyle w:val="TextCarCar"/>
        <w:ind w:left="708" w:hanging="708"/>
        <w:rPr>
          <w:sz w:val="18"/>
          <w:szCs w:val="18"/>
          <w:lang w:val="es-ES"/>
        </w:rPr>
      </w:pPr>
      <w:r>
        <w:rPr>
          <w:sz w:val="18"/>
          <w:szCs w:val="18"/>
        </w:rPr>
        <w:footnoteReference w:customMarkFollows="1" w:id="1"/>
        <w:sym w:font="Symbol" w:char="F020"/>
      </w:r>
    </w:p>
    <w:p w:rsidR="00F260D0" w:rsidRPr="00F260D0" w:rsidRDefault="00283C73" w:rsidP="00554938">
      <w:pPr>
        <w:pStyle w:val="Puesto"/>
        <w:framePr w:wrap="notBeside"/>
        <w:rPr>
          <w:lang w:val="es-ES"/>
        </w:rPr>
      </w:pPr>
      <w:r>
        <w:rPr>
          <w:lang w:val="es-ES"/>
        </w:rPr>
        <w:t>Informe preliminar EGA:</w:t>
      </w:r>
      <w:r>
        <w:rPr>
          <w:lang w:val="es-ES"/>
        </w:rPr>
        <w:br/>
        <w:t>Analizador de respuesta en frecuencia</w:t>
      </w:r>
    </w:p>
    <w:p w:rsidR="00F260D0" w:rsidRPr="00283C73" w:rsidRDefault="00283C73" w:rsidP="00283C73">
      <w:pPr>
        <w:pStyle w:val="Authors"/>
        <w:framePr w:wrap="notBeside"/>
        <w:rPr>
          <w:lang w:val="es-ES"/>
        </w:rPr>
      </w:pPr>
      <w:r>
        <w:rPr>
          <w:lang w:val="es-ES"/>
        </w:rPr>
        <w:t>ALFINITO Carlos Tomás Vicente</w:t>
      </w:r>
      <w:r w:rsidRPr="00283C73">
        <w:rPr>
          <w:lang w:val="es-ES"/>
        </w:rPr>
        <w:t xml:space="preserve"> </w:t>
      </w:r>
      <w:r>
        <w:rPr>
          <w:lang w:val="es-ES"/>
        </w:rPr>
        <w:br/>
      </w:r>
      <w:r w:rsidR="0067086F" w:rsidRPr="00283C73">
        <w:rPr>
          <w:lang w:val="es-ES"/>
        </w:rPr>
        <w:t>Té</w:t>
      </w:r>
      <w:r w:rsidR="0067086F">
        <w:rPr>
          <w:lang w:val="es-ES"/>
        </w:rPr>
        <w:t>cnicas</w:t>
      </w:r>
      <w:r>
        <w:rPr>
          <w:lang w:val="es-ES"/>
        </w:rPr>
        <w:t xml:space="preserve"> Digitales III - UTN FRA </w:t>
      </w:r>
      <w:r>
        <w:rPr>
          <w:lang w:val="es-ES"/>
        </w:rPr>
        <w:br/>
      </w:r>
      <w:r w:rsidRPr="00283C73">
        <w:rPr>
          <w:lang w:val="es-ES"/>
        </w:rPr>
        <w:t xml:space="preserve"> </w:t>
      </w:r>
      <w:r>
        <w:rPr>
          <w:lang w:val="es-ES"/>
        </w:rPr>
        <w:t>tommyalfinito94</w:t>
      </w:r>
      <w:r w:rsidRPr="00283C73">
        <w:rPr>
          <w:lang w:val="es-ES"/>
        </w:rPr>
        <w:t>@gmail.com</w:t>
      </w:r>
    </w:p>
    <w:p w:rsidR="004E3A5E" w:rsidRDefault="004E3A5E" w:rsidP="004E3A5E">
      <w:pPr>
        <w:pStyle w:val="Ttulo1"/>
      </w:pPr>
      <w:r>
        <w:t>ÍNDICE</w:t>
      </w:r>
    </w:p>
    <w:p w:rsidR="004E3A5E" w:rsidRDefault="004E3A5E" w:rsidP="004E3A5E">
      <w:pPr>
        <w:numPr>
          <w:ilvl w:val="0"/>
          <w:numId w:val="18"/>
        </w:numPr>
        <w:autoSpaceDE/>
        <w:autoSpaceDN/>
        <w:spacing w:before="100" w:beforeAutospacing="1" w:after="100" w:afterAutospacing="1"/>
      </w:pPr>
      <w:r>
        <w:t>Índice</w:t>
      </w:r>
    </w:p>
    <w:p w:rsidR="004E3A5E" w:rsidRDefault="004E3A5E" w:rsidP="004E3A5E">
      <w:pPr>
        <w:numPr>
          <w:ilvl w:val="0"/>
          <w:numId w:val="18"/>
        </w:numPr>
        <w:autoSpaceDE/>
        <w:autoSpaceDN/>
        <w:spacing w:before="100" w:beforeAutospacing="1" w:after="100" w:afterAutospacing="1"/>
      </w:pPr>
      <w:r>
        <w:t>Resumen</w:t>
      </w:r>
    </w:p>
    <w:p w:rsidR="004E3A5E" w:rsidRPr="007E0026" w:rsidRDefault="004E3A5E" w:rsidP="007E0026">
      <w:pPr>
        <w:numPr>
          <w:ilvl w:val="0"/>
          <w:numId w:val="18"/>
        </w:numPr>
        <w:autoSpaceDE/>
        <w:autoSpaceDN/>
        <w:spacing w:before="100" w:beforeAutospacing="1" w:after="100" w:afterAutospacing="1"/>
        <w:rPr>
          <w:lang w:val="es-ES"/>
        </w:rPr>
      </w:pPr>
      <w:r w:rsidRPr="004E3A5E">
        <w:rPr>
          <w:lang w:val="es-ES"/>
        </w:rPr>
        <w:t>Fundamentación teórica</w:t>
      </w:r>
      <w:r w:rsidRPr="004E3A5E">
        <w:rPr>
          <w:lang w:val="es-ES"/>
        </w:rPr>
        <w:br/>
        <w:t xml:space="preserve">3.1. </w:t>
      </w:r>
      <w:r w:rsidR="007E0026" w:rsidRPr="007E0026">
        <w:rPr>
          <w:lang w:val="es-ES"/>
        </w:rPr>
        <w:t>Fundamentación teórica conceptual</w:t>
      </w:r>
      <w:r w:rsidRPr="007E0026">
        <w:rPr>
          <w:lang w:val="es-ES"/>
        </w:rPr>
        <w:br/>
        <w:t xml:space="preserve">3.2. </w:t>
      </w:r>
      <w:r w:rsidR="007E0026" w:rsidRPr="007E0026">
        <w:rPr>
          <w:lang w:val="es-ES"/>
        </w:rPr>
        <w:t>Fundamentación teórica del hardware</w:t>
      </w:r>
      <w:r w:rsidRPr="007E0026">
        <w:rPr>
          <w:lang w:val="es-ES"/>
        </w:rPr>
        <w:br/>
        <w:t xml:space="preserve">3.3. </w:t>
      </w:r>
      <w:r w:rsidR="007E0026" w:rsidRPr="007E0026">
        <w:rPr>
          <w:lang w:val="es-ES"/>
        </w:rPr>
        <w:t>Fundamentación teórica del software</w:t>
      </w:r>
    </w:p>
    <w:p w:rsidR="004E3A5E" w:rsidRDefault="00472B12" w:rsidP="004E3A5E">
      <w:pPr>
        <w:numPr>
          <w:ilvl w:val="0"/>
          <w:numId w:val="18"/>
        </w:numPr>
        <w:autoSpaceDE/>
        <w:autoSpaceDN/>
        <w:spacing w:before="100" w:beforeAutospacing="1" w:after="100" w:afterAutospacing="1"/>
      </w:pPr>
      <w:r>
        <w:t>ESP32-WROVER Pin-Out</w:t>
      </w:r>
    </w:p>
    <w:p w:rsidR="00472B12" w:rsidRDefault="00472B12" w:rsidP="004E3A5E">
      <w:pPr>
        <w:numPr>
          <w:ilvl w:val="0"/>
          <w:numId w:val="18"/>
        </w:numPr>
        <w:autoSpaceDE/>
        <w:autoSpaceDN/>
        <w:spacing w:before="100" w:beforeAutospacing="1" w:after="100" w:afterAutospacing="1"/>
      </w:pPr>
      <w:r>
        <w:t>Diagrama en bloques</w:t>
      </w:r>
    </w:p>
    <w:p w:rsidR="00472B12" w:rsidRDefault="00472B12" w:rsidP="004E3A5E">
      <w:pPr>
        <w:numPr>
          <w:ilvl w:val="0"/>
          <w:numId w:val="18"/>
        </w:numPr>
        <w:autoSpaceDE/>
        <w:autoSpaceDN/>
        <w:spacing w:before="100" w:beforeAutospacing="1" w:after="100" w:afterAutospacing="1"/>
      </w:pPr>
      <w:r>
        <w:t>Diagrama de tareas</w:t>
      </w:r>
    </w:p>
    <w:p w:rsidR="004E3A5E" w:rsidRDefault="001F6B79" w:rsidP="004E3A5E">
      <w:pPr>
        <w:numPr>
          <w:ilvl w:val="0"/>
          <w:numId w:val="18"/>
        </w:numPr>
        <w:autoSpaceDE/>
        <w:autoSpaceDN/>
        <w:spacing w:before="100" w:beforeAutospacing="1" w:after="100" w:afterAutospacing="1"/>
      </w:pPr>
      <w:r>
        <w:t>R</w:t>
      </w:r>
      <w:r w:rsidR="004E3A5E">
        <w:t xml:space="preserve">eferencias </w:t>
      </w:r>
    </w:p>
    <w:p w:rsidR="00583195" w:rsidRPr="004E3A5E" w:rsidRDefault="004E3A5E" w:rsidP="004E3A5E">
      <w:pPr>
        <w:numPr>
          <w:ilvl w:val="0"/>
          <w:numId w:val="18"/>
        </w:numPr>
        <w:autoSpaceDE/>
        <w:autoSpaceDN/>
        <w:spacing w:before="100" w:beforeAutospacing="1" w:after="100" w:afterAutospacing="1"/>
      </w:pPr>
      <w:r>
        <w:t>Manual de funcionamiento</w:t>
      </w:r>
      <w:bookmarkStart w:id="0" w:name="PointTmp"/>
    </w:p>
    <w:bookmarkEnd w:id="0"/>
    <w:p w:rsidR="004E3A5E" w:rsidRDefault="004E3A5E" w:rsidP="004E3A5E">
      <w:pPr>
        <w:pStyle w:val="Ttulo1"/>
      </w:pPr>
      <w:r>
        <w:t>RESUMEN</w:t>
      </w:r>
    </w:p>
    <w:p w:rsidR="004E3A5E" w:rsidRPr="004E3A5E" w:rsidRDefault="004E3A5E" w:rsidP="004E3A5E">
      <w:pPr>
        <w:pStyle w:val="pdq2pgselectionanchorcontainer"/>
        <w:rPr>
          <w:sz w:val="20"/>
          <w:szCs w:val="20"/>
          <w:lang w:eastAsia="en-US"/>
        </w:rPr>
      </w:pPr>
      <w:r w:rsidRPr="004E3A5E">
        <w:rPr>
          <w:sz w:val="20"/>
          <w:szCs w:val="20"/>
          <w:lang w:eastAsia="en-US"/>
        </w:rPr>
        <w:t>El presente proyecto propone el diseño e implementación de un analizador de respuesta en frecuencia para la caracterización de circuitos y sistemas externos mediante un barrido automatizado de frecuencia. El sistema generará una señal senoidal de amplitud fija utilizando un dispositivo de generación controlable, aplicará dicha señal al sistema bajo prueba y adquirirá su señal de salida mediante una etapa de acondicionamiento adecuada.</w:t>
      </w:r>
    </w:p>
    <w:p w:rsidR="004E3A5E" w:rsidRPr="004E3A5E" w:rsidRDefault="004E3A5E" w:rsidP="004E3A5E">
      <w:pPr>
        <w:pStyle w:val="NormalWeb"/>
        <w:rPr>
          <w:sz w:val="20"/>
          <w:szCs w:val="20"/>
          <w:lang w:eastAsia="en-US"/>
        </w:rPr>
      </w:pPr>
      <w:r w:rsidRPr="004E3A5E">
        <w:rPr>
          <w:sz w:val="20"/>
          <w:szCs w:val="20"/>
          <w:lang w:eastAsia="en-US"/>
        </w:rPr>
        <w:t>El microcontrolador será responsable de controlar el barrido, configurar la frecuencia de excitación, adquirir la señal de salida, calcular su amplitud y transmitir los resultados para su visualización. Los datos obtenidos permitirán construir en tiempo real el diagrama de Bode de módulo del sistema bajo prueba. Asimismo, se contemplará la configuración de las frecuencias inicial y final, cantidad de puntos y duración total del barrido.</w:t>
      </w:r>
    </w:p>
    <w:p w:rsidR="004E3A5E" w:rsidRPr="004E3A5E" w:rsidRDefault="004E3A5E" w:rsidP="004E3A5E">
      <w:pPr>
        <w:pStyle w:val="NormalWeb"/>
        <w:rPr>
          <w:sz w:val="20"/>
          <w:szCs w:val="20"/>
          <w:lang w:eastAsia="en-US"/>
        </w:rPr>
      </w:pPr>
      <w:r w:rsidRPr="004E3A5E">
        <w:rPr>
          <w:sz w:val="20"/>
          <w:szCs w:val="20"/>
          <w:lang w:eastAsia="en-US"/>
        </w:rPr>
        <w:t>El diseño incluirá el desarrollo del hardware, software embebido, PCB y una interfaz de comunicación con una PC para visualizar y exportar los resultados obtenidos.</w:t>
      </w:r>
    </w:p>
    <w:p w:rsidR="004E3A5E" w:rsidRPr="004E3A5E" w:rsidRDefault="004E3A5E" w:rsidP="004E3A5E">
      <w:pPr>
        <w:pStyle w:val="NormalWeb"/>
        <w:rPr>
          <w:sz w:val="20"/>
          <w:szCs w:val="20"/>
          <w:lang w:eastAsia="en-US"/>
        </w:rPr>
      </w:pPr>
      <w:r w:rsidRPr="004E3A5E">
        <w:rPr>
          <w:b/>
          <w:bCs/>
          <w:sz w:val="20"/>
          <w:szCs w:val="20"/>
          <w:lang w:eastAsia="en-US"/>
        </w:rPr>
        <w:t>Palabras clave:</w:t>
      </w:r>
      <w:r w:rsidRPr="004E3A5E">
        <w:rPr>
          <w:sz w:val="20"/>
          <w:szCs w:val="20"/>
          <w:lang w:eastAsia="en-US"/>
        </w:rPr>
        <w:t xml:space="preserve"> respuesta en frecuencia, barrido de frecuencia, diagrama de Bode, DAC, DDS, adquisición de señales, RTOS, sistema embebido.</w:t>
      </w:r>
    </w:p>
    <w:p w:rsidR="004E3A5E" w:rsidRPr="004E3A5E" w:rsidRDefault="004E3A5E" w:rsidP="004E3A5E">
      <w:pPr>
        <w:rPr>
          <w:lang w:val="es-ES"/>
        </w:rPr>
      </w:pPr>
    </w:p>
    <w:p w:rsidR="004E3A5E" w:rsidRDefault="00C145F8" w:rsidP="004E3A5E">
      <w:pPr>
        <w:pStyle w:val="Ttulo1"/>
      </w:pPr>
      <w:r>
        <w:t>FUNDAMENTACIÓN TEÓRICA</w:t>
      </w:r>
    </w:p>
    <w:p w:rsidR="00C145F8" w:rsidRPr="00C145F8" w:rsidRDefault="00C145F8" w:rsidP="00C145F8">
      <w:pPr>
        <w:pStyle w:val="Ttulo3"/>
        <w:rPr>
          <w:i w:val="0"/>
          <w:iCs w:val="0"/>
          <w:lang w:val="es-ES"/>
        </w:rPr>
      </w:pPr>
      <w:r w:rsidRPr="00C145F8">
        <w:rPr>
          <w:i w:val="0"/>
          <w:iCs w:val="0"/>
          <w:lang w:val="es-ES"/>
        </w:rPr>
        <w:t>Fundamentación teórica conceptual</w:t>
      </w:r>
    </w:p>
    <w:p w:rsidR="00C145F8" w:rsidRPr="00C145F8" w:rsidRDefault="00C145F8" w:rsidP="00C145F8">
      <w:pPr>
        <w:pStyle w:val="NormalWeb"/>
        <w:rPr>
          <w:sz w:val="20"/>
          <w:szCs w:val="20"/>
          <w:lang w:eastAsia="en-US"/>
        </w:rPr>
      </w:pPr>
      <w:r w:rsidRPr="00C145F8">
        <w:rPr>
          <w:sz w:val="20"/>
          <w:szCs w:val="20"/>
          <w:lang w:eastAsia="en-US"/>
        </w:rPr>
        <w:t>El analizador de respuesta en frecuencia permite caracterizar el comportamiento de un sistema ante señales senoidales de distintas frecuencias. Para ello, se aplica al sistema bajo prueba una señal de amplitud fija y se mide la amplitud de la señal obtenida a la salida para cada frecuencia del barrido.</w:t>
      </w:r>
    </w:p>
    <w:p w:rsidR="00C145F8" w:rsidRPr="00C145F8" w:rsidRDefault="00C145F8" w:rsidP="00C145F8">
      <w:pPr>
        <w:pStyle w:val="NormalWeb"/>
        <w:rPr>
          <w:sz w:val="20"/>
          <w:szCs w:val="20"/>
          <w:lang w:eastAsia="en-US"/>
        </w:rPr>
      </w:pPr>
      <w:r w:rsidRPr="00C145F8">
        <w:rPr>
          <w:sz w:val="20"/>
          <w:szCs w:val="20"/>
          <w:lang w:eastAsia="en-US"/>
        </w:rPr>
        <w:t>A partir de las mediciones se determina la ganancia del sistema:</w:t>
      </w:r>
    </w:p>
    <w:p w:rsidR="00C145F8" w:rsidRPr="007E0026" w:rsidRDefault="00C145F8" w:rsidP="00C145F8">
      <w:r w:rsidRPr="007E0026">
        <w:t>G(f)</w:t>
      </w:r>
      <w:r w:rsidR="007E0026">
        <w:t xml:space="preserve"> </w:t>
      </w:r>
      <w:r w:rsidRPr="007E0026">
        <w:t>=</w:t>
      </w:r>
      <w:r w:rsidR="007E0026">
        <w:t xml:space="preserve"> </w:t>
      </w:r>
      <w:r w:rsidRPr="007E0026">
        <w:t>Vin(f)</w:t>
      </w:r>
      <w:r w:rsidR="007E0026">
        <w:t xml:space="preserve"> </w:t>
      </w:r>
      <w:r w:rsidR="007E0026" w:rsidRPr="007E0026">
        <w:t>/</w:t>
      </w:r>
      <w:r w:rsidR="007E0026">
        <w:t xml:space="preserve"> </w:t>
      </w:r>
      <w:r w:rsidRPr="007E0026">
        <w:t>Vout(f)</w:t>
      </w:r>
      <w:r w:rsidRPr="007E0026">
        <w:t xml:space="preserve"> </w:t>
      </w:r>
    </w:p>
    <w:p w:rsidR="00C145F8" w:rsidRPr="00C145F8" w:rsidRDefault="00B46A26" w:rsidP="00C145F8">
      <w:pPr>
        <w:pStyle w:val="NormalWeb"/>
        <w:rPr>
          <w:sz w:val="20"/>
          <w:szCs w:val="20"/>
          <w:lang w:eastAsia="en-US"/>
        </w:rPr>
      </w:pPr>
      <w:r w:rsidRPr="00C145F8">
        <w:rPr>
          <w:sz w:val="20"/>
          <w:szCs w:val="20"/>
          <w:lang w:eastAsia="en-US"/>
        </w:rPr>
        <w:t>Expresada</w:t>
      </w:r>
      <w:r w:rsidR="00C145F8" w:rsidRPr="00C145F8">
        <w:rPr>
          <w:sz w:val="20"/>
          <w:szCs w:val="20"/>
          <w:lang w:eastAsia="en-US"/>
        </w:rPr>
        <w:t xml:space="preserve"> habitualmente en decibeles mediante:</w:t>
      </w:r>
    </w:p>
    <w:p w:rsidR="00C145F8" w:rsidRPr="007E0026" w:rsidRDefault="00C145F8" w:rsidP="00C145F8">
      <w:r w:rsidRPr="007E0026">
        <w:t>GdB(f)</w:t>
      </w:r>
      <w:r w:rsidR="007E0026">
        <w:t xml:space="preserve"> </w:t>
      </w:r>
      <w:r w:rsidRPr="007E0026">
        <w:t>=</w:t>
      </w:r>
      <w:r w:rsidR="007E0026">
        <w:t xml:space="preserve"> </w:t>
      </w:r>
      <w:r w:rsidRPr="007E0026">
        <w:t>20log10</w:t>
      </w:r>
      <w:r w:rsidR="007E0026">
        <w:t xml:space="preserve"> </w:t>
      </w:r>
      <w:r w:rsidRPr="007E0026">
        <w:t>(</w:t>
      </w:r>
      <w:r w:rsidR="007E0026">
        <w:t xml:space="preserve"> </w:t>
      </w:r>
      <w:r w:rsidRPr="007E0026">
        <w:t>Vin(f)</w:t>
      </w:r>
      <w:r w:rsidR="007E0026">
        <w:t xml:space="preserve"> / </w:t>
      </w:r>
      <w:r w:rsidRPr="007E0026">
        <w:t>Vout(f)</w:t>
      </w:r>
      <w:r w:rsidR="007E0026">
        <w:t xml:space="preserve"> </w:t>
      </w:r>
      <w:r w:rsidRPr="007E0026">
        <w:t>)</w:t>
      </w:r>
      <w:r w:rsidRPr="007E0026">
        <w:t xml:space="preserve"> </w:t>
      </w:r>
    </w:p>
    <w:p w:rsidR="00C145F8" w:rsidRPr="00C145F8" w:rsidRDefault="00C145F8" w:rsidP="00C145F8">
      <w:pPr>
        <w:pStyle w:val="NormalWeb"/>
        <w:rPr>
          <w:sz w:val="20"/>
          <w:szCs w:val="20"/>
          <w:lang w:eastAsia="en-US"/>
        </w:rPr>
      </w:pPr>
      <w:r w:rsidRPr="00C145F8">
        <w:rPr>
          <w:sz w:val="20"/>
          <w:szCs w:val="20"/>
          <w:lang w:eastAsia="en-US"/>
        </w:rPr>
        <w:t>Los valores obtenidos permiten construir el diagrama de Bode de módulo y analizar características como frecuencia de corte, ancho de banda y zonas de atenuación o amplificación.</w:t>
      </w:r>
    </w:p>
    <w:p w:rsidR="00C145F8" w:rsidRPr="00C145F8" w:rsidRDefault="00C145F8" w:rsidP="00C145F8">
      <w:pPr>
        <w:pStyle w:val="Ttulo3"/>
        <w:rPr>
          <w:i w:val="0"/>
          <w:iCs w:val="0"/>
          <w:lang w:val="es-ES"/>
        </w:rPr>
      </w:pPr>
      <w:r w:rsidRPr="00C145F8">
        <w:rPr>
          <w:i w:val="0"/>
          <w:iCs w:val="0"/>
          <w:lang w:val="es-ES"/>
        </w:rPr>
        <w:t>Fundamentación teórica del hardware</w:t>
      </w:r>
    </w:p>
    <w:p w:rsidR="00C145F8" w:rsidRPr="00C145F8" w:rsidRDefault="00C145F8" w:rsidP="00C145F8">
      <w:pPr>
        <w:pStyle w:val="NormalWeb"/>
        <w:rPr>
          <w:sz w:val="20"/>
          <w:szCs w:val="20"/>
          <w:lang w:eastAsia="en-US"/>
        </w:rPr>
      </w:pPr>
      <w:r w:rsidRPr="00C145F8">
        <w:rPr>
          <w:sz w:val="20"/>
          <w:szCs w:val="20"/>
          <w:lang w:eastAsia="en-US"/>
        </w:rPr>
        <w:t xml:space="preserve">El hardware estará basado en un </w:t>
      </w:r>
      <w:r w:rsidRPr="00C145F8">
        <w:rPr>
          <w:b/>
          <w:bCs/>
          <w:sz w:val="20"/>
          <w:szCs w:val="20"/>
          <w:lang w:eastAsia="en-US"/>
        </w:rPr>
        <w:t>ESP32-WROVER</w:t>
      </w:r>
      <w:r w:rsidRPr="00C145F8">
        <w:rPr>
          <w:sz w:val="20"/>
          <w:szCs w:val="20"/>
          <w:lang w:eastAsia="en-US"/>
        </w:rPr>
        <w:t>, encargado del control general del sistema, procesamiento de las mediciones y comunicación con los periféricos.</w:t>
      </w:r>
    </w:p>
    <w:p w:rsidR="00C145F8" w:rsidRPr="00C145F8" w:rsidRDefault="00C145F8" w:rsidP="00C145F8">
      <w:pPr>
        <w:pStyle w:val="NormalWeb"/>
        <w:rPr>
          <w:sz w:val="20"/>
          <w:szCs w:val="20"/>
          <w:lang w:eastAsia="en-US"/>
        </w:rPr>
      </w:pPr>
      <w:r w:rsidRPr="00C145F8">
        <w:rPr>
          <w:sz w:val="20"/>
          <w:szCs w:val="20"/>
          <w:lang w:eastAsia="en-US"/>
        </w:rPr>
        <w:t xml:space="preserve">La generación de la señal de prueba se realizará mediante un </w:t>
      </w:r>
      <w:r w:rsidRPr="00C145F8">
        <w:rPr>
          <w:b/>
          <w:bCs/>
          <w:sz w:val="20"/>
          <w:szCs w:val="20"/>
          <w:lang w:eastAsia="en-US"/>
        </w:rPr>
        <w:t>DDS o DAC externo de al menos 12 bits</w:t>
      </w:r>
      <w:r w:rsidRPr="00C145F8">
        <w:rPr>
          <w:sz w:val="20"/>
          <w:szCs w:val="20"/>
          <w:lang w:eastAsia="en-US"/>
        </w:rPr>
        <w:t xml:space="preserve">, controlado digitalmente por el ESP32. La señal generada será </w:t>
      </w:r>
      <w:r w:rsidR="00A16EB9">
        <w:rPr>
          <w:sz w:val="20"/>
          <w:szCs w:val="20"/>
          <w:lang w:eastAsia="en-US"/>
        </w:rPr>
        <w:t>aplicada al sistema bajo prueba (DUT). La señal a la entrada y a la salida del DUT pasaran por un detector de pico, y la señal resultante</w:t>
      </w:r>
      <w:r w:rsidRPr="00C145F8">
        <w:rPr>
          <w:sz w:val="20"/>
          <w:szCs w:val="20"/>
          <w:lang w:eastAsia="en-US"/>
        </w:rPr>
        <w:t xml:space="preserve"> </w:t>
      </w:r>
      <w:r w:rsidR="00A16EB9">
        <w:rPr>
          <w:sz w:val="20"/>
          <w:szCs w:val="20"/>
          <w:lang w:eastAsia="en-US"/>
        </w:rPr>
        <w:t>ingresará</w:t>
      </w:r>
      <w:r w:rsidRPr="00C145F8">
        <w:rPr>
          <w:sz w:val="20"/>
          <w:szCs w:val="20"/>
          <w:lang w:eastAsia="en-US"/>
        </w:rPr>
        <w:t xml:space="preserve"> al </w:t>
      </w:r>
      <w:r w:rsidR="00A16EB9">
        <w:rPr>
          <w:sz w:val="20"/>
          <w:szCs w:val="20"/>
          <w:lang w:eastAsia="en-US"/>
        </w:rPr>
        <w:t>ADC</w:t>
      </w:r>
      <w:r w:rsidRPr="00C145F8">
        <w:rPr>
          <w:sz w:val="20"/>
          <w:szCs w:val="20"/>
          <w:lang w:eastAsia="en-US"/>
        </w:rPr>
        <w:t xml:space="preserve"> mediante una etapa de </w:t>
      </w:r>
      <w:r w:rsidRPr="00C145F8">
        <w:rPr>
          <w:b/>
          <w:bCs/>
          <w:sz w:val="20"/>
          <w:szCs w:val="20"/>
          <w:lang w:eastAsia="en-US"/>
        </w:rPr>
        <w:t>acondicionamiento analógico</w:t>
      </w:r>
      <w:r w:rsidRPr="00C145F8">
        <w:rPr>
          <w:sz w:val="20"/>
          <w:szCs w:val="20"/>
          <w:lang w:eastAsia="en-US"/>
        </w:rPr>
        <w:t xml:space="preserve">. </w:t>
      </w:r>
    </w:p>
    <w:p w:rsidR="00C145F8" w:rsidRPr="00C145F8" w:rsidRDefault="00C145F8" w:rsidP="00C145F8">
      <w:pPr>
        <w:pStyle w:val="NormalWeb"/>
        <w:rPr>
          <w:sz w:val="20"/>
          <w:szCs w:val="20"/>
          <w:lang w:eastAsia="en-US"/>
        </w:rPr>
      </w:pPr>
      <w:r w:rsidRPr="00C145F8">
        <w:rPr>
          <w:sz w:val="20"/>
          <w:szCs w:val="20"/>
          <w:lang w:eastAsia="en-US"/>
        </w:rPr>
        <w:t xml:space="preserve">El ESP32 realizará la adquisición de la señal mediante su conversor analógico-digital y procesará las muestras para determinar su amplitud. Finalmente, los resultados serán enviados mediante </w:t>
      </w:r>
      <w:r w:rsidRPr="00C145F8">
        <w:rPr>
          <w:b/>
          <w:bCs/>
          <w:sz w:val="20"/>
          <w:szCs w:val="20"/>
          <w:lang w:eastAsia="en-US"/>
        </w:rPr>
        <w:t>UART a una PC y/o una pantalla TFT</w:t>
      </w:r>
      <w:r w:rsidRPr="00C145F8">
        <w:rPr>
          <w:sz w:val="20"/>
          <w:szCs w:val="20"/>
          <w:lang w:eastAsia="en-US"/>
        </w:rPr>
        <w:t xml:space="preserve"> para su visualización.</w:t>
      </w:r>
    </w:p>
    <w:p w:rsidR="00C145F8" w:rsidRPr="00C145F8" w:rsidRDefault="00C145F8" w:rsidP="00C145F8">
      <w:pPr>
        <w:pStyle w:val="NormalWeb"/>
        <w:rPr>
          <w:sz w:val="20"/>
          <w:szCs w:val="20"/>
          <w:lang w:eastAsia="en-US"/>
        </w:rPr>
      </w:pPr>
      <w:r w:rsidRPr="00A16EB9">
        <w:rPr>
          <w:sz w:val="20"/>
          <w:szCs w:val="20"/>
          <w:lang w:eastAsia="en-US"/>
        </w:rPr>
        <w:lastRenderedPageBreak/>
        <w:t>La arquitectura de hardware deberá considerar las limitaciones de tensión, frecuencia de muestreo, resolución del ADC, ancho de banda y niveles máximos admisibles</w:t>
      </w:r>
      <w:r w:rsidR="00A16EB9" w:rsidRPr="00A16EB9">
        <w:rPr>
          <w:sz w:val="20"/>
          <w:szCs w:val="20"/>
          <w:lang w:eastAsia="en-US"/>
        </w:rPr>
        <w:t>, y acondicionar la señal en caso de ser necesario</w:t>
      </w:r>
      <w:r w:rsidRPr="00A16EB9">
        <w:rPr>
          <w:sz w:val="20"/>
          <w:szCs w:val="20"/>
          <w:lang w:eastAsia="en-US"/>
        </w:rPr>
        <w:t>.</w:t>
      </w:r>
    </w:p>
    <w:p w:rsidR="00C145F8" w:rsidRPr="00C145F8" w:rsidRDefault="00C145F8" w:rsidP="00C145F8">
      <w:pPr>
        <w:pStyle w:val="Ttulo3"/>
        <w:rPr>
          <w:i w:val="0"/>
          <w:iCs w:val="0"/>
          <w:lang w:val="es-ES"/>
        </w:rPr>
      </w:pPr>
      <w:r w:rsidRPr="00C145F8">
        <w:rPr>
          <w:i w:val="0"/>
          <w:iCs w:val="0"/>
          <w:lang w:val="es-ES"/>
        </w:rPr>
        <w:t>Fundamentación teórica del software</w:t>
      </w:r>
    </w:p>
    <w:p w:rsidR="00C145F8" w:rsidRPr="00C145F8" w:rsidRDefault="00C145F8" w:rsidP="00C145F8">
      <w:pPr>
        <w:pStyle w:val="NormalWeb"/>
        <w:rPr>
          <w:sz w:val="20"/>
          <w:szCs w:val="20"/>
          <w:lang w:eastAsia="en-US"/>
        </w:rPr>
      </w:pPr>
      <w:r w:rsidRPr="00C145F8">
        <w:rPr>
          <w:sz w:val="20"/>
          <w:szCs w:val="20"/>
          <w:lang w:eastAsia="en-US"/>
        </w:rPr>
        <w:t xml:space="preserve">El software será desarrollado sobre el </w:t>
      </w:r>
      <w:r w:rsidRPr="00C145F8">
        <w:rPr>
          <w:b/>
          <w:bCs/>
          <w:sz w:val="20"/>
          <w:szCs w:val="20"/>
          <w:lang w:eastAsia="en-US"/>
        </w:rPr>
        <w:t>ESP32-WROVER</w:t>
      </w:r>
      <w:r w:rsidRPr="00C145F8">
        <w:rPr>
          <w:sz w:val="20"/>
          <w:szCs w:val="20"/>
          <w:lang w:eastAsia="en-US"/>
        </w:rPr>
        <w:t xml:space="preserve"> utilizando un </w:t>
      </w:r>
      <w:r w:rsidRPr="00C145F8">
        <w:rPr>
          <w:b/>
          <w:bCs/>
          <w:sz w:val="20"/>
          <w:szCs w:val="20"/>
          <w:lang w:eastAsia="en-US"/>
        </w:rPr>
        <w:t>RTOS</w:t>
      </w:r>
      <w:r w:rsidRPr="00C145F8">
        <w:rPr>
          <w:sz w:val="20"/>
          <w:szCs w:val="20"/>
          <w:lang w:eastAsia="en-US"/>
        </w:rPr>
        <w:t>, permitiendo dividir el funcionamiento del analizador en tareas independientes y sincronizadas.</w:t>
      </w:r>
    </w:p>
    <w:p w:rsidR="00C145F8" w:rsidRPr="00C145F8" w:rsidRDefault="00C145F8" w:rsidP="00C145F8">
      <w:pPr>
        <w:pStyle w:val="NormalWeb"/>
        <w:rPr>
          <w:sz w:val="20"/>
          <w:szCs w:val="20"/>
          <w:lang w:eastAsia="en-US"/>
        </w:rPr>
      </w:pPr>
      <w:r w:rsidRPr="00C145F8">
        <w:rPr>
          <w:sz w:val="20"/>
          <w:szCs w:val="20"/>
          <w:lang w:eastAsia="en-US"/>
        </w:rPr>
        <w:t>El programa deberá administrar la configuración del barrido, controlar el generador de señales, realizar la adquisición de muestras, calcular la amplitud de la señal, obtener la ganancia en decibeles y transmitir los resultados.</w:t>
      </w:r>
    </w:p>
    <w:p w:rsidR="00472B12" w:rsidRPr="000752C0" w:rsidRDefault="00C145F8" w:rsidP="000752C0">
      <w:pPr>
        <w:pStyle w:val="NormalWeb"/>
        <w:rPr>
          <w:sz w:val="20"/>
          <w:szCs w:val="20"/>
          <w:lang w:eastAsia="en-US"/>
        </w:rPr>
      </w:pPr>
      <w:r w:rsidRPr="00C145F8">
        <w:rPr>
          <w:sz w:val="20"/>
          <w:szCs w:val="20"/>
          <w:lang w:eastAsia="en-US"/>
        </w:rPr>
        <w:t xml:space="preserve">La utilización de un </w:t>
      </w:r>
      <w:r w:rsidRPr="001F6B79">
        <w:rPr>
          <w:b/>
          <w:sz w:val="20"/>
          <w:szCs w:val="20"/>
          <w:lang w:eastAsia="en-US"/>
        </w:rPr>
        <w:t>RTOS</w:t>
      </w:r>
      <w:r w:rsidRPr="00C145F8">
        <w:rPr>
          <w:sz w:val="20"/>
          <w:szCs w:val="20"/>
          <w:lang w:eastAsia="en-US"/>
        </w:rPr>
        <w:t xml:space="preserve"> permitirá separar las tareas de adquisición, procesamiento, comunicación y visualización, favoreciendo una ejecución determinista y evitando que la comunicación o la interfaz de usuario interfieran con el proceso de medición.</w:t>
      </w:r>
    </w:p>
    <w:p w:rsidR="00472B12" w:rsidRPr="00472B12" w:rsidRDefault="00472B12" w:rsidP="00472B12">
      <w:pPr>
        <w:pStyle w:val="Ttulo1"/>
      </w:pPr>
      <w:r>
        <w:t>ESP32-WROVER PIN-OUT</w:t>
      </w:r>
    </w:p>
    <w:p w:rsidR="00472B12" w:rsidRDefault="00472B12" w:rsidP="00472B12">
      <w:pPr>
        <w:pStyle w:val="NormalWeb"/>
        <w:rPr>
          <w:noProof/>
        </w:rPr>
      </w:pPr>
      <w:r w:rsidRPr="007326C4">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i1025" type="#_x0000_t75" style="width:258.55pt;height:112.9pt;visibility:visible;mso-wrap-style:square">
            <v:imagedata r:id="rId7" o:title=""/>
          </v:shape>
        </w:pict>
      </w:r>
    </w:p>
    <w:p w:rsidR="000752C0" w:rsidRDefault="000752C0" w:rsidP="00472B12">
      <w:pPr>
        <w:pStyle w:val="Ttulo1"/>
      </w:pPr>
      <w:r>
        <w:t>DIAGRAMA EN BLOQUES</w:t>
      </w:r>
    </w:p>
    <w:p w:rsidR="000752C0" w:rsidRPr="000752C0" w:rsidRDefault="001F6B79" w:rsidP="000752C0">
      <w:r w:rsidRPr="001F6B79">
        <w:rPr>
          <w:noProof/>
          <w:lang w:val="es-ES" w:eastAsia="es-ES"/>
        </w:rPr>
        <w:pict>
          <v:shape id="_x0000_i1027" type="#_x0000_t75" style="width:252pt;height:192.55pt;visibility:visible;mso-wrap-style:square">
            <v:imagedata r:id="rId8" o:title=""/>
          </v:shape>
        </w:pict>
      </w:r>
    </w:p>
    <w:p w:rsidR="000752C0" w:rsidRDefault="000752C0" w:rsidP="00CA72FF">
      <w:pPr>
        <w:jc w:val="both"/>
        <w:rPr>
          <w:noProof/>
          <w:lang w:val="es-ES" w:eastAsia="es-ES"/>
        </w:rPr>
      </w:pPr>
    </w:p>
    <w:p w:rsidR="000752C0" w:rsidRDefault="000752C0" w:rsidP="000752C0">
      <w:pPr>
        <w:pStyle w:val="Ttulo1"/>
      </w:pPr>
      <w:r>
        <w:lastRenderedPageBreak/>
        <w:t>DIAGRAMA DE TAREAS</w:t>
      </w:r>
    </w:p>
    <w:p w:rsidR="000752C0" w:rsidRDefault="000639C0" w:rsidP="00CA72FF">
      <w:pPr>
        <w:jc w:val="both"/>
        <w:rPr>
          <w:noProof/>
          <w:lang w:val="es-ES" w:eastAsia="es-ES"/>
        </w:rPr>
      </w:pPr>
      <w:r w:rsidRPr="000639C0">
        <w:rPr>
          <w:noProof/>
          <w:lang w:val="es-ES" w:eastAsia="es-ES"/>
        </w:rPr>
        <w:pict>
          <v:shape id="_x0000_i1026" type="#_x0000_t75" style="width:252pt;height:207.8pt;visibility:visible;mso-wrap-style:square">
            <v:imagedata r:id="rId9" o:title=""/>
          </v:shape>
        </w:pict>
      </w:r>
    </w:p>
    <w:p w:rsidR="00433F4B" w:rsidRDefault="00433F4B" w:rsidP="00CA72FF">
      <w:pPr>
        <w:jc w:val="both"/>
        <w:rPr>
          <w:noProof/>
          <w:lang w:val="es-ES" w:eastAsia="es-ES"/>
        </w:rPr>
      </w:pPr>
    </w:p>
    <w:p w:rsidR="00433F4B" w:rsidRDefault="00433F4B" w:rsidP="00433F4B">
      <w:pPr>
        <w:pStyle w:val="Ttulo1"/>
      </w:pPr>
      <w:r>
        <w:t>REFERENCIAS</w:t>
      </w:r>
    </w:p>
    <w:p w:rsidR="00433F4B" w:rsidRDefault="00433F4B" w:rsidP="00433F4B"/>
    <w:p w:rsidR="00433F4B" w:rsidRDefault="00433F4B" w:rsidP="00433F4B">
      <w:pPr>
        <w:numPr>
          <w:ilvl w:val="0"/>
          <w:numId w:val="19"/>
        </w:numPr>
      </w:pPr>
      <w:r>
        <w:t>ESP32 Technical reference manual :</w:t>
      </w:r>
      <w:r>
        <w:br/>
      </w:r>
      <w:hyperlink r:id="rId10" w:history="1">
        <w:r w:rsidRPr="00433F4B">
          <w:rPr>
            <w:rStyle w:val="Hipervnculo"/>
          </w:rPr>
          <w:t>https://documentation.espressif.com/esp32_technical_reference_manual_en.pdf</w:t>
        </w:r>
      </w:hyperlink>
    </w:p>
    <w:p w:rsidR="00433F4B" w:rsidRDefault="00433F4B" w:rsidP="00433F4B">
      <w:pPr>
        <w:numPr>
          <w:ilvl w:val="0"/>
          <w:numId w:val="19"/>
        </w:numPr>
      </w:pPr>
      <w:r>
        <w:t xml:space="preserve">ESP32 Wrover Datasheet: </w:t>
      </w:r>
    </w:p>
    <w:p w:rsidR="00433F4B" w:rsidRPr="00433F4B" w:rsidRDefault="00433F4B" w:rsidP="00433F4B">
      <w:pPr>
        <w:ind w:left="720"/>
      </w:pPr>
      <w:hyperlink r:id="rId11" w:history="1">
        <w:r w:rsidRPr="00433F4B">
          <w:rPr>
            <w:rStyle w:val="Hipervnculo"/>
          </w:rPr>
          <w:t>https://documentation.espressif.com/esp32-wrover-e_esp32-wrover-ie_datasheet_en.pdf</w:t>
        </w:r>
      </w:hyperlink>
    </w:p>
    <w:sectPr w:rsidR="00433F4B" w:rsidRPr="00433F4B">
      <w:headerReference w:type="even" r:id="rId12"/>
      <w:headerReference w:type="default" r:id="rId13"/>
      <w:footerReference w:type="even" r:id="rId14"/>
      <w:footerReference w:type="default" r:id="rId15"/>
      <w:headerReference w:type="first" r:id="rId16"/>
      <w:footerReference w:type="first" r:id="rId17"/>
      <w:pgSz w:w="12240" w:h="15840" w:code="1"/>
      <w:pgMar w:top="1008" w:right="936" w:bottom="1008" w:left="936" w:header="432" w:footer="432" w:gutter="0"/>
      <w:cols w:num="2" w:space="28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4DAA" w:rsidRDefault="00034DAA" w:rsidP="00F260D0">
      <w:r>
        <w:separator/>
      </w:r>
    </w:p>
  </w:endnote>
  <w:endnote w:type="continuationSeparator" w:id="0">
    <w:p w:rsidR="00034DAA" w:rsidRDefault="00034DAA" w:rsidP="00F26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2581" w:rsidRDefault="00FE2581">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2581" w:rsidRDefault="00FE2581">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2581" w:rsidRDefault="00FE2581">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4DAA" w:rsidRDefault="00034DAA" w:rsidP="00F260D0">
      <w:r>
        <w:separator/>
      </w:r>
    </w:p>
  </w:footnote>
  <w:footnote w:type="continuationSeparator" w:id="0">
    <w:p w:rsidR="00034DAA" w:rsidRDefault="00034DAA" w:rsidP="00F260D0">
      <w:r>
        <w:continuationSeparator/>
      </w:r>
    </w:p>
  </w:footnote>
  <w:footnote w:id="1">
    <w:p w:rsidR="002702DE" w:rsidRPr="002C09C9" w:rsidRDefault="002702DE" w:rsidP="005D69CF">
      <w:pPr>
        <w:pStyle w:val="Textonotapie"/>
        <w:rPr>
          <w:color w:val="FF0000"/>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2581" w:rsidRDefault="00FE2581">
    <w:pPr>
      <w:pStyle w:val="Encabezad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702DE" w:rsidRPr="00F260D0" w:rsidRDefault="002702DE" w:rsidP="00F260D0">
    <w:pPr>
      <w:framePr w:wrap="auto" w:vAnchor="text" w:hAnchor="margin" w:xAlign="right" w:y="1"/>
      <w:jc w:val="center"/>
    </w:pPr>
    <w:r w:rsidRPr="00F260D0">
      <w:fldChar w:fldCharType="begin"/>
    </w:r>
    <w:r w:rsidRPr="00F260D0">
      <w:instrText xml:space="preserve">PAGE  </w:instrText>
    </w:r>
    <w:r w:rsidRPr="00F260D0">
      <w:fldChar w:fldCharType="separate"/>
    </w:r>
    <w:r w:rsidR="00FE2581">
      <w:rPr>
        <w:noProof/>
      </w:rPr>
      <w:t>1</w:t>
    </w:r>
    <w:r w:rsidRPr="00F260D0">
      <w:fldChar w:fldCharType="end"/>
    </w:r>
  </w:p>
  <w:p w:rsidR="002702DE" w:rsidRPr="00F260D0" w:rsidRDefault="002702DE" w:rsidP="00F260D0">
    <w:pPr>
      <w:ind w:right="360"/>
      <w:jc w:val="center"/>
    </w:pPr>
    <w:bookmarkStart w:id="1" w:name="_GoBack"/>
    <w:bookmarkEnd w:id="1"/>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2581" w:rsidRDefault="00FE2581">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D572FEC8"/>
    <w:lvl w:ilvl="0">
      <w:start w:val="1"/>
      <w:numFmt w:val="decimal"/>
      <w:lvlText w:val="%1."/>
      <w:lvlJc w:val="left"/>
      <w:pPr>
        <w:tabs>
          <w:tab w:val="num" w:pos="1492"/>
        </w:tabs>
        <w:ind w:left="1492" w:hanging="360"/>
      </w:pPr>
    </w:lvl>
  </w:abstractNum>
  <w:abstractNum w:abstractNumId="1">
    <w:nsid w:val="FFFFFF7D"/>
    <w:multiLevelType w:val="singleLevel"/>
    <w:tmpl w:val="0D1668E6"/>
    <w:lvl w:ilvl="0">
      <w:start w:val="1"/>
      <w:numFmt w:val="decimal"/>
      <w:lvlText w:val="%1."/>
      <w:lvlJc w:val="left"/>
      <w:pPr>
        <w:tabs>
          <w:tab w:val="num" w:pos="1209"/>
        </w:tabs>
        <w:ind w:left="1209" w:hanging="360"/>
      </w:pPr>
    </w:lvl>
  </w:abstractNum>
  <w:abstractNum w:abstractNumId="2">
    <w:nsid w:val="FFFFFF7E"/>
    <w:multiLevelType w:val="singleLevel"/>
    <w:tmpl w:val="4A121280"/>
    <w:lvl w:ilvl="0">
      <w:start w:val="1"/>
      <w:numFmt w:val="decimal"/>
      <w:lvlText w:val="%1."/>
      <w:lvlJc w:val="left"/>
      <w:pPr>
        <w:tabs>
          <w:tab w:val="num" w:pos="926"/>
        </w:tabs>
        <w:ind w:left="926" w:hanging="360"/>
      </w:pPr>
    </w:lvl>
  </w:abstractNum>
  <w:abstractNum w:abstractNumId="3">
    <w:nsid w:val="FFFFFF7F"/>
    <w:multiLevelType w:val="singleLevel"/>
    <w:tmpl w:val="78A016CE"/>
    <w:lvl w:ilvl="0">
      <w:start w:val="1"/>
      <w:numFmt w:val="decimal"/>
      <w:lvlText w:val="%1."/>
      <w:lvlJc w:val="left"/>
      <w:pPr>
        <w:tabs>
          <w:tab w:val="num" w:pos="643"/>
        </w:tabs>
        <w:ind w:left="643" w:hanging="360"/>
      </w:pPr>
    </w:lvl>
  </w:abstractNum>
  <w:abstractNum w:abstractNumId="4">
    <w:nsid w:val="FFFFFF80"/>
    <w:multiLevelType w:val="singleLevel"/>
    <w:tmpl w:val="08C6D08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BD1A25F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B2097C4"/>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416C4DE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2152894A"/>
    <w:lvl w:ilvl="0">
      <w:start w:val="1"/>
      <w:numFmt w:val="decimal"/>
      <w:lvlText w:val="%1."/>
      <w:lvlJc w:val="left"/>
      <w:pPr>
        <w:tabs>
          <w:tab w:val="num" w:pos="360"/>
        </w:tabs>
        <w:ind w:left="360" w:hanging="360"/>
      </w:pPr>
    </w:lvl>
  </w:abstractNum>
  <w:abstractNum w:abstractNumId="9">
    <w:nsid w:val="FFFFFF89"/>
    <w:multiLevelType w:val="singleLevel"/>
    <w:tmpl w:val="EE3E4534"/>
    <w:lvl w:ilvl="0">
      <w:start w:val="1"/>
      <w:numFmt w:val="bullet"/>
      <w:lvlText w:val=""/>
      <w:lvlJc w:val="left"/>
      <w:pPr>
        <w:tabs>
          <w:tab w:val="num" w:pos="360"/>
        </w:tabs>
        <w:ind w:left="360" w:hanging="360"/>
      </w:pPr>
      <w:rPr>
        <w:rFonts w:ascii="Symbol" w:hAnsi="Symbol" w:hint="default"/>
      </w:rPr>
    </w:lvl>
  </w:abstractNum>
  <w:abstractNum w:abstractNumId="10">
    <w:nsid w:val="FFFFFFFB"/>
    <w:multiLevelType w:val="multilevel"/>
    <w:tmpl w:val="2E085744"/>
    <w:lvl w:ilvl="0">
      <w:start w:val="1"/>
      <w:numFmt w:val="upperRoman"/>
      <w:pStyle w:val="Ttulo1"/>
      <w:lvlText w:val="%1."/>
      <w:legacy w:legacy="1" w:legacySpace="144" w:legacyIndent="144"/>
      <w:lvlJc w:val="left"/>
    </w:lvl>
    <w:lvl w:ilvl="1">
      <w:start w:val="1"/>
      <w:numFmt w:val="upperLetter"/>
      <w:pStyle w:val="Ttulo2"/>
      <w:lvlText w:val="%2."/>
      <w:legacy w:legacy="1" w:legacySpace="144" w:legacyIndent="144"/>
      <w:lvlJc w:val="left"/>
    </w:lvl>
    <w:lvl w:ilvl="2">
      <w:start w:val="1"/>
      <w:numFmt w:val="decimal"/>
      <w:pStyle w:val="Ttulo3"/>
      <w:lvlText w:val="%3)"/>
      <w:legacy w:legacy="1" w:legacySpace="144" w:legacyIndent="144"/>
      <w:lvlJc w:val="left"/>
    </w:lvl>
    <w:lvl w:ilvl="3">
      <w:start w:val="1"/>
      <w:numFmt w:val="lowerLetter"/>
      <w:pStyle w:val="Ttulo4"/>
      <w:lvlText w:val="%4)"/>
      <w:legacy w:legacy="1" w:legacySpace="0" w:legacyIndent="720"/>
      <w:lvlJc w:val="left"/>
      <w:pPr>
        <w:ind w:left="1152" w:hanging="720"/>
      </w:pPr>
    </w:lvl>
    <w:lvl w:ilvl="4">
      <w:start w:val="1"/>
      <w:numFmt w:val="decimal"/>
      <w:pStyle w:val="Ttulo5"/>
      <w:lvlText w:val="(%5)"/>
      <w:legacy w:legacy="1" w:legacySpace="0" w:legacyIndent="720"/>
      <w:lvlJc w:val="left"/>
      <w:pPr>
        <w:ind w:left="1872" w:hanging="720"/>
      </w:pPr>
    </w:lvl>
    <w:lvl w:ilvl="5">
      <w:start w:val="1"/>
      <w:numFmt w:val="lowerLetter"/>
      <w:pStyle w:val="Ttulo6"/>
      <w:lvlText w:val="(%6)"/>
      <w:legacy w:legacy="1" w:legacySpace="0" w:legacyIndent="720"/>
      <w:lvlJc w:val="left"/>
      <w:pPr>
        <w:ind w:left="2592" w:hanging="720"/>
      </w:pPr>
    </w:lvl>
    <w:lvl w:ilvl="6">
      <w:start w:val="1"/>
      <w:numFmt w:val="lowerRoman"/>
      <w:pStyle w:val="Ttulo7"/>
      <w:lvlText w:val="(%7)"/>
      <w:legacy w:legacy="1" w:legacySpace="0" w:legacyIndent="720"/>
      <w:lvlJc w:val="left"/>
      <w:pPr>
        <w:ind w:left="3312" w:hanging="720"/>
      </w:pPr>
    </w:lvl>
    <w:lvl w:ilvl="7">
      <w:start w:val="1"/>
      <w:numFmt w:val="lowerLetter"/>
      <w:pStyle w:val="Ttulo8"/>
      <w:lvlText w:val="(%8)"/>
      <w:legacy w:legacy="1" w:legacySpace="0" w:legacyIndent="720"/>
      <w:lvlJc w:val="left"/>
      <w:pPr>
        <w:ind w:left="4032" w:hanging="720"/>
      </w:pPr>
    </w:lvl>
    <w:lvl w:ilvl="8">
      <w:start w:val="1"/>
      <w:numFmt w:val="lowerRoman"/>
      <w:pStyle w:val="Ttulo9"/>
      <w:lvlText w:val="(%9)"/>
      <w:legacy w:legacy="1" w:legacySpace="0" w:legacyIndent="720"/>
      <w:lvlJc w:val="left"/>
      <w:pPr>
        <w:ind w:left="4752" w:hanging="720"/>
      </w:pPr>
    </w:lvl>
  </w:abstractNum>
  <w:abstractNum w:abstractNumId="11">
    <w:nsid w:val="136A0988"/>
    <w:multiLevelType w:val="hybridMultilevel"/>
    <w:tmpl w:val="CFAC83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1BEA212E"/>
    <w:multiLevelType w:val="multilevel"/>
    <w:tmpl w:val="2138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517274C"/>
    <w:multiLevelType w:val="singleLevel"/>
    <w:tmpl w:val="04090011"/>
    <w:lvl w:ilvl="0">
      <w:start w:val="1"/>
      <w:numFmt w:val="decimal"/>
      <w:lvlText w:val="%1)"/>
      <w:lvlJc w:val="left"/>
      <w:pPr>
        <w:tabs>
          <w:tab w:val="num" w:pos="360"/>
        </w:tabs>
        <w:ind w:left="360" w:hanging="360"/>
      </w:pPr>
    </w:lvl>
  </w:abstractNum>
  <w:abstractNum w:abstractNumId="14">
    <w:nsid w:val="261406DC"/>
    <w:multiLevelType w:val="hybridMultilevel"/>
    <w:tmpl w:val="3DDA2632"/>
    <w:lvl w:ilvl="0" w:tplc="85409032">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6">
    <w:nsid w:val="6DC3293B"/>
    <w:multiLevelType w:val="singleLevel"/>
    <w:tmpl w:val="3A8EC28E"/>
    <w:lvl w:ilvl="0">
      <w:start w:val="1"/>
      <w:numFmt w:val="decimal"/>
      <w:lvlText w:val="[%1]"/>
      <w:lvlJc w:val="left"/>
      <w:pPr>
        <w:tabs>
          <w:tab w:val="num" w:pos="360"/>
        </w:tabs>
        <w:ind w:left="360" w:hanging="360"/>
      </w:pPr>
    </w:lvl>
  </w:abstractNum>
  <w:num w:numId="1">
    <w:abstractNumId w:val="10"/>
  </w:num>
  <w:num w:numId="2">
    <w:abstractNumId w:val="15"/>
  </w:num>
  <w:num w:numId="3">
    <w:abstractNumId w:val="13"/>
  </w:num>
  <w:num w:numId="4">
    <w:abstractNumId w:val="16"/>
  </w:num>
  <w:num w:numId="5">
    <w:abstractNumId w:val="14"/>
  </w:num>
  <w:num w:numId="6">
    <w:abstractNumId w:val="10"/>
    <w:lvlOverride w:ilvl="0">
      <w:startOverride w:val="500"/>
    </w:lvlOverride>
  </w:num>
  <w:num w:numId="7">
    <w:abstractNumId w:val="8"/>
  </w:num>
  <w:num w:numId="8">
    <w:abstractNumId w:val="10"/>
    <w:lvlOverride w:ilvl="0">
      <w:startOverride w:val="1"/>
    </w:lvlOverride>
    <w:lvlOverride w:ilvl="1">
      <w:startOverride w:val="1"/>
    </w:lvlOverride>
    <w:lvlOverride w:ilvl="2">
      <w:startOverride w:val="3"/>
    </w:lvlOverride>
  </w:num>
  <w:num w:numId="9">
    <w:abstractNumId w:val="3"/>
  </w:num>
  <w:num w:numId="10">
    <w:abstractNumId w:val="2"/>
  </w:num>
  <w:num w:numId="11">
    <w:abstractNumId w:val="1"/>
  </w:num>
  <w:num w:numId="12">
    <w:abstractNumId w:val="0"/>
  </w:num>
  <w:num w:numId="13">
    <w:abstractNumId w:val="9"/>
  </w:num>
  <w:num w:numId="14">
    <w:abstractNumId w:val="7"/>
  </w:num>
  <w:num w:numId="15">
    <w:abstractNumId w:val="6"/>
  </w:num>
  <w:num w:numId="16">
    <w:abstractNumId w:val="5"/>
  </w:num>
  <w:num w:numId="17">
    <w:abstractNumId w:val="4"/>
  </w:num>
  <w:num w:numId="18">
    <w:abstractNumId w:val="12"/>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oNotTrackMoves/>
  <w:defaultTabStop w:val="708"/>
  <w:hyphenationZone w:val="425"/>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F260D0"/>
    <w:rsid w:val="000276D0"/>
    <w:rsid w:val="00034DAA"/>
    <w:rsid w:val="00043F21"/>
    <w:rsid w:val="000554E8"/>
    <w:rsid w:val="000639C0"/>
    <w:rsid w:val="000752C0"/>
    <w:rsid w:val="00097FD7"/>
    <w:rsid w:val="000A6556"/>
    <w:rsid w:val="000B0AD7"/>
    <w:rsid w:val="00117D49"/>
    <w:rsid w:val="0012223F"/>
    <w:rsid w:val="00122915"/>
    <w:rsid w:val="00125A9E"/>
    <w:rsid w:val="001400C8"/>
    <w:rsid w:val="001551CC"/>
    <w:rsid w:val="001867F8"/>
    <w:rsid w:val="00190A62"/>
    <w:rsid w:val="001A7A4B"/>
    <w:rsid w:val="001B7BB6"/>
    <w:rsid w:val="001F60FC"/>
    <w:rsid w:val="001F6B79"/>
    <w:rsid w:val="002033AB"/>
    <w:rsid w:val="00211E66"/>
    <w:rsid w:val="002643FA"/>
    <w:rsid w:val="002702DE"/>
    <w:rsid w:val="00274D3F"/>
    <w:rsid w:val="00280701"/>
    <w:rsid w:val="00283C73"/>
    <w:rsid w:val="002C09C9"/>
    <w:rsid w:val="002F7C61"/>
    <w:rsid w:val="00302099"/>
    <w:rsid w:val="00302930"/>
    <w:rsid w:val="003178E7"/>
    <w:rsid w:val="00334099"/>
    <w:rsid w:val="003616D5"/>
    <w:rsid w:val="003628C5"/>
    <w:rsid w:val="003A21D2"/>
    <w:rsid w:val="003A48D9"/>
    <w:rsid w:val="003B0AED"/>
    <w:rsid w:val="003B16C7"/>
    <w:rsid w:val="003D3DE2"/>
    <w:rsid w:val="003E3B72"/>
    <w:rsid w:val="003F4A7F"/>
    <w:rsid w:val="00406ECD"/>
    <w:rsid w:val="00433F4B"/>
    <w:rsid w:val="00472B12"/>
    <w:rsid w:val="004E2675"/>
    <w:rsid w:val="004E3A5E"/>
    <w:rsid w:val="00537176"/>
    <w:rsid w:val="00554938"/>
    <w:rsid w:val="005612A1"/>
    <w:rsid w:val="00583195"/>
    <w:rsid w:val="005A2177"/>
    <w:rsid w:val="005A29D4"/>
    <w:rsid w:val="005C4039"/>
    <w:rsid w:val="005D69CF"/>
    <w:rsid w:val="005E3D89"/>
    <w:rsid w:val="006278CB"/>
    <w:rsid w:val="00633013"/>
    <w:rsid w:val="00665540"/>
    <w:rsid w:val="0067086F"/>
    <w:rsid w:val="00672119"/>
    <w:rsid w:val="0067647E"/>
    <w:rsid w:val="006A63F8"/>
    <w:rsid w:val="006E1905"/>
    <w:rsid w:val="00727D29"/>
    <w:rsid w:val="00752136"/>
    <w:rsid w:val="0078093B"/>
    <w:rsid w:val="0079399A"/>
    <w:rsid w:val="007B7E41"/>
    <w:rsid w:val="007D13BD"/>
    <w:rsid w:val="007E0026"/>
    <w:rsid w:val="00814101"/>
    <w:rsid w:val="008235B1"/>
    <w:rsid w:val="00834C74"/>
    <w:rsid w:val="00843084"/>
    <w:rsid w:val="00864427"/>
    <w:rsid w:val="00867C88"/>
    <w:rsid w:val="00893213"/>
    <w:rsid w:val="008B514A"/>
    <w:rsid w:val="008F7844"/>
    <w:rsid w:val="00906BB8"/>
    <w:rsid w:val="00911351"/>
    <w:rsid w:val="00937754"/>
    <w:rsid w:val="00952E86"/>
    <w:rsid w:val="009563A3"/>
    <w:rsid w:val="00967E58"/>
    <w:rsid w:val="009B35CF"/>
    <w:rsid w:val="009D1A86"/>
    <w:rsid w:val="00A002A8"/>
    <w:rsid w:val="00A06E38"/>
    <w:rsid w:val="00A16EB9"/>
    <w:rsid w:val="00A66AD1"/>
    <w:rsid w:val="00A735C3"/>
    <w:rsid w:val="00A853D1"/>
    <w:rsid w:val="00A94B02"/>
    <w:rsid w:val="00AB04BE"/>
    <w:rsid w:val="00AE5750"/>
    <w:rsid w:val="00B0004F"/>
    <w:rsid w:val="00B445B5"/>
    <w:rsid w:val="00B46A26"/>
    <w:rsid w:val="00B55287"/>
    <w:rsid w:val="00B64D71"/>
    <w:rsid w:val="00B658EA"/>
    <w:rsid w:val="00B73393"/>
    <w:rsid w:val="00B85710"/>
    <w:rsid w:val="00BA03B0"/>
    <w:rsid w:val="00C145F8"/>
    <w:rsid w:val="00C21809"/>
    <w:rsid w:val="00C255F4"/>
    <w:rsid w:val="00C6158D"/>
    <w:rsid w:val="00C770E1"/>
    <w:rsid w:val="00C95A99"/>
    <w:rsid w:val="00CA3EB6"/>
    <w:rsid w:val="00CA72FF"/>
    <w:rsid w:val="00CC267A"/>
    <w:rsid w:val="00CC409B"/>
    <w:rsid w:val="00CE73F0"/>
    <w:rsid w:val="00CF4C59"/>
    <w:rsid w:val="00D24269"/>
    <w:rsid w:val="00D26801"/>
    <w:rsid w:val="00D53181"/>
    <w:rsid w:val="00D57769"/>
    <w:rsid w:val="00D725E7"/>
    <w:rsid w:val="00D80731"/>
    <w:rsid w:val="00D859AB"/>
    <w:rsid w:val="00D85E5A"/>
    <w:rsid w:val="00D96019"/>
    <w:rsid w:val="00DA7F65"/>
    <w:rsid w:val="00E1067B"/>
    <w:rsid w:val="00E1449A"/>
    <w:rsid w:val="00E30D7B"/>
    <w:rsid w:val="00E53978"/>
    <w:rsid w:val="00E74B23"/>
    <w:rsid w:val="00E87C5C"/>
    <w:rsid w:val="00EB489B"/>
    <w:rsid w:val="00F0343F"/>
    <w:rsid w:val="00F260D0"/>
    <w:rsid w:val="00F60D90"/>
    <w:rsid w:val="00F94BC9"/>
    <w:rsid w:val="00FA1EB3"/>
    <w:rsid w:val="00FD07C6"/>
    <w:rsid w:val="00FD3E8A"/>
    <w:rsid w:val="00FE258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FDED34-9A2D-45BB-91F2-D7E54E372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60D0"/>
    <w:pPr>
      <w:autoSpaceDE w:val="0"/>
      <w:autoSpaceDN w:val="0"/>
    </w:pPr>
    <w:rPr>
      <w:rFonts w:ascii="Times New Roman" w:eastAsia="Times New Roman" w:hAnsi="Times New Roman"/>
      <w:lang w:val="en-US" w:eastAsia="en-US"/>
    </w:rPr>
  </w:style>
  <w:style w:type="paragraph" w:styleId="Ttulo1">
    <w:name w:val="heading 1"/>
    <w:basedOn w:val="Normal"/>
    <w:next w:val="Normal"/>
    <w:link w:val="Ttulo1Car"/>
    <w:qFormat/>
    <w:rsid w:val="00F260D0"/>
    <w:pPr>
      <w:keepNext/>
      <w:numPr>
        <w:numId w:val="1"/>
      </w:numPr>
      <w:spacing w:before="240" w:after="80"/>
      <w:jc w:val="center"/>
      <w:outlineLvl w:val="0"/>
    </w:pPr>
    <w:rPr>
      <w:smallCaps/>
      <w:kern w:val="28"/>
    </w:rPr>
  </w:style>
  <w:style w:type="paragraph" w:styleId="Ttulo2">
    <w:name w:val="heading 2"/>
    <w:basedOn w:val="Normal"/>
    <w:next w:val="Normal"/>
    <w:link w:val="Ttulo2Car"/>
    <w:qFormat/>
    <w:rsid w:val="00F260D0"/>
    <w:pPr>
      <w:keepNext/>
      <w:numPr>
        <w:ilvl w:val="1"/>
        <w:numId w:val="1"/>
      </w:numPr>
      <w:spacing w:before="120" w:after="60"/>
      <w:ind w:left="144"/>
      <w:outlineLvl w:val="1"/>
    </w:pPr>
    <w:rPr>
      <w:i/>
      <w:iCs/>
    </w:rPr>
  </w:style>
  <w:style w:type="paragraph" w:styleId="Ttulo3">
    <w:name w:val="heading 3"/>
    <w:basedOn w:val="Normal"/>
    <w:next w:val="Normal"/>
    <w:link w:val="Ttulo3Car"/>
    <w:qFormat/>
    <w:rsid w:val="00F260D0"/>
    <w:pPr>
      <w:keepNext/>
      <w:numPr>
        <w:ilvl w:val="2"/>
        <w:numId w:val="1"/>
      </w:numPr>
      <w:ind w:left="288"/>
      <w:outlineLvl w:val="2"/>
    </w:pPr>
    <w:rPr>
      <w:i/>
      <w:iCs/>
    </w:rPr>
  </w:style>
  <w:style w:type="paragraph" w:styleId="Ttulo4">
    <w:name w:val="heading 4"/>
    <w:basedOn w:val="Normal"/>
    <w:next w:val="Normal"/>
    <w:link w:val="Ttulo4Car"/>
    <w:qFormat/>
    <w:rsid w:val="00F260D0"/>
    <w:pPr>
      <w:keepNext/>
      <w:numPr>
        <w:ilvl w:val="3"/>
        <w:numId w:val="1"/>
      </w:numPr>
      <w:spacing w:before="240" w:after="60"/>
      <w:outlineLvl w:val="3"/>
    </w:pPr>
    <w:rPr>
      <w:i/>
      <w:iCs/>
      <w:sz w:val="18"/>
      <w:szCs w:val="18"/>
    </w:rPr>
  </w:style>
  <w:style w:type="paragraph" w:styleId="Ttulo5">
    <w:name w:val="heading 5"/>
    <w:basedOn w:val="Normal"/>
    <w:next w:val="Normal"/>
    <w:link w:val="Ttulo5Car"/>
    <w:qFormat/>
    <w:rsid w:val="00F260D0"/>
    <w:pPr>
      <w:numPr>
        <w:ilvl w:val="4"/>
        <w:numId w:val="1"/>
      </w:numPr>
      <w:spacing w:before="240" w:after="60"/>
      <w:outlineLvl w:val="4"/>
    </w:pPr>
    <w:rPr>
      <w:sz w:val="18"/>
      <w:szCs w:val="18"/>
    </w:rPr>
  </w:style>
  <w:style w:type="paragraph" w:styleId="Ttulo6">
    <w:name w:val="heading 6"/>
    <w:basedOn w:val="Normal"/>
    <w:next w:val="Normal"/>
    <w:link w:val="Ttulo6Car"/>
    <w:qFormat/>
    <w:rsid w:val="00F260D0"/>
    <w:pPr>
      <w:numPr>
        <w:ilvl w:val="5"/>
        <w:numId w:val="1"/>
      </w:numPr>
      <w:spacing w:before="240" w:after="60"/>
      <w:outlineLvl w:val="5"/>
    </w:pPr>
    <w:rPr>
      <w:i/>
      <w:iCs/>
      <w:sz w:val="16"/>
      <w:szCs w:val="16"/>
    </w:rPr>
  </w:style>
  <w:style w:type="paragraph" w:styleId="Ttulo7">
    <w:name w:val="heading 7"/>
    <w:basedOn w:val="Normal"/>
    <w:next w:val="Normal"/>
    <w:link w:val="Ttulo7Car"/>
    <w:qFormat/>
    <w:rsid w:val="00F260D0"/>
    <w:pPr>
      <w:numPr>
        <w:ilvl w:val="6"/>
        <w:numId w:val="1"/>
      </w:numPr>
      <w:spacing w:before="240" w:after="60"/>
      <w:outlineLvl w:val="6"/>
    </w:pPr>
    <w:rPr>
      <w:sz w:val="16"/>
      <w:szCs w:val="16"/>
    </w:rPr>
  </w:style>
  <w:style w:type="paragraph" w:styleId="Ttulo8">
    <w:name w:val="heading 8"/>
    <w:basedOn w:val="Normal"/>
    <w:next w:val="Normal"/>
    <w:link w:val="Ttulo8Car"/>
    <w:qFormat/>
    <w:rsid w:val="00F260D0"/>
    <w:pPr>
      <w:numPr>
        <w:ilvl w:val="7"/>
        <w:numId w:val="1"/>
      </w:numPr>
      <w:spacing w:before="240" w:after="60"/>
      <w:outlineLvl w:val="7"/>
    </w:pPr>
    <w:rPr>
      <w:i/>
      <w:iCs/>
      <w:sz w:val="16"/>
      <w:szCs w:val="16"/>
    </w:rPr>
  </w:style>
  <w:style w:type="paragraph" w:styleId="Ttulo9">
    <w:name w:val="heading 9"/>
    <w:basedOn w:val="Normal"/>
    <w:next w:val="Normal"/>
    <w:link w:val="Ttulo9Car"/>
    <w:qFormat/>
    <w:rsid w:val="00F260D0"/>
    <w:pPr>
      <w:numPr>
        <w:ilvl w:val="8"/>
        <w:numId w:val="1"/>
      </w:numPr>
      <w:spacing w:before="240" w:after="60"/>
      <w:outlineLvl w:val="8"/>
    </w:pPr>
    <w:rPr>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F260D0"/>
    <w:rPr>
      <w:rFonts w:ascii="Times New Roman" w:eastAsia="Times New Roman" w:hAnsi="Times New Roman" w:cs="Times New Roman"/>
      <w:smallCaps/>
      <w:kern w:val="28"/>
      <w:sz w:val="20"/>
      <w:szCs w:val="20"/>
      <w:lang w:val="en-US"/>
    </w:rPr>
  </w:style>
  <w:style w:type="character" w:customStyle="1" w:styleId="Ttulo2Car">
    <w:name w:val="Título 2 Car"/>
    <w:link w:val="Ttulo2"/>
    <w:rsid w:val="00F260D0"/>
    <w:rPr>
      <w:rFonts w:ascii="Times New Roman" w:eastAsia="Times New Roman" w:hAnsi="Times New Roman" w:cs="Times New Roman"/>
      <w:i/>
      <w:iCs/>
      <w:sz w:val="20"/>
      <w:szCs w:val="20"/>
      <w:lang w:val="en-US"/>
    </w:rPr>
  </w:style>
  <w:style w:type="character" w:customStyle="1" w:styleId="Ttulo3Car">
    <w:name w:val="Título 3 Car"/>
    <w:link w:val="Ttulo3"/>
    <w:rsid w:val="00F260D0"/>
    <w:rPr>
      <w:rFonts w:ascii="Times New Roman" w:eastAsia="Times New Roman" w:hAnsi="Times New Roman" w:cs="Times New Roman"/>
      <w:i/>
      <w:iCs/>
      <w:sz w:val="20"/>
      <w:szCs w:val="20"/>
      <w:lang w:val="en-US"/>
    </w:rPr>
  </w:style>
  <w:style w:type="character" w:customStyle="1" w:styleId="Ttulo4Car">
    <w:name w:val="Título 4 Car"/>
    <w:link w:val="Ttulo4"/>
    <w:rsid w:val="00F260D0"/>
    <w:rPr>
      <w:rFonts w:ascii="Times New Roman" w:eastAsia="Times New Roman" w:hAnsi="Times New Roman" w:cs="Times New Roman"/>
      <w:i/>
      <w:iCs/>
      <w:sz w:val="18"/>
      <w:szCs w:val="18"/>
      <w:lang w:val="en-US"/>
    </w:rPr>
  </w:style>
  <w:style w:type="character" w:customStyle="1" w:styleId="Ttulo5Car">
    <w:name w:val="Título 5 Car"/>
    <w:link w:val="Ttulo5"/>
    <w:rsid w:val="00F260D0"/>
    <w:rPr>
      <w:rFonts w:ascii="Times New Roman" w:eastAsia="Times New Roman" w:hAnsi="Times New Roman" w:cs="Times New Roman"/>
      <w:sz w:val="18"/>
      <w:szCs w:val="18"/>
      <w:lang w:val="en-US"/>
    </w:rPr>
  </w:style>
  <w:style w:type="character" w:customStyle="1" w:styleId="Ttulo6Car">
    <w:name w:val="Título 6 Car"/>
    <w:link w:val="Ttulo6"/>
    <w:rsid w:val="00F260D0"/>
    <w:rPr>
      <w:rFonts w:ascii="Times New Roman" w:eastAsia="Times New Roman" w:hAnsi="Times New Roman" w:cs="Times New Roman"/>
      <w:i/>
      <w:iCs/>
      <w:sz w:val="16"/>
      <w:szCs w:val="16"/>
      <w:lang w:val="en-US"/>
    </w:rPr>
  </w:style>
  <w:style w:type="character" w:customStyle="1" w:styleId="Ttulo7Car">
    <w:name w:val="Título 7 Car"/>
    <w:link w:val="Ttulo7"/>
    <w:rsid w:val="00F260D0"/>
    <w:rPr>
      <w:rFonts w:ascii="Times New Roman" w:eastAsia="Times New Roman" w:hAnsi="Times New Roman" w:cs="Times New Roman"/>
      <w:sz w:val="16"/>
      <w:szCs w:val="16"/>
      <w:lang w:val="en-US"/>
    </w:rPr>
  </w:style>
  <w:style w:type="character" w:customStyle="1" w:styleId="Ttulo8Car">
    <w:name w:val="Título 8 Car"/>
    <w:link w:val="Ttulo8"/>
    <w:rsid w:val="00F260D0"/>
    <w:rPr>
      <w:rFonts w:ascii="Times New Roman" w:eastAsia="Times New Roman" w:hAnsi="Times New Roman" w:cs="Times New Roman"/>
      <w:i/>
      <w:iCs/>
      <w:sz w:val="16"/>
      <w:szCs w:val="16"/>
      <w:lang w:val="en-US"/>
    </w:rPr>
  </w:style>
  <w:style w:type="character" w:customStyle="1" w:styleId="Ttulo9Car">
    <w:name w:val="Título 9 Car"/>
    <w:link w:val="Ttulo9"/>
    <w:rsid w:val="00F260D0"/>
    <w:rPr>
      <w:rFonts w:ascii="Times New Roman" w:eastAsia="Times New Roman" w:hAnsi="Times New Roman" w:cs="Times New Roman"/>
      <w:sz w:val="16"/>
      <w:szCs w:val="16"/>
      <w:lang w:val="en-US"/>
    </w:rPr>
  </w:style>
  <w:style w:type="paragraph" w:customStyle="1" w:styleId="Abstract">
    <w:name w:val="Abstract"/>
    <w:basedOn w:val="Normal"/>
    <w:next w:val="Normal"/>
    <w:rsid w:val="00F260D0"/>
    <w:pPr>
      <w:spacing w:before="20"/>
      <w:ind w:firstLine="202"/>
      <w:jc w:val="both"/>
    </w:pPr>
    <w:rPr>
      <w:b/>
      <w:bCs/>
      <w:sz w:val="18"/>
      <w:szCs w:val="18"/>
    </w:rPr>
  </w:style>
  <w:style w:type="paragraph" w:customStyle="1" w:styleId="Authors">
    <w:name w:val="Authors"/>
    <w:basedOn w:val="Normal"/>
    <w:next w:val="Normal"/>
    <w:rsid w:val="00F260D0"/>
    <w:pPr>
      <w:framePr w:w="9072" w:hSpace="187" w:vSpace="187" w:wrap="notBeside" w:vAnchor="text" w:hAnchor="page" w:xAlign="center" w:y="1"/>
      <w:spacing w:after="320"/>
      <w:jc w:val="center"/>
    </w:pPr>
    <w:rPr>
      <w:sz w:val="22"/>
      <w:szCs w:val="22"/>
    </w:rPr>
  </w:style>
  <w:style w:type="character" w:customStyle="1" w:styleId="MemberType">
    <w:name w:val="MemberType"/>
    <w:rsid w:val="00F260D0"/>
    <w:rPr>
      <w:rFonts w:ascii="Times New Roman" w:hAnsi="Times New Roman" w:cs="Times New Roman"/>
      <w:i/>
      <w:iCs/>
      <w:sz w:val="22"/>
      <w:szCs w:val="22"/>
    </w:rPr>
  </w:style>
  <w:style w:type="paragraph" w:styleId="Puesto">
    <w:name w:val="Title"/>
    <w:basedOn w:val="Normal"/>
    <w:next w:val="Normal"/>
    <w:link w:val="PuestoCar"/>
    <w:qFormat/>
    <w:rsid w:val="00F260D0"/>
    <w:pPr>
      <w:framePr w:w="9360" w:hSpace="187" w:vSpace="187" w:wrap="notBeside" w:vAnchor="text" w:hAnchor="page" w:xAlign="center" w:y="1"/>
      <w:jc w:val="center"/>
    </w:pPr>
    <w:rPr>
      <w:kern w:val="28"/>
      <w:sz w:val="48"/>
      <w:szCs w:val="48"/>
    </w:rPr>
  </w:style>
  <w:style w:type="character" w:customStyle="1" w:styleId="PuestoCar">
    <w:name w:val="Puesto Car"/>
    <w:link w:val="Puesto"/>
    <w:rsid w:val="00F260D0"/>
    <w:rPr>
      <w:rFonts w:ascii="Times New Roman" w:eastAsia="Times New Roman" w:hAnsi="Times New Roman" w:cs="Times New Roman"/>
      <w:kern w:val="28"/>
      <w:sz w:val="48"/>
      <w:szCs w:val="48"/>
      <w:lang w:val="en-US"/>
    </w:rPr>
  </w:style>
  <w:style w:type="paragraph" w:styleId="Textonotapie">
    <w:name w:val="footnote text"/>
    <w:basedOn w:val="Normal"/>
    <w:link w:val="TextonotapieCar"/>
    <w:semiHidden/>
    <w:rsid w:val="00F260D0"/>
    <w:pPr>
      <w:ind w:firstLine="202"/>
      <w:jc w:val="both"/>
    </w:pPr>
    <w:rPr>
      <w:sz w:val="16"/>
      <w:szCs w:val="16"/>
    </w:rPr>
  </w:style>
  <w:style w:type="character" w:customStyle="1" w:styleId="TextonotapieCar">
    <w:name w:val="Texto nota pie Car"/>
    <w:link w:val="Textonotapie"/>
    <w:semiHidden/>
    <w:rsid w:val="00F260D0"/>
    <w:rPr>
      <w:rFonts w:ascii="Times New Roman" w:eastAsia="Times New Roman" w:hAnsi="Times New Roman" w:cs="Times New Roman"/>
      <w:sz w:val="16"/>
      <w:szCs w:val="16"/>
      <w:lang w:val="en-US"/>
    </w:rPr>
  </w:style>
  <w:style w:type="paragraph" w:customStyle="1" w:styleId="References">
    <w:name w:val="References"/>
    <w:basedOn w:val="Normal"/>
    <w:rsid w:val="00F260D0"/>
    <w:pPr>
      <w:numPr>
        <w:numId w:val="2"/>
      </w:numPr>
      <w:jc w:val="both"/>
    </w:pPr>
    <w:rPr>
      <w:sz w:val="16"/>
      <w:szCs w:val="16"/>
    </w:rPr>
  </w:style>
  <w:style w:type="paragraph" w:customStyle="1" w:styleId="IndexTerms">
    <w:name w:val="IndexTerms"/>
    <w:basedOn w:val="Normal"/>
    <w:next w:val="Normal"/>
    <w:rsid w:val="00F260D0"/>
    <w:pPr>
      <w:ind w:firstLine="202"/>
      <w:jc w:val="both"/>
    </w:pPr>
    <w:rPr>
      <w:b/>
      <w:bCs/>
      <w:sz w:val="18"/>
      <w:szCs w:val="18"/>
    </w:rPr>
  </w:style>
  <w:style w:type="character" w:styleId="Refdenotaalpie">
    <w:name w:val="footnote reference"/>
    <w:semiHidden/>
    <w:rsid w:val="00F260D0"/>
    <w:rPr>
      <w:vertAlign w:val="superscript"/>
    </w:rPr>
  </w:style>
  <w:style w:type="paragraph" w:customStyle="1" w:styleId="TextCarCar">
    <w:name w:val="Text Car Car"/>
    <w:basedOn w:val="Normal"/>
    <w:link w:val="TextCarCarCar"/>
    <w:rsid w:val="00F260D0"/>
    <w:pPr>
      <w:widowControl w:val="0"/>
      <w:spacing w:line="252" w:lineRule="auto"/>
      <w:ind w:firstLine="202"/>
      <w:jc w:val="both"/>
    </w:pPr>
  </w:style>
  <w:style w:type="paragraph" w:customStyle="1" w:styleId="FigureCaption">
    <w:name w:val="Figure Caption"/>
    <w:basedOn w:val="Normal"/>
    <w:rsid w:val="00F260D0"/>
    <w:pPr>
      <w:jc w:val="both"/>
    </w:pPr>
    <w:rPr>
      <w:sz w:val="16"/>
      <w:szCs w:val="16"/>
    </w:rPr>
  </w:style>
  <w:style w:type="paragraph" w:customStyle="1" w:styleId="TableTitle">
    <w:name w:val="Table Title"/>
    <w:basedOn w:val="Normal"/>
    <w:rsid w:val="00F260D0"/>
    <w:pPr>
      <w:jc w:val="center"/>
    </w:pPr>
    <w:rPr>
      <w:smallCaps/>
      <w:sz w:val="16"/>
      <w:szCs w:val="16"/>
    </w:rPr>
  </w:style>
  <w:style w:type="paragraph" w:customStyle="1" w:styleId="ReferenceHead">
    <w:name w:val="Reference Head"/>
    <w:basedOn w:val="Ttulo1"/>
    <w:rsid w:val="00F260D0"/>
    <w:pPr>
      <w:numPr>
        <w:numId w:val="0"/>
      </w:numPr>
    </w:pPr>
  </w:style>
  <w:style w:type="paragraph" w:customStyle="1" w:styleId="Equation">
    <w:name w:val="Equation"/>
    <w:basedOn w:val="Normal"/>
    <w:next w:val="Normal"/>
    <w:rsid w:val="00F260D0"/>
    <w:pPr>
      <w:widowControl w:val="0"/>
      <w:tabs>
        <w:tab w:val="right" w:pos="5040"/>
      </w:tabs>
      <w:spacing w:line="252" w:lineRule="auto"/>
      <w:jc w:val="both"/>
    </w:pPr>
  </w:style>
  <w:style w:type="character" w:styleId="Hipervnculo">
    <w:name w:val="Hyperlink"/>
    <w:rsid w:val="00F260D0"/>
    <w:rPr>
      <w:color w:val="0000FF"/>
      <w:u w:val="single"/>
    </w:rPr>
  </w:style>
  <w:style w:type="paragraph" w:styleId="Encabezado">
    <w:name w:val="header"/>
    <w:basedOn w:val="Normal"/>
    <w:link w:val="EncabezadoCar"/>
    <w:uiPriority w:val="99"/>
    <w:unhideWhenUsed/>
    <w:rsid w:val="00F260D0"/>
    <w:pPr>
      <w:tabs>
        <w:tab w:val="center" w:pos="4252"/>
        <w:tab w:val="right" w:pos="8504"/>
      </w:tabs>
    </w:pPr>
  </w:style>
  <w:style w:type="character" w:customStyle="1" w:styleId="EncabezadoCar">
    <w:name w:val="Encabezado Car"/>
    <w:link w:val="Encabezado"/>
    <w:uiPriority w:val="99"/>
    <w:rsid w:val="00F260D0"/>
    <w:rPr>
      <w:rFonts w:ascii="Times New Roman" w:eastAsia="Times New Roman" w:hAnsi="Times New Roman" w:cs="Times New Roman"/>
      <w:sz w:val="20"/>
      <w:szCs w:val="20"/>
      <w:lang w:val="en-US"/>
    </w:rPr>
  </w:style>
  <w:style w:type="paragraph" w:styleId="Piedepgina">
    <w:name w:val="footer"/>
    <w:basedOn w:val="Normal"/>
    <w:link w:val="PiedepginaCar"/>
    <w:uiPriority w:val="99"/>
    <w:unhideWhenUsed/>
    <w:rsid w:val="00F260D0"/>
    <w:pPr>
      <w:tabs>
        <w:tab w:val="center" w:pos="4252"/>
        <w:tab w:val="right" w:pos="8504"/>
      </w:tabs>
    </w:pPr>
  </w:style>
  <w:style w:type="character" w:customStyle="1" w:styleId="PiedepginaCar">
    <w:name w:val="Pie de página Car"/>
    <w:link w:val="Piedepgina"/>
    <w:uiPriority w:val="99"/>
    <w:rsid w:val="00F260D0"/>
    <w:rPr>
      <w:rFonts w:ascii="Times New Roman" w:eastAsia="Times New Roman" w:hAnsi="Times New Roman" w:cs="Times New Roman"/>
      <w:sz w:val="20"/>
      <w:szCs w:val="20"/>
      <w:lang w:val="en-US"/>
    </w:rPr>
  </w:style>
  <w:style w:type="character" w:customStyle="1" w:styleId="TextCarCarCar">
    <w:name w:val="Text Car Car Car"/>
    <w:link w:val="TextCarCar"/>
    <w:rsid w:val="00AB04BE"/>
    <w:rPr>
      <w:lang w:val="en-US" w:eastAsia="en-US" w:bidi="ar-SA"/>
    </w:rPr>
  </w:style>
  <w:style w:type="paragraph" w:customStyle="1" w:styleId="pdq2pgselectionanchorcontainer">
    <w:name w:val="pdq2pg_selectionanchorcontainer"/>
    <w:basedOn w:val="Normal"/>
    <w:rsid w:val="004E3A5E"/>
    <w:pPr>
      <w:autoSpaceDE/>
      <w:autoSpaceDN/>
      <w:spacing w:before="100" w:beforeAutospacing="1" w:after="100" w:afterAutospacing="1"/>
    </w:pPr>
    <w:rPr>
      <w:sz w:val="24"/>
      <w:szCs w:val="24"/>
      <w:lang w:val="es-ES" w:eastAsia="es-ES"/>
    </w:rPr>
  </w:style>
  <w:style w:type="paragraph" w:styleId="NormalWeb">
    <w:name w:val="Normal (Web)"/>
    <w:basedOn w:val="Normal"/>
    <w:uiPriority w:val="99"/>
    <w:unhideWhenUsed/>
    <w:rsid w:val="004E3A5E"/>
    <w:pPr>
      <w:autoSpaceDE/>
      <w:autoSpaceDN/>
      <w:spacing w:before="100" w:beforeAutospacing="1" w:after="100" w:afterAutospacing="1"/>
    </w:pPr>
    <w:rPr>
      <w:sz w:val="24"/>
      <w:szCs w:val="24"/>
      <w:lang w:val="es-ES" w:eastAsia="es-ES"/>
    </w:rPr>
  </w:style>
  <w:style w:type="character" w:styleId="Textoennegrita">
    <w:name w:val="Strong"/>
    <w:uiPriority w:val="22"/>
    <w:qFormat/>
    <w:rsid w:val="004E3A5E"/>
    <w:rPr>
      <w:b/>
      <w:bCs/>
    </w:rPr>
  </w:style>
  <w:style w:type="character" w:customStyle="1" w:styleId="mord">
    <w:name w:val="mord"/>
    <w:rsid w:val="00C145F8"/>
  </w:style>
  <w:style w:type="character" w:customStyle="1" w:styleId="mopen">
    <w:name w:val="mopen"/>
    <w:rsid w:val="00C145F8"/>
  </w:style>
  <w:style w:type="character" w:customStyle="1" w:styleId="mclose">
    <w:name w:val="mclose"/>
    <w:rsid w:val="00C145F8"/>
  </w:style>
  <w:style w:type="character" w:customStyle="1" w:styleId="mrel">
    <w:name w:val="mrel"/>
    <w:rsid w:val="00C145F8"/>
  </w:style>
  <w:style w:type="character" w:customStyle="1" w:styleId="vlist-s">
    <w:name w:val="vlist-s"/>
    <w:rsid w:val="00C145F8"/>
  </w:style>
  <w:style w:type="character" w:customStyle="1" w:styleId="mop">
    <w:name w:val="mop"/>
    <w:rsid w:val="00C145F8"/>
  </w:style>
  <w:style w:type="character" w:customStyle="1" w:styleId="delimsizing">
    <w:name w:val="delimsizing"/>
    <w:rsid w:val="00C145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779332">
      <w:bodyDiv w:val="1"/>
      <w:marLeft w:val="0"/>
      <w:marRight w:val="0"/>
      <w:marTop w:val="0"/>
      <w:marBottom w:val="0"/>
      <w:divBdr>
        <w:top w:val="none" w:sz="0" w:space="0" w:color="auto"/>
        <w:left w:val="none" w:sz="0" w:space="0" w:color="auto"/>
        <w:bottom w:val="none" w:sz="0" w:space="0" w:color="auto"/>
        <w:right w:val="none" w:sz="0" w:space="0" w:color="auto"/>
      </w:divBdr>
      <w:divsChild>
        <w:div w:id="215629445">
          <w:marLeft w:val="0"/>
          <w:marRight w:val="0"/>
          <w:marTop w:val="0"/>
          <w:marBottom w:val="0"/>
          <w:divBdr>
            <w:top w:val="none" w:sz="0" w:space="0" w:color="auto"/>
            <w:left w:val="none" w:sz="0" w:space="0" w:color="auto"/>
            <w:bottom w:val="none" w:sz="0" w:space="0" w:color="auto"/>
            <w:right w:val="none" w:sz="0" w:space="0" w:color="auto"/>
          </w:divBdr>
        </w:div>
      </w:divsChild>
    </w:div>
    <w:div w:id="381099565">
      <w:bodyDiv w:val="1"/>
      <w:marLeft w:val="0"/>
      <w:marRight w:val="0"/>
      <w:marTop w:val="0"/>
      <w:marBottom w:val="0"/>
      <w:divBdr>
        <w:top w:val="none" w:sz="0" w:space="0" w:color="auto"/>
        <w:left w:val="none" w:sz="0" w:space="0" w:color="auto"/>
        <w:bottom w:val="none" w:sz="0" w:space="0" w:color="auto"/>
        <w:right w:val="none" w:sz="0" w:space="0" w:color="auto"/>
      </w:divBdr>
    </w:div>
    <w:div w:id="423957219">
      <w:bodyDiv w:val="1"/>
      <w:marLeft w:val="0"/>
      <w:marRight w:val="0"/>
      <w:marTop w:val="0"/>
      <w:marBottom w:val="0"/>
      <w:divBdr>
        <w:top w:val="none" w:sz="0" w:space="0" w:color="auto"/>
        <w:left w:val="none" w:sz="0" w:space="0" w:color="auto"/>
        <w:bottom w:val="none" w:sz="0" w:space="0" w:color="auto"/>
        <w:right w:val="none" w:sz="0" w:space="0" w:color="auto"/>
      </w:divBdr>
    </w:div>
    <w:div w:id="746222017">
      <w:bodyDiv w:val="1"/>
      <w:marLeft w:val="0"/>
      <w:marRight w:val="0"/>
      <w:marTop w:val="0"/>
      <w:marBottom w:val="0"/>
      <w:divBdr>
        <w:top w:val="none" w:sz="0" w:space="0" w:color="auto"/>
        <w:left w:val="none" w:sz="0" w:space="0" w:color="auto"/>
        <w:bottom w:val="none" w:sz="0" w:space="0" w:color="auto"/>
        <w:right w:val="none" w:sz="0" w:space="0" w:color="auto"/>
      </w:divBdr>
    </w:div>
    <w:div w:id="1007443224">
      <w:bodyDiv w:val="1"/>
      <w:marLeft w:val="0"/>
      <w:marRight w:val="0"/>
      <w:marTop w:val="0"/>
      <w:marBottom w:val="0"/>
      <w:divBdr>
        <w:top w:val="none" w:sz="0" w:space="0" w:color="auto"/>
        <w:left w:val="none" w:sz="0" w:space="0" w:color="auto"/>
        <w:bottom w:val="none" w:sz="0" w:space="0" w:color="auto"/>
        <w:right w:val="none" w:sz="0" w:space="0" w:color="auto"/>
      </w:divBdr>
    </w:div>
    <w:div w:id="1930887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cumentation.espressif.com/esp32-wrover-e_esp32-wrover-ie_datasheet_en.pdf"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documentation.espressif.com/esp32_technical_reference_manual_en.pdf"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3030</TotalTime>
  <Pages>2</Pages>
  <Words>697</Words>
  <Characters>3835</Characters>
  <Application>Microsoft Office Word</Application>
  <DocSecurity>0</DocSecurity>
  <Lines>31</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t:lpstr>
    </vt:vector>
  </TitlesOfParts>
  <Company>PAPELES Y CORRUGADOS ANDINA</Company>
  <LinksUpToDate>false</LinksUpToDate>
  <CharactersWithSpaces>4523</CharactersWithSpaces>
  <SharedDoc>false</SharedDoc>
  <HLinks>
    <vt:vector size="18" baseType="variant">
      <vt:variant>
        <vt:i4>6160457</vt:i4>
      </vt:variant>
      <vt:variant>
        <vt:i4>9</vt:i4>
      </vt:variant>
      <vt:variant>
        <vt:i4>0</vt:i4>
      </vt:variant>
      <vt:variant>
        <vt:i4>5</vt:i4>
      </vt:variant>
      <vt:variant>
        <vt:lpwstr>http://www.(url/</vt:lpwstr>
      </vt:variant>
      <vt:variant>
        <vt:lpwstr/>
      </vt:variant>
      <vt:variant>
        <vt:i4>2687077</vt:i4>
      </vt:variant>
      <vt:variant>
        <vt:i4>6</vt:i4>
      </vt:variant>
      <vt:variant>
        <vt:i4>0</vt:i4>
      </vt:variant>
      <vt:variant>
        <vt:i4>5</vt:i4>
      </vt:variant>
      <vt:variant>
        <vt:lpwstr>http://www.atm.com/</vt:lpwstr>
      </vt:variant>
      <vt:variant>
        <vt:lpwstr/>
      </vt:variant>
      <vt:variant>
        <vt:i4>6160457</vt:i4>
      </vt:variant>
      <vt:variant>
        <vt:i4>3</vt:i4>
      </vt:variant>
      <vt:variant>
        <vt:i4>0</vt:i4>
      </vt:variant>
      <vt:variant>
        <vt:i4>5</vt:i4>
      </vt:variant>
      <vt:variant>
        <vt:lpwstr>http://www.(url/</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Alfinito Carlos Tomas Vicente</dc:creator>
  <cp:keywords/>
  <cp:lastModifiedBy>Cuenta Microsoft</cp:lastModifiedBy>
  <cp:revision>6</cp:revision>
  <cp:lastPrinted>2026-09-06T19:01:00Z</cp:lastPrinted>
  <dcterms:created xsi:type="dcterms:W3CDTF">2026-09-04T16:34:00Z</dcterms:created>
  <dcterms:modified xsi:type="dcterms:W3CDTF">2026-09-06T19:02:00Z</dcterms:modified>
</cp:coreProperties>
</file>